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5DE9" w14:textId="77777777" w:rsidR="00511BF9" w:rsidRPr="005C15E1" w:rsidRDefault="00511BF9" w:rsidP="00511BF9">
      <w:pPr>
        <w:jc w:val="center"/>
        <w:rPr>
          <w:rFonts w:ascii="Times New Roman" w:hAnsi="Times New Roman" w:cs="Times New Roman"/>
          <w:b/>
          <w:sz w:val="28"/>
          <w:szCs w:val="28"/>
        </w:rPr>
      </w:pPr>
      <w:r>
        <w:rPr>
          <w:rFonts w:ascii="Times New Roman" w:hAnsi="Times New Roman" w:cs="Times New Roman"/>
          <w:b/>
          <w:sz w:val="28"/>
          <w:szCs w:val="28"/>
        </w:rPr>
        <w:t>Brain Drain or Survival of the Fittest: Determinants and Consequences of</w:t>
      </w:r>
      <w:r w:rsidRPr="005C15E1">
        <w:rPr>
          <w:rFonts w:ascii="Times New Roman" w:hAnsi="Times New Roman" w:cs="Times New Roman"/>
          <w:b/>
          <w:sz w:val="28"/>
          <w:szCs w:val="28"/>
        </w:rPr>
        <w:t xml:space="preserve"> </w:t>
      </w:r>
      <w:r>
        <w:rPr>
          <w:rFonts w:ascii="Times New Roman" w:hAnsi="Times New Roman" w:cs="Times New Roman" w:hint="eastAsia"/>
          <w:b/>
          <w:sz w:val="28"/>
          <w:szCs w:val="28"/>
        </w:rPr>
        <w:t>Audit</w:t>
      </w:r>
      <w:r>
        <w:rPr>
          <w:rFonts w:ascii="Times New Roman" w:hAnsi="Times New Roman" w:cs="Times New Roman"/>
          <w:b/>
          <w:sz w:val="28"/>
          <w:szCs w:val="28"/>
        </w:rPr>
        <w:t>ors’ Leaving Public Accounting</w:t>
      </w:r>
    </w:p>
    <w:p w14:paraId="149095E1" w14:textId="77777777" w:rsidR="00511BF9" w:rsidRPr="002F2E6B" w:rsidRDefault="00511BF9" w:rsidP="00511BF9">
      <w:pPr>
        <w:widowControl/>
        <w:autoSpaceDE w:val="0"/>
        <w:autoSpaceDN w:val="0"/>
        <w:adjustRightInd w:val="0"/>
        <w:jc w:val="left"/>
        <w:rPr>
          <w:rFonts w:ascii="Times New Roman" w:hAnsi="Times New Roman" w:cs="Times New Roman"/>
          <w:color w:val="000000"/>
          <w:kern w:val="0"/>
          <w:sz w:val="24"/>
          <w:szCs w:val="24"/>
        </w:rPr>
      </w:pPr>
    </w:p>
    <w:p w14:paraId="1F58CACE" w14:textId="77777777" w:rsidR="00253B4C" w:rsidRDefault="00253B4C" w:rsidP="00253B4C">
      <w:pPr>
        <w:jc w:val="center"/>
        <w:rPr>
          <w:rFonts w:ascii="Times New Roman" w:hAnsi="Times New Roman" w:cs="Times New Roman"/>
          <w:sz w:val="24"/>
          <w:szCs w:val="24"/>
        </w:rPr>
      </w:pPr>
    </w:p>
    <w:p w14:paraId="1683AC0C" w14:textId="60079E82" w:rsidR="00253B4C" w:rsidRDefault="00253B4C" w:rsidP="00253B4C">
      <w:pPr>
        <w:jc w:val="center"/>
        <w:rPr>
          <w:rFonts w:ascii="Times New Roman" w:hAnsi="Times New Roman" w:cs="Times New Roman"/>
          <w:sz w:val="24"/>
          <w:szCs w:val="24"/>
        </w:rPr>
      </w:pPr>
      <w:r>
        <w:rPr>
          <w:rFonts w:ascii="Times New Roman" w:hAnsi="Times New Roman" w:cs="Times New Roman"/>
          <w:sz w:val="24"/>
          <w:szCs w:val="24"/>
        </w:rPr>
        <w:t xml:space="preserve">W. Robert </w:t>
      </w:r>
      <w:proofErr w:type="spellStart"/>
      <w:r>
        <w:rPr>
          <w:rFonts w:ascii="Times New Roman" w:hAnsi="Times New Roman" w:cs="Times New Roman"/>
          <w:sz w:val="24"/>
          <w:szCs w:val="24"/>
        </w:rPr>
        <w:t>Knechel</w:t>
      </w:r>
      <w:proofErr w:type="spellEnd"/>
    </w:p>
    <w:p w14:paraId="546C0221" w14:textId="77777777" w:rsidR="00253B4C" w:rsidRDefault="00253B4C" w:rsidP="00253B4C">
      <w:pPr>
        <w:jc w:val="center"/>
        <w:rPr>
          <w:rFonts w:ascii="Times New Roman" w:hAnsi="Times New Roman" w:cs="Times New Roman"/>
          <w:sz w:val="24"/>
          <w:szCs w:val="24"/>
        </w:rPr>
      </w:pPr>
      <w:r>
        <w:rPr>
          <w:rFonts w:ascii="Times New Roman" w:hAnsi="Times New Roman" w:cs="Times New Roman"/>
          <w:sz w:val="24"/>
          <w:szCs w:val="24"/>
        </w:rPr>
        <w:t>University of Florida</w:t>
      </w:r>
    </w:p>
    <w:p w14:paraId="4E9A878D" w14:textId="77777777" w:rsidR="00253B4C" w:rsidRDefault="00253B4C" w:rsidP="00253B4C">
      <w:pPr>
        <w:jc w:val="center"/>
        <w:rPr>
          <w:rFonts w:ascii="Times New Roman" w:hAnsi="Times New Roman" w:cs="Times New Roman"/>
          <w:sz w:val="24"/>
          <w:szCs w:val="24"/>
        </w:rPr>
      </w:pPr>
    </w:p>
    <w:p w14:paraId="194F04B7" w14:textId="77777777" w:rsidR="00253B4C" w:rsidRDefault="00253B4C" w:rsidP="00253B4C">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Juan Mao</w:t>
      </w:r>
    </w:p>
    <w:p w14:paraId="0774A7D1" w14:textId="77777777" w:rsidR="00253B4C" w:rsidRDefault="00253B4C" w:rsidP="00253B4C">
      <w:pPr>
        <w:jc w:val="center"/>
        <w:rPr>
          <w:rFonts w:ascii="Times New Roman" w:hAnsi="Times New Roman" w:cs="Times New Roman"/>
          <w:sz w:val="24"/>
          <w:szCs w:val="24"/>
        </w:rPr>
      </w:pPr>
      <w:r>
        <w:rPr>
          <w:rFonts w:ascii="Times New Roman" w:hAnsi="Times New Roman" w:cs="Times New Roman"/>
          <w:sz w:val="24"/>
          <w:szCs w:val="24"/>
        </w:rPr>
        <w:t>University of Texas, San Antonio</w:t>
      </w:r>
    </w:p>
    <w:p w14:paraId="2156AD68" w14:textId="77777777" w:rsidR="00253B4C" w:rsidRDefault="00253B4C" w:rsidP="00253B4C">
      <w:pPr>
        <w:jc w:val="center"/>
        <w:rPr>
          <w:rFonts w:ascii="Times New Roman" w:hAnsi="Times New Roman" w:cs="Times New Roman"/>
          <w:sz w:val="24"/>
          <w:szCs w:val="24"/>
        </w:rPr>
      </w:pPr>
    </w:p>
    <w:p w14:paraId="15473644" w14:textId="77777777" w:rsidR="00253B4C" w:rsidRDefault="00253B4C" w:rsidP="00253B4C">
      <w:pPr>
        <w:jc w:val="center"/>
        <w:rPr>
          <w:rFonts w:ascii="Times New Roman" w:hAnsi="Times New Roman" w:cs="Times New Roman"/>
          <w:sz w:val="24"/>
          <w:szCs w:val="24"/>
        </w:rPr>
      </w:pPr>
      <w:proofErr w:type="spellStart"/>
      <w:r>
        <w:rPr>
          <w:rFonts w:ascii="Times New Roman" w:hAnsi="Times New Roman" w:cs="Times New Roman"/>
          <w:sz w:val="24"/>
          <w:szCs w:val="24"/>
        </w:rPr>
        <w:t>Baolei</w:t>
      </w:r>
      <w:proofErr w:type="spellEnd"/>
      <w:r>
        <w:rPr>
          <w:rFonts w:ascii="Times New Roman" w:hAnsi="Times New Roman" w:cs="Times New Roman"/>
          <w:sz w:val="24"/>
          <w:szCs w:val="24"/>
        </w:rPr>
        <w:t xml:space="preserve"> Qi</w:t>
      </w:r>
    </w:p>
    <w:p w14:paraId="67F98D1E" w14:textId="77777777" w:rsidR="00253B4C" w:rsidRDefault="00253B4C" w:rsidP="00253B4C">
      <w:pPr>
        <w:jc w:val="center"/>
        <w:rPr>
          <w:rFonts w:ascii="Times New Roman" w:hAnsi="Times New Roman" w:cs="Times New Roman"/>
          <w:sz w:val="24"/>
          <w:szCs w:val="24"/>
        </w:rPr>
      </w:pPr>
      <w:r>
        <w:rPr>
          <w:rFonts w:ascii="Times New Roman" w:hAnsi="Times New Roman" w:cs="Times New Roman"/>
          <w:sz w:val="24"/>
          <w:szCs w:val="24"/>
        </w:rPr>
        <w:t xml:space="preserve">Xi’an </w:t>
      </w:r>
      <w:proofErr w:type="spellStart"/>
      <w:r>
        <w:rPr>
          <w:rFonts w:ascii="Times New Roman" w:hAnsi="Times New Roman" w:cs="Times New Roman"/>
          <w:sz w:val="24"/>
          <w:szCs w:val="24"/>
        </w:rPr>
        <w:t>Jiaotong</w:t>
      </w:r>
      <w:proofErr w:type="spellEnd"/>
      <w:r>
        <w:rPr>
          <w:rFonts w:ascii="Times New Roman" w:hAnsi="Times New Roman" w:cs="Times New Roman"/>
          <w:sz w:val="24"/>
          <w:szCs w:val="24"/>
        </w:rPr>
        <w:t xml:space="preserve"> University</w:t>
      </w:r>
    </w:p>
    <w:p w14:paraId="6BA79D80" w14:textId="77777777" w:rsidR="00253B4C" w:rsidRDefault="00253B4C" w:rsidP="00253B4C">
      <w:pPr>
        <w:jc w:val="center"/>
        <w:rPr>
          <w:rFonts w:ascii="Times New Roman" w:hAnsi="Times New Roman" w:cs="Times New Roman"/>
          <w:sz w:val="24"/>
          <w:szCs w:val="24"/>
        </w:rPr>
      </w:pPr>
    </w:p>
    <w:p w14:paraId="18521D08" w14:textId="77777777" w:rsidR="00253B4C" w:rsidRDefault="00253B4C" w:rsidP="00253B4C">
      <w:pPr>
        <w:jc w:val="center"/>
        <w:rPr>
          <w:rFonts w:ascii="Times New Roman" w:hAnsi="Times New Roman" w:cs="Times New Roman"/>
          <w:sz w:val="24"/>
          <w:szCs w:val="24"/>
        </w:rPr>
      </w:pPr>
      <w:proofErr w:type="spellStart"/>
      <w:r>
        <w:rPr>
          <w:rFonts w:ascii="Times New Roman" w:hAnsi="Times New Roman" w:cs="Times New Roman"/>
          <w:sz w:val="24"/>
          <w:szCs w:val="24"/>
        </w:rPr>
        <w:t>Zili</w:t>
      </w:r>
      <w:proofErr w:type="spellEnd"/>
      <w:r>
        <w:rPr>
          <w:rFonts w:ascii="Times New Roman" w:hAnsi="Times New Roman" w:cs="Times New Roman"/>
          <w:sz w:val="24"/>
          <w:szCs w:val="24"/>
        </w:rPr>
        <w:t xml:space="preserve"> Zhuang</w:t>
      </w:r>
    </w:p>
    <w:p w14:paraId="09D2913D" w14:textId="2130742E" w:rsidR="00511BF9" w:rsidRDefault="00253B4C" w:rsidP="00253B4C">
      <w:pPr>
        <w:jc w:val="center"/>
        <w:rPr>
          <w:rFonts w:ascii="Times New Roman" w:hAnsi="Times New Roman" w:cs="Times New Roman"/>
        </w:rPr>
      </w:pPr>
      <w:r>
        <w:rPr>
          <w:rFonts w:ascii="Times New Roman" w:hAnsi="Times New Roman" w:cs="Times New Roman"/>
          <w:kern w:val="0"/>
          <w:sz w:val="24"/>
          <w:szCs w:val="24"/>
        </w:rPr>
        <w:t>The Chinese University of Hong Kong</w:t>
      </w:r>
    </w:p>
    <w:p w14:paraId="6E1A82FC" w14:textId="77777777" w:rsidR="00511BF9" w:rsidRDefault="00511BF9" w:rsidP="00511BF9">
      <w:pPr>
        <w:jc w:val="center"/>
        <w:rPr>
          <w:rFonts w:ascii="Times New Roman" w:hAnsi="Times New Roman" w:cs="Times New Roman"/>
          <w:sz w:val="24"/>
          <w:szCs w:val="24"/>
        </w:rPr>
      </w:pPr>
    </w:p>
    <w:p w14:paraId="54CC507C" w14:textId="77777777" w:rsidR="00253B4C" w:rsidRDefault="00253B4C" w:rsidP="00511BF9">
      <w:pPr>
        <w:jc w:val="center"/>
        <w:rPr>
          <w:rFonts w:ascii="Times New Roman" w:hAnsi="Times New Roman" w:cs="Times New Roman"/>
          <w:b/>
          <w:sz w:val="24"/>
          <w:szCs w:val="24"/>
        </w:rPr>
      </w:pPr>
    </w:p>
    <w:p w14:paraId="62BDF2A7" w14:textId="77777777" w:rsidR="00253B4C" w:rsidRDefault="00253B4C" w:rsidP="00511BF9">
      <w:pPr>
        <w:jc w:val="center"/>
        <w:rPr>
          <w:rFonts w:ascii="Times New Roman" w:hAnsi="Times New Roman" w:cs="Times New Roman"/>
          <w:b/>
          <w:sz w:val="24"/>
          <w:szCs w:val="24"/>
        </w:rPr>
      </w:pPr>
    </w:p>
    <w:p w14:paraId="0F4796E2" w14:textId="77777777" w:rsidR="00253B4C" w:rsidRDefault="00253B4C" w:rsidP="00511BF9">
      <w:pPr>
        <w:jc w:val="center"/>
        <w:rPr>
          <w:rFonts w:ascii="Times New Roman" w:hAnsi="Times New Roman" w:cs="Times New Roman"/>
          <w:b/>
          <w:sz w:val="24"/>
          <w:szCs w:val="24"/>
        </w:rPr>
      </w:pPr>
    </w:p>
    <w:p w14:paraId="7B17190F" w14:textId="065F40DA" w:rsidR="00511BF9" w:rsidRDefault="00511BF9" w:rsidP="00511BF9">
      <w:pPr>
        <w:jc w:val="center"/>
        <w:rPr>
          <w:rFonts w:ascii="Times New Roman" w:hAnsi="Times New Roman" w:cs="Times New Roman"/>
          <w:b/>
          <w:sz w:val="24"/>
          <w:szCs w:val="24"/>
        </w:rPr>
      </w:pPr>
      <w:r w:rsidRPr="005C15E1">
        <w:rPr>
          <w:rFonts w:ascii="Times New Roman" w:hAnsi="Times New Roman" w:cs="Times New Roman" w:hint="eastAsia"/>
          <w:b/>
          <w:sz w:val="24"/>
          <w:szCs w:val="24"/>
        </w:rPr>
        <w:t>Abstract</w:t>
      </w:r>
    </w:p>
    <w:p w14:paraId="40295C38" w14:textId="77777777" w:rsidR="00511BF9" w:rsidRPr="005C15E1" w:rsidRDefault="00511BF9" w:rsidP="00511BF9">
      <w:pPr>
        <w:jc w:val="center"/>
        <w:rPr>
          <w:rFonts w:ascii="Times New Roman" w:hAnsi="Times New Roman" w:cs="Times New Roman"/>
          <w:b/>
          <w:sz w:val="24"/>
          <w:szCs w:val="24"/>
        </w:rPr>
      </w:pPr>
    </w:p>
    <w:p w14:paraId="0DC3AF48" w14:textId="77777777" w:rsidR="00511BF9" w:rsidRDefault="00511BF9" w:rsidP="00511BF9">
      <w:pPr>
        <w:rPr>
          <w:rFonts w:ascii="Times New Roman" w:hAnsi="Times New Roman"/>
          <w:sz w:val="24"/>
          <w:szCs w:val="24"/>
        </w:rPr>
      </w:pPr>
      <w:r w:rsidRPr="0010534E">
        <w:rPr>
          <w:rFonts w:ascii="Times New Roman" w:hAnsi="Times New Roman" w:cs="Times New Roman" w:hint="eastAsia"/>
          <w:sz w:val="24"/>
          <w:szCs w:val="24"/>
        </w:rPr>
        <w:t xml:space="preserve">This study investigates </w:t>
      </w:r>
      <w:r>
        <w:rPr>
          <w:rFonts w:ascii="Times New Roman" w:hAnsi="Times New Roman" w:cs="Times New Roman"/>
          <w:sz w:val="24"/>
          <w:szCs w:val="24"/>
        </w:rPr>
        <w:t xml:space="preserve">why auditors leave public accounting and the consequences of auditor </w:t>
      </w:r>
      <w:proofErr w:type="gramStart"/>
      <w:r>
        <w:rPr>
          <w:rFonts w:ascii="Times New Roman" w:hAnsi="Times New Roman" w:cs="Times New Roman"/>
          <w:sz w:val="24"/>
          <w:szCs w:val="24"/>
        </w:rPr>
        <w:t>departures</w:t>
      </w:r>
      <w:proofErr w:type="gramEnd"/>
      <w:r>
        <w:rPr>
          <w:rFonts w:ascii="Times New Roman" w:hAnsi="Times New Roman" w:cs="Times New Roman"/>
          <w:sz w:val="24"/>
          <w:szCs w:val="24"/>
        </w:rPr>
        <w:t xml:space="preserve">. We find that both individual auditor demographics and audit competency are associated with a departure decision. </w:t>
      </w:r>
      <w:r>
        <w:rPr>
          <w:rFonts w:ascii="Times New Roman" w:hAnsi="Times New Roman"/>
          <w:sz w:val="24"/>
          <w:szCs w:val="24"/>
        </w:rPr>
        <w:t>Specifically, female, young, or non-Big 4 auditors, or those with better education backgrounds have a higher likelihood and hazard of departing public accounting. Audit partners or managers or those with higher audit competency have a lower likelihood and hazard of departure.</w:t>
      </w:r>
      <w:r>
        <w:rPr>
          <w:rFonts w:ascii="Times New Roman" w:hAnsi="Times New Roman" w:cs="Times New Roman"/>
          <w:sz w:val="24"/>
          <w:szCs w:val="24"/>
        </w:rPr>
        <w:t xml:space="preserve"> In terms of consequences, we find that the audit firm is more likely to lose clients whose incumbent auditor departs and it tends to lower audit fees for clients that stay with the audit firm. However, the audit quality of such clients does not change after their auditor’s departure. Interestingly, audit quality decreases for clients whose departed auditors later become corporate executives. </w:t>
      </w:r>
      <w:r>
        <w:rPr>
          <w:rFonts w:ascii="Times New Roman" w:hAnsi="Times New Roman" w:hint="eastAsia"/>
          <w:sz w:val="24"/>
          <w:szCs w:val="24"/>
        </w:rPr>
        <w:t xml:space="preserve">Our </w:t>
      </w:r>
      <w:r>
        <w:rPr>
          <w:rFonts w:ascii="Times New Roman" w:hAnsi="Times New Roman"/>
          <w:sz w:val="24"/>
          <w:szCs w:val="24"/>
        </w:rPr>
        <w:t xml:space="preserve">study </w:t>
      </w:r>
      <w:r>
        <w:rPr>
          <w:rFonts w:ascii="Times New Roman" w:hAnsi="Times New Roman" w:hint="eastAsia"/>
          <w:sz w:val="24"/>
          <w:szCs w:val="24"/>
        </w:rPr>
        <w:t>provide</w:t>
      </w:r>
      <w:r>
        <w:rPr>
          <w:rFonts w:ascii="Times New Roman" w:hAnsi="Times New Roman"/>
          <w:sz w:val="24"/>
          <w:szCs w:val="24"/>
        </w:rPr>
        <w:t>s</w:t>
      </w:r>
      <w:r>
        <w:rPr>
          <w:rFonts w:ascii="Times New Roman" w:hAnsi="Times New Roman" w:hint="eastAsia"/>
          <w:sz w:val="24"/>
          <w:szCs w:val="24"/>
        </w:rPr>
        <w:t xml:space="preserve"> insights </w:t>
      </w:r>
      <w:r>
        <w:rPr>
          <w:rFonts w:ascii="Times New Roman" w:hAnsi="Times New Roman"/>
          <w:sz w:val="24"/>
          <w:szCs w:val="24"/>
        </w:rPr>
        <w:t>that should be of interest to the audit profession, audit firms, and regulators.</w:t>
      </w:r>
    </w:p>
    <w:p w14:paraId="6C56FC99" w14:textId="10FDC792" w:rsidR="00511BF9" w:rsidRDefault="00511BF9">
      <w:pPr>
        <w:widowControl/>
        <w:jc w:val="left"/>
        <w:rPr>
          <w:rFonts w:ascii="Times New Roman" w:hAnsi="Times New Roman" w:cs="Times New Roman"/>
          <w:b/>
          <w:sz w:val="28"/>
          <w:szCs w:val="28"/>
        </w:rPr>
      </w:pPr>
    </w:p>
    <w:p w14:paraId="46D165BC" w14:textId="77777777" w:rsidR="00511BF9" w:rsidRDefault="00511BF9">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14:paraId="6574272D" w14:textId="72DDECC6" w:rsidR="00CE2674" w:rsidRDefault="00CE2674" w:rsidP="00725A15">
      <w:pPr>
        <w:jc w:val="center"/>
        <w:rPr>
          <w:rFonts w:ascii="Times New Roman" w:hAnsi="Times New Roman" w:cs="Times New Roman"/>
          <w:b/>
          <w:sz w:val="28"/>
          <w:szCs w:val="28"/>
        </w:rPr>
      </w:pPr>
      <w:r w:rsidRPr="00335C40">
        <w:rPr>
          <w:rFonts w:ascii="Times New Roman" w:hAnsi="Times New Roman" w:cs="Times New Roman"/>
          <w:b/>
          <w:sz w:val="28"/>
          <w:szCs w:val="28"/>
        </w:rPr>
        <w:lastRenderedPageBreak/>
        <w:t xml:space="preserve">Brain Drain or Survival of the Fittest: Determinants and Consequences of </w:t>
      </w:r>
      <w:r w:rsidRPr="00335C40">
        <w:rPr>
          <w:rFonts w:ascii="Times New Roman" w:hAnsi="Times New Roman" w:cs="Times New Roman" w:hint="eastAsia"/>
          <w:b/>
          <w:sz w:val="28"/>
          <w:szCs w:val="28"/>
        </w:rPr>
        <w:t>Audit</w:t>
      </w:r>
      <w:r w:rsidRPr="00335C40">
        <w:rPr>
          <w:rFonts w:ascii="Times New Roman" w:hAnsi="Times New Roman" w:cs="Times New Roman"/>
          <w:b/>
          <w:sz w:val="28"/>
          <w:szCs w:val="28"/>
        </w:rPr>
        <w:t>ors’ Leaving Public Accounting</w:t>
      </w:r>
    </w:p>
    <w:p w14:paraId="5AD70552" w14:textId="77777777" w:rsidR="00511BF9" w:rsidRPr="00335C40" w:rsidRDefault="00511BF9" w:rsidP="00725A15">
      <w:pPr>
        <w:jc w:val="center"/>
        <w:rPr>
          <w:rFonts w:ascii="Times New Roman" w:hAnsi="Times New Roman" w:cs="Times New Roman"/>
          <w:b/>
          <w:sz w:val="28"/>
          <w:szCs w:val="28"/>
        </w:rPr>
      </w:pPr>
    </w:p>
    <w:p w14:paraId="340FCEF4" w14:textId="77777777" w:rsidR="005C15E1" w:rsidRPr="00A73950" w:rsidRDefault="00A87053" w:rsidP="00F41DF5">
      <w:pPr>
        <w:pStyle w:val="a8"/>
        <w:numPr>
          <w:ilvl w:val="0"/>
          <w:numId w:val="1"/>
        </w:numPr>
        <w:spacing w:beforeLines="50" w:before="156" w:afterLines="50" w:after="156"/>
        <w:ind w:firstLineChars="0"/>
        <w:rPr>
          <w:rFonts w:ascii="Times New Roman" w:hAnsi="Times New Roman" w:cs="Times New Roman"/>
          <w:b/>
          <w:sz w:val="24"/>
          <w:szCs w:val="24"/>
        </w:rPr>
      </w:pPr>
      <w:r w:rsidRPr="00A73950">
        <w:rPr>
          <w:rFonts w:ascii="Times New Roman" w:hAnsi="Times New Roman" w:cs="Times New Roman" w:hint="eastAsia"/>
          <w:b/>
          <w:sz w:val="24"/>
          <w:szCs w:val="24"/>
        </w:rPr>
        <w:t>Introduction</w:t>
      </w:r>
    </w:p>
    <w:p w14:paraId="5D8325CE" w14:textId="15890928" w:rsidR="0023099A" w:rsidRPr="00991C5E" w:rsidRDefault="00646C91" w:rsidP="002D4310">
      <w:pPr>
        <w:spacing w:line="480" w:lineRule="auto"/>
        <w:ind w:firstLineChars="300" w:firstLine="720"/>
        <w:rPr>
          <w:rFonts w:ascii="Times New Roman" w:hAnsi="Times New Roman" w:cs="Times New Roman"/>
          <w:sz w:val="24"/>
          <w:szCs w:val="24"/>
        </w:rPr>
      </w:pPr>
      <w:r>
        <w:rPr>
          <w:rFonts w:ascii="Times New Roman" w:hAnsi="Times New Roman" w:hint="eastAsia"/>
          <w:sz w:val="24"/>
          <w:szCs w:val="24"/>
        </w:rPr>
        <w:t xml:space="preserve">This study examines </w:t>
      </w:r>
      <w:r w:rsidR="00423445">
        <w:rPr>
          <w:rFonts w:ascii="Times New Roman" w:hAnsi="Times New Roman"/>
          <w:sz w:val="24"/>
          <w:szCs w:val="24"/>
        </w:rPr>
        <w:t>why auditors</w:t>
      </w:r>
      <w:r>
        <w:rPr>
          <w:rFonts w:ascii="Times New Roman" w:hAnsi="Times New Roman" w:hint="eastAsia"/>
          <w:sz w:val="24"/>
          <w:szCs w:val="24"/>
        </w:rPr>
        <w:t xml:space="preserve"> </w:t>
      </w:r>
      <w:r w:rsidR="001F7A5D">
        <w:rPr>
          <w:rFonts w:ascii="Times New Roman" w:hAnsi="Times New Roman"/>
          <w:sz w:val="24"/>
          <w:szCs w:val="24"/>
        </w:rPr>
        <w:t>leave</w:t>
      </w:r>
      <w:r w:rsidR="004B45EB">
        <w:rPr>
          <w:rFonts w:ascii="Times New Roman" w:hAnsi="Times New Roman" w:hint="eastAsia"/>
          <w:sz w:val="24"/>
          <w:szCs w:val="24"/>
        </w:rPr>
        <w:t xml:space="preserve"> </w:t>
      </w:r>
      <w:r w:rsidR="00423445">
        <w:rPr>
          <w:rFonts w:ascii="Times New Roman" w:hAnsi="Times New Roman"/>
          <w:sz w:val="24"/>
          <w:szCs w:val="24"/>
        </w:rPr>
        <w:t xml:space="preserve">the </w:t>
      </w:r>
      <w:r w:rsidR="004B45EB">
        <w:rPr>
          <w:rFonts w:ascii="Times New Roman" w:hAnsi="Times New Roman" w:hint="eastAsia"/>
          <w:sz w:val="24"/>
          <w:szCs w:val="24"/>
        </w:rPr>
        <w:t xml:space="preserve">audit </w:t>
      </w:r>
      <w:r w:rsidR="00FA449B">
        <w:rPr>
          <w:rFonts w:ascii="Times New Roman" w:hAnsi="Times New Roman"/>
          <w:sz w:val="24"/>
          <w:szCs w:val="24"/>
        </w:rPr>
        <w:t xml:space="preserve">profession </w:t>
      </w:r>
      <w:r w:rsidR="00C526FE">
        <w:rPr>
          <w:rFonts w:ascii="Times New Roman" w:hAnsi="Times New Roman"/>
          <w:sz w:val="24"/>
          <w:szCs w:val="24"/>
        </w:rPr>
        <w:t>and the consequences of such exodus</w:t>
      </w:r>
      <w:r>
        <w:rPr>
          <w:rFonts w:ascii="Times New Roman" w:hAnsi="Times New Roman" w:hint="eastAsia"/>
          <w:sz w:val="24"/>
          <w:szCs w:val="24"/>
        </w:rPr>
        <w:t xml:space="preserve">. </w:t>
      </w:r>
      <w:r w:rsidR="0023099A">
        <w:rPr>
          <w:rFonts w:ascii="Times New Roman" w:hAnsi="Times New Roman"/>
          <w:sz w:val="24"/>
          <w:szCs w:val="24"/>
        </w:rPr>
        <w:t>The “brain drain</w:t>
      </w:r>
      <w:r w:rsidR="005E21AA">
        <w:rPr>
          <w:rFonts w:ascii="Times New Roman" w:hAnsi="Times New Roman"/>
          <w:sz w:val="24"/>
          <w:szCs w:val="24"/>
        </w:rPr>
        <w:t>”</w:t>
      </w:r>
      <w:r w:rsidR="001F7A5D">
        <w:rPr>
          <w:rFonts w:ascii="Times New Roman" w:hAnsi="Times New Roman"/>
          <w:sz w:val="24"/>
          <w:szCs w:val="24"/>
        </w:rPr>
        <w:t xml:space="preserve"> from public accounting</w:t>
      </w:r>
      <w:r w:rsidR="00733200">
        <w:rPr>
          <w:rFonts w:ascii="Times New Roman" w:hAnsi="Times New Roman"/>
          <w:sz w:val="24"/>
          <w:szCs w:val="24"/>
        </w:rPr>
        <w:t xml:space="preserve"> has been a great concern for</w:t>
      </w:r>
      <w:r w:rsidR="00423445">
        <w:rPr>
          <w:rFonts w:ascii="Times New Roman" w:hAnsi="Times New Roman"/>
          <w:sz w:val="24"/>
          <w:szCs w:val="24"/>
        </w:rPr>
        <w:t xml:space="preserve"> audit firms and their clients</w:t>
      </w:r>
      <w:r w:rsidR="0023099A">
        <w:rPr>
          <w:rFonts w:ascii="Times New Roman" w:hAnsi="Times New Roman"/>
          <w:sz w:val="24"/>
          <w:szCs w:val="24"/>
        </w:rPr>
        <w:t xml:space="preserve"> for many years</w:t>
      </w:r>
      <w:r w:rsidR="00423445">
        <w:rPr>
          <w:rFonts w:ascii="Times New Roman" w:hAnsi="Times New Roman"/>
          <w:sz w:val="24"/>
          <w:szCs w:val="24"/>
        </w:rPr>
        <w:t xml:space="preserve">. According to surveys conducted by </w:t>
      </w:r>
      <w:r w:rsidR="005E21AA">
        <w:rPr>
          <w:rFonts w:ascii="Times New Roman" w:hAnsi="Times New Roman"/>
          <w:sz w:val="24"/>
          <w:szCs w:val="24"/>
        </w:rPr>
        <w:t xml:space="preserve">the </w:t>
      </w:r>
      <w:r w:rsidR="00423445">
        <w:rPr>
          <w:rFonts w:ascii="Times New Roman" w:hAnsi="Times New Roman" w:cs="Times New Roman" w:hint="eastAsia"/>
          <w:sz w:val="24"/>
          <w:szCs w:val="24"/>
        </w:rPr>
        <w:t xml:space="preserve">American Institution of Certificated Public </w:t>
      </w:r>
      <w:r w:rsidR="00423445">
        <w:rPr>
          <w:rFonts w:ascii="Times New Roman" w:hAnsi="Times New Roman" w:cs="Times New Roman"/>
          <w:sz w:val="24"/>
          <w:szCs w:val="24"/>
        </w:rPr>
        <w:t>Accountant</w:t>
      </w:r>
      <w:r w:rsidR="00423445">
        <w:rPr>
          <w:rFonts w:ascii="Times New Roman" w:hAnsi="Times New Roman" w:cs="Times New Roman" w:hint="eastAsia"/>
          <w:sz w:val="24"/>
          <w:szCs w:val="24"/>
        </w:rPr>
        <w:t xml:space="preserve"> (</w:t>
      </w:r>
      <w:r w:rsidR="00423445" w:rsidRPr="00FF45BA">
        <w:rPr>
          <w:rFonts w:ascii="Times New Roman" w:hAnsi="Times New Roman" w:cs="Times New Roman"/>
          <w:sz w:val="24"/>
          <w:szCs w:val="24"/>
        </w:rPr>
        <w:t>AICPA</w:t>
      </w:r>
      <w:r w:rsidR="00423445">
        <w:rPr>
          <w:rFonts w:ascii="Times New Roman" w:hAnsi="Times New Roman" w:cs="Times New Roman" w:hint="eastAsia"/>
          <w:sz w:val="24"/>
          <w:szCs w:val="24"/>
        </w:rPr>
        <w:t>)</w:t>
      </w:r>
      <w:r w:rsidR="00423445">
        <w:rPr>
          <w:rFonts w:ascii="Times New Roman" w:hAnsi="Times New Roman" w:cs="Times New Roman"/>
          <w:sz w:val="24"/>
          <w:szCs w:val="24"/>
        </w:rPr>
        <w:t>, accounting firms always rank staff recruitment and retention as their most pressing priority (Drew 2015).</w:t>
      </w:r>
      <w:r w:rsidR="009B7297">
        <w:rPr>
          <w:rFonts w:ascii="Times New Roman" w:hAnsi="Times New Roman" w:cs="Times New Roman"/>
          <w:sz w:val="24"/>
          <w:szCs w:val="24"/>
        </w:rPr>
        <w:t xml:space="preserve"> </w:t>
      </w:r>
      <w:r w:rsidR="005F2CFC">
        <w:rPr>
          <w:rFonts w:ascii="Times New Roman" w:hAnsi="Times New Roman" w:cs="Times New Roman"/>
          <w:sz w:val="24"/>
          <w:szCs w:val="24"/>
        </w:rPr>
        <w:t>A</w:t>
      </w:r>
      <w:r w:rsidR="009B7297" w:rsidRPr="00991C5E">
        <w:rPr>
          <w:rFonts w:ascii="Times New Roman" w:hAnsi="Times New Roman" w:cs="Times New Roman"/>
          <w:sz w:val="24"/>
          <w:szCs w:val="24"/>
        </w:rPr>
        <w:t>bout half of all U</w:t>
      </w:r>
      <w:r w:rsidR="009B7297">
        <w:rPr>
          <w:rFonts w:ascii="Times New Roman" w:hAnsi="Times New Roman" w:cs="Times New Roman"/>
          <w:sz w:val="24"/>
          <w:szCs w:val="24"/>
        </w:rPr>
        <w:t>.</w:t>
      </w:r>
      <w:r w:rsidR="009B7297" w:rsidRPr="00991C5E">
        <w:rPr>
          <w:rFonts w:ascii="Times New Roman" w:hAnsi="Times New Roman" w:cs="Times New Roman"/>
          <w:sz w:val="24"/>
          <w:szCs w:val="24"/>
        </w:rPr>
        <w:t>S</w:t>
      </w:r>
      <w:r w:rsidR="009B7297">
        <w:rPr>
          <w:rFonts w:ascii="Times New Roman" w:hAnsi="Times New Roman" w:cs="Times New Roman"/>
          <w:sz w:val="24"/>
          <w:szCs w:val="24"/>
        </w:rPr>
        <w:t>.</w:t>
      </w:r>
      <w:r w:rsidR="009B7297" w:rsidRPr="00991C5E">
        <w:rPr>
          <w:rFonts w:ascii="Times New Roman" w:hAnsi="Times New Roman" w:cs="Times New Roman"/>
          <w:sz w:val="24"/>
          <w:szCs w:val="24"/>
        </w:rPr>
        <w:t xml:space="preserve"> CPA firms</w:t>
      </w:r>
      <w:r w:rsidR="00604034">
        <w:rPr>
          <w:rFonts w:ascii="Times New Roman" w:hAnsi="Times New Roman" w:cs="Times New Roman"/>
          <w:sz w:val="24"/>
          <w:szCs w:val="24"/>
        </w:rPr>
        <w:t>, and virtually all large firms,</w:t>
      </w:r>
      <w:r w:rsidR="009B7297" w:rsidRPr="00991C5E">
        <w:rPr>
          <w:rFonts w:ascii="Times New Roman" w:hAnsi="Times New Roman" w:cs="Times New Roman"/>
          <w:sz w:val="24"/>
          <w:szCs w:val="24"/>
        </w:rPr>
        <w:t xml:space="preserve"> will likely lose at least one partner or principal to retirement in the next five years, contributing to the already severe talent shortage faced by accounting firms (</w:t>
      </w:r>
      <w:proofErr w:type="spellStart"/>
      <w:r w:rsidR="009B7297" w:rsidRPr="00991C5E">
        <w:rPr>
          <w:rFonts w:ascii="Times New Roman" w:hAnsi="Times New Roman" w:cs="Times New Roman"/>
          <w:sz w:val="24"/>
          <w:szCs w:val="24"/>
        </w:rPr>
        <w:t>Knafo</w:t>
      </w:r>
      <w:proofErr w:type="spellEnd"/>
      <w:r w:rsidR="009B7297" w:rsidRPr="00991C5E">
        <w:rPr>
          <w:rFonts w:ascii="Times New Roman" w:hAnsi="Times New Roman" w:cs="Times New Roman"/>
          <w:sz w:val="24"/>
          <w:szCs w:val="24"/>
        </w:rPr>
        <w:t xml:space="preserve"> and Dennis 2014).</w:t>
      </w:r>
      <w:r w:rsidR="00423445" w:rsidRPr="00423445">
        <w:rPr>
          <w:rFonts w:ascii="Times New Roman" w:hAnsi="Times New Roman" w:cs="Times New Roman"/>
          <w:sz w:val="24"/>
          <w:szCs w:val="24"/>
        </w:rPr>
        <w:t xml:space="preserve"> </w:t>
      </w:r>
      <w:r w:rsidR="0023099A">
        <w:rPr>
          <w:rFonts w:ascii="Times New Roman" w:hAnsi="Times New Roman" w:cs="Times New Roman"/>
          <w:sz w:val="24"/>
          <w:szCs w:val="24"/>
        </w:rPr>
        <w:t xml:space="preserve">Large numbers of </w:t>
      </w:r>
      <w:r w:rsidR="00733200">
        <w:rPr>
          <w:rFonts w:ascii="Times New Roman" w:hAnsi="Times New Roman" w:cs="Times New Roman"/>
          <w:sz w:val="24"/>
          <w:szCs w:val="24"/>
        </w:rPr>
        <w:t>auditor</w:t>
      </w:r>
      <w:r w:rsidR="001F7A5D">
        <w:rPr>
          <w:rFonts w:ascii="Times New Roman" w:hAnsi="Times New Roman" w:cs="Times New Roman"/>
          <w:sz w:val="24"/>
          <w:szCs w:val="24"/>
        </w:rPr>
        <w:t xml:space="preserve"> departures</w:t>
      </w:r>
      <w:r w:rsidR="00423445" w:rsidRPr="00FF45BA">
        <w:rPr>
          <w:rFonts w:ascii="Times New Roman" w:hAnsi="Times New Roman" w:cs="Times New Roman"/>
          <w:sz w:val="24"/>
          <w:szCs w:val="24"/>
        </w:rPr>
        <w:t xml:space="preserve"> </w:t>
      </w:r>
      <w:r w:rsidR="0023099A">
        <w:rPr>
          <w:rFonts w:ascii="Times New Roman" w:hAnsi="Times New Roman" w:cs="Times New Roman"/>
          <w:sz w:val="24"/>
          <w:szCs w:val="24"/>
        </w:rPr>
        <w:t>tend to increase</w:t>
      </w:r>
      <w:r w:rsidR="005E21AA">
        <w:rPr>
          <w:rFonts w:ascii="Times New Roman" w:hAnsi="Times New Roman" w:cs="Times New Roman"/>
          <w:sz w:val="24"/>
          <w:szCs w:val="24"/>
        </w:rPr>
        <w:t xml:space="preserve"> labor costs and lower productivity</w:t>
      </w:r>
      <w:r w:rsidR="00423445" w:rsidRPr="00FF45BA">
        <w:rPr>
          <w:rFonts w:ascii="Times New Roman" w:hAnsi="Times New Roman" w:cs="Times New Roman"/>
          <w:sz w:val="24"/>
          <w:szCs w:val="24"/>
        </w:rPr>
        <w:t xml:space="preserve">. This cost has been increasing over the years. </w:t>
      </w:r>
      <w:r w:rsidR="0023099A">
        <w:rPr>
          <w:rFonts w:ascii="Times New Roman" w:hAnsi="Times New Roman" w:cs="Times New Roman"/>
          <w:sz w:val="24"/>
          <w:szCs w:val="24"/>
        </w:rPr>
        <w:t xml:space="preserve">The </w:t>
      </w:r>
      <w:r w:rsidR="00423445" w:rsidRPr="00FF45BA">
        <w:rPr>
          <w:rFonts w:ascii="Times New Roman" w:hAnsi="Times New Roman" w:cs="Times New Roman"/>
          <w:sz w:val="24"/>
          <w:szCs w:val="24"/>
        </w:rPr>
        <w:t>AICPA estimate</w:t>
      </w:r>
      <w:r w:rsidR="0023099A">
        <w:rPr>
          <w:rFonts w:ascii="Times New Roman" w:hAnsi="Times New Roman" w:cs="Times New Roman"/>
          <w:sz w:val="24"/>
          <w:szCs w:val="24"/>
        </w:rPr>
        <w:t>s</w:t>
      </w:r>
      <w:r w:rsidR="00423445" w:rsidRPr="00FF45BA">
        <w:rPr>
          <w:rFonts w:ascii="Times New Roman" w:hAnsi="Times New Roman" w:cs="Times New Roman"/>
          <w:sz w:val="24"/>
          <w:szCs w:val="24"/>
        </w:rPr>
        <w:t xml:space="preserve"> that “Even using conservative assumptions, a firm could easily spend $</w:t>
      </w:r>
      <w:r w:rsidR="00C526FE">
        <w:rPr>
          <w:rFonts w:ascii="Times New Roman" w:hAnsi="Times New Roman" w:cs="Times New Roman"/>
          <w:sz w:val="24"/>
          <w:szCs w:val="24"/>
        </w:rPr>
        <w:t>32,500 to replace a team member</w:t>
      </w:r>
      <w:r w:rsidR="00423445" w:rsidRPr="00FF45BA">
        <w:rPr>
          <w:rFonts w:ascii="Times New Roman" w:hAnsi="Times New Roman" w:cs="Times New Roman"/>
          <w:sz w:val="24"/>
          <w:szCs w:val="24"/>
        </w:rPr>
        <w:t>”</w:t>
      </w:r>
      <w:r w:rsidR="00C526FE">
        <w:rPr>
          <w:rFonts w:ascii="Times New Roman" w:hAnsi="Times New Roman" w:cs="Times New Roman"/>
          <w:sz w:val="24"/>
          <w:szCs w:val="24"/>
        </w:rPr>
        <w:t xml:space="preserve"> </w:t>
      </w:r>
      <w:r w:rsidR="007758E6">
        <w:rPr>
          <w:rFonts w:ascii="Times New Roman" w:hAnsi="Times New Roman" w:cs="Times New Roman"/>
          <w:sz w:val="24"/>
          <w:szCs w:val="24"/>
        </w:rPr>
        <w:t>(</w:t>
      </w:r>
      <w:proofErr w:type="spellStart"/>
      <w:r w:rsidR="007758E6">
        <w:rPr>
          <w:rFonts w:ascii="Times New Roman" w:hAnsi="Times New Roman" w:cs="Times New Roman"/>
          <w:sz w:val="24"/>
          <w:szCs w:val="24"/>
        </w:rPr>
        <w:t>Brundage</w:t>
      </w:r>
      <w:proofErr w:type="spellEnd"/>
      <w:r w:rsidR="007758E6">
        <w:rPr>
          <w:rFonts w:ascii="Times New Roman" w:hAnsi="Times New Roman" w:cs="Times New Roman"/>
          <w:sz w:val="24"/>
          <w:szCs w:val="24"/>
        </w:rPr>
        <w:t xml:space="preserve"> and </w:t>
      </w:r>
      <w:proofErr w:type="spellStart"/>
      <w:r w:rsidR="007758E6">
        <w:rPr>
          <w:rFonts w:ascii="Times New Roman" w:hAnsi="Times New Roman" w:cs="Times New Roman"/>
          <w:sz w:val="24"/>
          <w:szCs w:val="24"/>
        </w:rPr>
        <w:t>Koziel</w:t>
      </w:r>
      <w:proofErr w:type="spellEnd"/>
      <w:r w:rsidR="007758E6">
        <w:rPr>
          <w:rFonts w:ascii="Times New Roman" w:hAnsi="Times New Roman" w:cs="Times New Roman"/>
          <w:sz w:val="24"/>
          <w:szCs w:val="24"/>
        </w:rPr>
        <w:t xml:space="preserve"> 2010)</w:t>
      </w:r>
      <w:r w:rsidR="00C526FE">
        <w:rPr>
          <w:rFonts w:ascii="Times New Roman" w:hAnsi="Times New Roman" w:cs="Times New Roman"/>
          <w:sz w:val="24"/>
          <w:szCs w:val="24"/>
        </w:rPr>
        <w:t>.</w:t>
      </w:r>
      <w:r w:rsidR="00423445" w:rsidRPr="00FF45BA">
        <w:rPr>
          <w:rStyle w:val="a7"/>
          <w:rFonts w:ascii="Times New Roman" w:hAnsi="Times New Roman" w:cs="Times New Roman"/>
          <w:sz w:val="24"/>
          <w:szCs w:val="24"/>
        </w:rPr>
        <w:footnoteReference w:id="1"/>
      </w:r>
      <w:r w:rsidR="00423445" w:rsidRPr="00FF45BA">
        <w:rPr>
          <w:rFonts w:ascii="Times New Roman" w:hAnsi="Times New Roman" w:cs="Times New Roman"/>
          <w:sz w:val="24"/>
          <w:szCs w:val="24"/>
        </w:rPr>
        <w:t xml:space="preserve"> </w:t>
      </w:r>
      <w:r w:rsidR="0023099A">
        <w:rPr>
          <w:rFonts w:ascii="Times New Roman" w:hAnsi="Times New Roman" w:cs="Times New Roman"/>
          <w:sz w:val="24"/>
          <w:szCs w:val="24"/>
        </w:rPr>
        <w:t>R</w:t>
      </w:r>
      <w:r w:rsidR="000F11E6">
        <w:rPr>
          <w:rFonts w:ascii="Times New Roman" w:hAnsi="Times New Roman" w:cs="Times New Roman"/>
          <w:sz w:val="24"/>
          <w:szCs w:val="24"/>
        </w:rPr>
        <w:t>eplac</w:t>
      </w:r>
      <w:r w:rsidR="0023099A">
        <w:rPr>
          <w:rFonts w:ascii="Times New Roman" w:hAnsi="Times New Roman" w:cs="Times New Roman"/>
          <w:sz w:val="24"/>
          <w:szCs w:val="24"/>
        </w:rPr>
        <w:t>ing</w:t>
      </w:r>
      <w:r w:rsidR="000F11E6">
        <w:rPr>
          <w:rFonts w:ascii="Times New Roman" w:hAnsi="Times New Roman" w:cs="Times New Roman"/>
          <w:sz w:val="24"/>
          <w:szCs w:val="24"/>
        </w:rPr>
        <w:t xml:space="preserve"> an experienced senior auditor </w:t>
      </w:r>
      <w:r w:rsidR="00733200">
        <w:rPr>
          <w:rFonts w:ascii="Times New Roman" w:hAnsi="Times New Roman" w:cs="Times New Roman"/>
          <w:sz w:val="24"/>
          <w:szCs w:val="24"/>
        </w:rPr>
        <w:t xml:space="preserve">(e.g., managers and partners) </w:t>
      </w:r>
      <w:r w:rsidR="000F11E6">
        <w:rPr>
          <w:rFonts w:ascii="Times New Roman" w:hAnsi="Times New Roman" w:cs="Times New Roman"/>
          <w:sz w:val="24"/>
          <w:szCs w:val="24"/>
        </w:rPr>
        <w:t xml:space="preserve">could be much more costly. </w:t>
      </w:r>
    </w:p>
    <w:p w14:paraId="0B4E2E66" w14:textId="691C105B" w:rsidR="000F11E6" w:rsidRPr="00733200" w:rsidRDefault="000F11E6" w:rsidP="004D6F7B">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In addition, audit</w:t>
      </w:r>
      <w:r>
        <w:rPr>
          <w:rFonts w:ascii="Times New Roman" w:hAnsi="Times New Roman" w:cs="Times New Roman"/>
          <w:sz w:val="24"/>
          <w:szCs w:val="24"/>
        </w:rPr>
        <w:t>or</w:t>
      </w:r>
      <w:r w:rsidR="0023099A">
        <w:rPr>
          <w:rFonts w:ascii="Times New Roman" w:hAnsi="Times New Roman" w:cs="Times New Roman"/>
          <w:sz w:val="24"/>
          <w:szCs w:val="24"/>
        </w:rPr>
        <w:t xml:space="preserve"> departures</w:t>
      </w:r>
      <w:r>
        <w:rPr>
          <w:rFonts w:ascii="Times New Roman" w:hAnsi="Times New Roman" w:cs="Times New Roman"/>
          <w:sz w:val="24"/>
          <w:szCs w:val="24"/>
        </w:rPr>
        <w:t xml:space="preserve"> </w:t>
      </w:r>
      <w:r w:rsidR="008F6620">
        <w:rPr>
          <w:rFonts w:ascii="Times New Roman" w:hAnsi="Times New Roman" w:cs="Times New Roman"/>
          <w:sz w:val="24"/>
          <w:szCs w:val="24"/>
        </w:rPr>
        <w:t xml:space="preserve">may </w:t>
      </w:r>
      <w:r>
        <w:rPr>
          <w:rFonts w:ascii="Times New Roman" w:hAnsi="Times New Roman" w:cs="Times New Roman"/>
          <w:sz w:val="24"/>
          <w:szCs w:val="24"/>
        </w:rPr>
        <w:t>lead to decreased</w:t>
      </w:r>
      <w:r w:rsidRPr="00FF45BA">
        <w:rPr>
          <w:rFonts w:ascii="Times New Roman" w:hAnsi="Times New Roman" w:cs="Times New Roman"/>
          <w:sz w:val="24"/>
          <w:szCs w:val="24"/>
        </w:rPr>
        <w:t xml:space="preserve"> audit quality</w:t>
      </w:r>
      <w:r>
        <w:rPr>
          <w:rFonts w:ascii="Times New Roman" w:hAnsi="Times New Roman" w:cs="Times New Roman"/>
          <w:sz w:val="24"/>
          <w:szCs w:val="24"/>
        </w:rPr>
        <w:t>.</w:t>
      </w:r>
      <w:r w:rsidR="00C526FE" w:rsidRPr="00FF45BA">
        <w:rPr>
          <w:rStyle w:val="a7"/>
          <w:rFonts w:ascii="Times New Roman" w:hAnsi="Times New Roman" w:cs="Times New Roman"/>
          <w:sz w:val="24"/>
          <w:szCs w:val="24"/>
        </w:rPr>
        <w:footnoteReference w:id="2"/>
      </w:r>
      <w:r>
        <w:rPr>
          <w:rFonts w:ascii="Times New Roman" w:hAnsi="Times New Roman" w:cs="Times New Roman"/>
          <w:sz w:val="24"/>
          <w:szCs w:val="24"/>
        </w:rPr>
        <w:t xml:space="preserve"> </w:t>
      </w:r>
      <w:r w:rsidR="008F6620">
        <w:rPr>
          <w:rFonts w:ascii="Times New Roman" w:hAnsi="Times New Roman" w:cs="Times New Roman"/>
          <w:sz w:val="24"/>
          <w:szCs w:val="24"/>
        </w:rPr>
        <w:t>The Public Company Accounting Oversight Board</w:t>
      </w:r>
      <w:r w:rsidR="008F6620" w:rsidRPr="00FF45BA">
        <w:rPr>
          <w:rFonts w:ascii="Times New Roman" w:hAnsi="Times New Roman" w:cs="Times New Roman"/>
          <w:sz w:val="24"/>
          <w:szCs w:val="24"/>
        </w:rPr>
        <w:t xml:space="preserve"> </w:t>
      </w:r>
      <w:r w:rsidR="008F6620">
        <w:rPr>
          <w:rFonts w:ascii="Times New Roman" w:hAnsi="Times New Roman" w:cs="Times New Roman"/>
          <w:sz w:val="24"/>
          <w:szCs w:val="24"/>
        </w:rPr>
        <w:t>(</w:t>
      </w:r>
      <w:r w:rsidR="008F6620" w:rsidRPr="00FF45BA">
        <w:rPr>
          <w:rFonts w:ascii="Times New Roman" w:hAnsi="Times New Roman" w:cs="Times New Roman"/>
          <w:sz w:val="24"/>
          <w:szCs w:val="24"/>
        </w:rPr>
        <w:t>PCAOB</w:t>
      </w:r>
      <w:r w:rsidR="008F6620">
        <w:rPr>
          <w:rFonts w:ascii="Times New Roman" w:hAnsi="Times New Roman" w:cs="Times New Roman"/>
          <w:sz w:val="24"/>
          <w:szCs w:val="24"/>
        </w:rPr>
        <w:t xml:space="preserve">) considers </w:t>
      </w:r>
      <w:r w:rsidR="008F6620" w:rsidRPr="00FF45BA">
        <w:rPr>
          <w:rFonts w:ascii="Times New Roman" w:hAnsi="Times New Roman" w:cs="Times New Roman"/>
          <w:sz w:val="24"/>
          <w:szCs w:val="24"/>
        </w:rPr>
        <w:t>audit personnel</w:t>
      </w:r>
      <w:r w:rsidR="008F6620">
        <w:rPr>
          <w:rFonts w:ascii="Times New Roman" w:hAnsi="Times New Roman" w:cs="Times New Roman"/>
          <w:sz w:val="24"/>
          <w:szCs w:val="24"/>
        </w:rPr>
        <w:t xml:space="preserve"> turnover as one </w:t>
      </w:r>
      <w:r w:rsidR="008F6620">
        <w:rPr>
          <w:rFonts w:ascii="Times New Roman" w:hAnsi="Times New Roman" w:cs="Times New Roman"/>
          <w:sz w:val="24"/>
          <w:szCs w:val="24"/>
        </w:rPr>
        <w:lastRenderedPageBreak/>
        <w:t xml:space="preserve">indicator </w:t>
      </w:r>
      <w:r w:rsidR="006E0A9A">
        <w:rPr>
          <w:rFonts w:ascii="Times New Roman" w:hAnsi="Times New Roman" w:cs="Times New Roman"/>
          <w:sz w:val="24"/>
          <w:szCs w:val="24"/>
        </w:rPr>
        <w:t>of</w:t>
      </w:r>
      <w:r w:rsidR="008F6620">
        <w:rPr>
          <w:rFonts w:ascii="Times New Roman" w:hAnsi="Times New Roman" w:cs="Times New Roman"/>
          <w:sz w:val="24"/>
          <w:szCs w:val="24"/>
        </w:rPr>
        <w:t xml:space="preserve"> audit quality and argue that </w:t>
      </w:r>
      <w:r w:rsidRPr="00FF45BA">
        <w:rPr>
          <w:rFonts w:ascii="Times New Roman" w:hAnsi="Times New Roman" w:cs="Times New Roman"/>
          <w:sz w:val="24"/>
          <w:szCs w:val="24"/>
        </w:rPr>
        <w:t>a comparatively high rate of turnover may advers</w:t>
      </w:r>
      <w:r w:rsidR="008D3513">
        <w:rPr>
          <w:rFonts w:ascii="Times New Roman" w:hAnsi="Times New Roman" w:cs="Times New Roman"/>
          <w:sz w:val="24"/>
          <w:szCs w:val="24"/>
        </w:rPr>
        <w:t xml:space="preserve">ely affect </w:t>
      </w:r>
      <w:r w:rsidR="006E0A9A">
        <w:rPr>
          <w:rFonts w:ascii="Times New Roman" w:hAnsi="Times New Roman" w:cs="Times New Roman"/>
          <w:sz w:val="24"/>
          <w:szCs w:val="24"/>
        </w:rPr>
        <w:t xml:space="preserve">the </w:t>
      </w:r>
      <w:r w:rsidR="008D3513">
        <w:rPr>
          <w:rFonts w:ascii="Times New Roman" w:hAnsi="Times New Roman" w:cs="Times New Roman"/>
          <w:sz w:val="24"/>
          <w:szCs w:val="24"/>
        </w:rPr>
        <w:t>quality</w:t>
      </w:r>
      <w:r w:rsidR="006E0A9A">
        <w:rPr>
          <w:rFonts w:ascii="Times New Roman" w:hAnsi="Times New Roman" w:cs="Times New Roman"/>
          <w:sz w:val="24"/>
          <w:szCs w:val="24"/>
        </w:rPr>
        <w:t xml:space="preserve"> of audits </w:t>
      </w:r>
      <w:r w:rsidR="008D3513">
        <w:rPr>
          <w:rFonts w:ascii="Times New Roman" w:hAnsi="Times New Roman" w:cs="Times New Roman"/>
          <w:sz w:val="24"/>
          <w:szCs w:val="24"/>
        </w:rPr>
        <w:t>(PCAOB</w:t>
      </w:r>
      <w:r w:rsidRPr="00FF45BA">
        <w:rPr>
          <w:rFonts w:ascii="Times New Roman" w:hAnsi="Times New Roman" w:cs="Times New Roman"/>
          <w:sz w:val="24"/>
          <w:szCs w:val="24"/>
        </w:rPr>
        <w:t xml:space="preserve"> 2015). </w:t>
      </w:r>
      <w:r w:rsidR="0023099A">
        <w:rPr>
          <w:rFonts w:ascii="Times New Roman" w:hAnsi="Times New Roman" w:cs="Times New Roman"/>
          <w:sz w:val="24"/>
          <w:szCs w:val="24"/>
        </w:rPr>
        <w:t xml:space="preserve">The </w:t>
      </w:r>
      <w:r w:rsidR="00A35087" w:rsidRPr="00A35087">
        <w:rPr>
          <w:rFonts w:ascii="Times New Roman" w:hAnsi="Times New Roman" w:cs="Times New Roman"/>
          <w:color w:val="222222"/>
          <w:sz w:val="24"/>
          <w:szCs w:val="24"/>
        </w:rPr>
        <w:t>Financial Reporting Council</w:t>
      </w:r>
      <w:r w:rsidR="00AF6770">
        <w:rPr>
          <w:rStyle w:val="a7"/>
          <w:rFonts w:ascii="Times New Roman" w:hAnsi="Times New Roman" w:cs="Times New Roman"/>
          <w:color w:val="222222"/>
          <w:sz w:val="24"/>
          <w:szCs w:val="24"/>
        </w:rPr>
        <w:footnoteReference w:id="3"/>
      </w:r>
      <w:r w:rsidR="00A35087" w:rsidRPr="00A35087">
        <w:rPr>
          <w:rFonts w:ascii="Times New Roman" w:hAnsi="Times New Roman" w:cs="Times New Roman"/>
          <w:color w:val="222222"/>
          <w:sz w:val="24"/>
          <w:szCs w:val="24"/>
        </w:rPr>
        <w:t xml:space="preserve"> (</w:t>
      </w:r>
      <w:r w:rsidRPr="00A35087">
        <w:rPr>
          <w:rFonts w:ascii="Times New Roman" w:hAnsi="Times New Roman" w:cs="Times New Roman"/>
          <w:sz w:val="24"/>
          <w:szCs w:val="24"/>
        </w:rPr>
        <w:t>FRC</w:t>
      </w:r>
      <w:r w:rsidR="00A35087" w:rsidRPr="00A35087">
        <w:rPr>
          <w:rFonts w:ascii="Times New Roman" w:hAnsi="Times New Roman" w:cs="Times New Roman"/>
          <w:sz w:val="24"/>
          <w:szCs w:val="24"/>
        </w:rPr>
        <w:t>)</w:t>
      </w:r>
      <w:r w:rsidRPr="00FF45BA">
        <w:rPr>
          <w:rFonts w:ascii="Times New Roman" w:hAnsi="Times New Roman" w:cs="Times New Roman"/>
          <w:sz w:val="24"/>
          <w:szCs w:val="24"/>
        </w:rPr>
        <w:t xml:space="preserve"> (2006, pp. 26) also suggests that </w:t>
      </w:r>
      <w:r w:rsidR="00C526FE">
        <w:rPr>
          <w:rFonts w:ascii="Times New Roman" w:hAnsi="Times New Roman" w:cs="Times New Roman"/>
          <w:sz w:val="24"/>
          <w:szCs w:val="24"/>
        </w:rPr>
        <w:t xml:space="preserve">the </w:t>
      </w:r>
      <w:r w:rsidRPr="00FF45BA">
        <w:rPr>
          <w:rFonts w:ascii="Times New Roman" w:hAnsi="Times New Roman" w:cs="Times New Roman"/>
          <w:sz w:val="24"/>
          <w:szCs w:val="24"/>
        </w:rPr>
        <w:t>failure to retain experienced and skilled staff could threat</w:t>
      </w:r>
      <w:r>
        <w:rPr>
          <w:rFonts w:ascii="Times New Roman" w:hAnsi="Times New Roman" w:cs="Times New Roman"/>
          <w:sz w:val="24"/>
          <w:szCs w:val="24"/>
        </w:rPr>
        <w:t xml:space="preserve">en the skill </w:t>
      </w:r>
      <w:r w:rsidR="0023099A">
        <w:rPr>
          <w:rFonts w:ascii="Times New Roman" w:hAnsi="Times New Roman" w:cs="Times New Roman"/>
          <w:sz w:val="24"/>
          <w:szCs w:val="24"/>
        </w:rPr>
        <w:t xml:space="preserve">level </w:t>
      </w:r>
      <w:r>
        <w:rPr>
          <w:rFonts w:ascii="Times New Roman" w:hAnsi="Times New Roman" w:cs="Times New Roman"/>
          <w:sz w:val="24"/>
          <w:szCs w:val="24"/>
        </w:rPr>
        <w:t>of audit team</w:t>
      </w:r>
      <w:r w:rsidR="0023099A">
        <w:rPr>
          <w:rFonts w:ascii="Times New Roman" w:hAnsi="Times New Roman" w:cs="Times New Roman"/>
          <w:sz w:val="24"/>
          <w:szCs w:val="24"/>
        </w:rPr>
        <w:t>s</w:t>
      </w:r>
      <w:r>
        <w:rPr>
          <w:rFonts w:ascii="Times New Roman" w:hAnsi="Times New Roman" w:cs="Times New Roman"/>
          <w:sz w:val="24"/>
          <w:szCs w:val="24"/>
        </w:rPr>
        <w:t xml:space="preserve"> </w:t>
      </w:r>
      <w:r w:rsidRPr="00FF45BA">
        <w:rPr>
          <w:rFonts w:ascii="Times New Roman" w:hAnsi="Times New Roman" w:cs="Times New Roman"/>
          <w:sz w:val="24"/>
          <w:szCs w:val="24"/>
        </w:rPr>
        <w:t>and impair audit quality.</w:t>
      </w:r>
      <w:r>
        <w:rPr>
          <w:rStyle w:val="a7"/>
          <w:rFonts w:ascii="Times New Roman" w:hAnsi="Times New Roman" w:cs="Times New Roman"/>
          <w:sz w:val="24"/>
          <w:szCs w:val="24"/>
        </w:rPr>
        <w:footnoteReference w:id="4"/>
      </w:r>
      <w:r>
        <w:rPr>
          <w:rFonts w:ascii="Times New Roman" w:hAnsi="Times New Roman" w:cs="Times New Roman" w:hint="eastAsia"/>
          <w:sz w:val="24"/>
          <w:szCs w:val="24"/>
        </w:rPr>
        <w:t xml:space="preserve"> </w:t>
      </w:r>
      <w:r w:rsidR="001F7A5D">
        <w:rPr>
          <w:rFonts w:ascii="Times New Roman" w:hAnsi="Times New Roman" w:cs="Times New Roman"/>
          <w:sz w:val="24"/>
          <w:szCs w:val="24"/>
        </w:rPr>
        <w:t>However</w:t>
      </w:r>
      <w:r w:rsidR="00BF4DC6">
        <w:rPr>
          <w:rFonts w:ascii="Times New Roman" w:hAnsi="Times New Roman" w:cs="Times New Roman"/>
          <w:sz w:val="24"/>
          <w:szCs w:val="24"/>
        </w:rPr>
        <w:t xml:space="preserve">, if auditors </w:t>
      </w:r>
      <w:r w:rsidR="005C4326">
        <w:rPr>
          <w:rFonts w:ascii="Times New Roman" w:hAnsi="Times New Roman" w:cs="Times New Roman"/>
          <w:sz w:val="24"/>
          <w:szCs w:val="24"/>
        </w:rPr>
        <w:t xml:space="preserve">depart </w:t>
      </w:r>
      <w:r w:rsidR="00BF4DC6">
        <w:rPr>
          <w:rFonts w:ascii="Times New Roman" w:hAnsi="Times New Roman" w:cs="Times New Roman"/>
          <w:sz w:val="24"/>
          <w:szCs w:val="24"/>
        </w:rPr>
        <w:t>due to poor performance (i.e., auditors</w:t>
      </w:r>
      <w:r w:rsidR="008A7C1E">
        <w:rPr>
          <w:rFonts w:ascii="Times New Roman" w:hAnsi="Times New Roman" w:cs="Times New Roman"/>
          <w:sz w:val="24"/>
          <w:szCs w:val="24"/>
        </w:rPr>
        <w:t xml:space="preserve"> are forced</w:t>
      </w:r>
      <w:r w:rsidR="00BF4DC6">
        <w:rPr>
          <w:rFonts w:ascii="Times New Roman" w:hAnsi="Times New Roman" w:cs="Times New Roman"/>
          <w:sz w:val="24"/>
          <w:szCs w:val="24"/>
        </w:rPr>
        <w:t xml:space="preserve"> out of the audit</w:t>
      </w:r>
      <w:r w:rsidR="006A279F">
        <w:rPr>
          <w:rFonts w:ascii="Times New Roman" w:hAnsi="Times New Roman" w:cs="Times New Roman"/>
          <w:sz w:val="24"/>
          <w:szCs w:val="24"/>
        </w:rPr>
        <w:t xml:space="preserve"> profession</w:t>
      </w:r>
      <w:r w:rsidR="00BF4DC6">
        <w:rPr>
          <w:rFonts w:ascii="Times New Roman" w:hAnsi="Times New Roman" w:cs="Times New Roman"/>
          <w:sz w:val="24"/>
          <w:szCs w:val="24"/>
        </w:rPr>
        <w:t xml:space="preserve">), then </w:t>
      </w:r>
      <w:r w:rsidR="00EF2459">
        <w:rPr>
          <w:rFonts w:ascii="Times New Roman" w:hAnsi="Times New Roman" w:cs="Times New Roman"/>
          <w:sz w:val="24"/>
          <w:szCs w:val="24"/>
        </w:rPr>
        <w:t xml:space="preserve">the profession as a whole is better off </w:t>
      </w:r>
      <w:r w:rsidR="00C526FE">
        <w:rPr>
          <w:rFonts w:ascii="Times New Roman" w:hAnsi="Times New Roman" w:cs="Times New Roman"/>
          <w:sz w:val="24"/>
          <w:szCs w:val="24"/>
        </w:rPr>
        <w:t xml:space="preserve">even </w:t>
      </w:r>
      <w:r w:rsidR="00EF2459">
        <w:rPr>
          <w:rFonts w:ascii="Times New Roman" w:hAnsi="Times New Roman" w:cs="Times New Roman"/>
          <w:sz w:val="24"/>
          <w:szCs w:val="24"/>
        </w:rPr>
        <w:t xml:space="preserve">though such </w:t>
      </w:r>
      <w:r w:rsidR="0023099A">
        <w:rPr>
          <w:rFonts w:ascii="Times New Roman" w:hAnsi="Times New Roman" w:cs="Times New Roman"/>
          <w:sz w:val="24"/>
          <w:szCs w:val="24"/>
        </w:rPr>
        <w:t xml:space="preserve">departures still </w:t>
      </w:r>
      <w:r w:rsidR="00EF2459">
        <w:rPr>
          <w:rFonts w:ascii="Times New Roman" w:hAnsi="Times New Roman" w:cs="Times New Roman"/>
          <w:sz w:val="24"/>
          <w:szCs w:val="24"/>
        </w:rPr>
        <w:t>cause some disruptions</w:t>
      </w:r>
      <w:r w:rsidR="00BF4DC6">
        <w:rPr>
          <w:rFonts w:ascii="Times New Roman" w:hAnsi="Times New Roman" w:cs="Times New Roman"/>
          <w:sz w:val="24"/>
          <w:szCs w:val="24"/>
        </w:rPr>
        <w:t xml:space="preserve">. </w:t>
      </w:r>
      <w:r w:rsidR="00C526FE">
        <w:rPr>
          <w:rFonts w:ascii="Times New Roman" w:hAnsi="Times New Roman" w:cs="Times New Roman"/>
          <w:sz w:val="24"/>
          <w:szCs w:val="24"/>
        </w:rPr>
        <w:t>In particular</w:t>
      </w:r>
      <w:r w:rsidR="008A7C1E">
        <w:rPr>
          <w:rFonts w:ascii="Times New Roman" w:hAnsi="Times New Roman" w:cs="Times New Roman"/>
          <w:sz w:val="24"/>
          <w:szCs w:val="24"/>
        </w:rPr>
        <w:t xml:space="preserve">, </w:t>
      </w:r>
      <w:r w:rsidR="008535DF">
        <w:rPr>
          <w:rFonts w:ascii="Times New Roman" w:hAnsi="Times New Roman" w:cs="Times New Roman"/>
          <w:sz w:val="24"/>
          <w:szCs w:val="24"/>
        </w:rPr>
        <w:t xml:space="preserve">an auditor </w:t>
      </w:r>
      <w:r w:rsidR="008A7C1E">
        <w:rPr>
          <w:rFonts w:ascii="Times New Roman" w:hAnsi="Times New Roman" w:cs="Times New Roman"/>
          <w:sz w:val="24"/>
          <w:szCs w:val="24"/>
        </w:rPr>
        <w:t>who provide</w:t>
      </w:r>
      <w:r w:rsidR="008535DF">
        <w:rPr>
          <w:rFonts w:ascii="Times New Roman" w:hAnsi="Times New Roman" w:cs="Times New Roman"/>
          <w:sz w:val="24"/>
          <w:szCs w:val="24"/>
        </w:rPr>
        <w:t>s</w:t>
      </w:r>
      <w:r w:rsidR="008A7C1E">
        <w:rPr>
          <w:rFonts w:ascii="Times New Roman" w:hAnsi="Times New Roman" w:cs="Times New Roman"/>
          <w:sz w:val="24"/>
          <w:szCs w:val="24"/>
        </w:rPr>
        <w:t xml:space="preserve"> poor </w:t>
      </w:r>
      <w:r w:rsidR="006E0A9A">
        <w:rPr>
          <w:rFonts w:ascii="Times New Roman" w:hAnsi="Times New Roman" w:cs="Times New Roman"/>
          <w:sz w:val="24"/>
          <w:szCs w:val="24"/>
        </w:rPr>
        <w:t xml:space="preserve">audit </w:t>
      </w:r>
      <w:r w:rsidR="008A7C1E">
        <w:rPr>
          <w:rFonts w:ascii="Times New Roman" w:hAnsi="Times New Roman" w:cs="Times New Roman"/>
          <w:sz w:val="24"/>
          <w:szCs w:val="24"/>
        </w:rPr>
        <w:t xml:space="preserve">quality </w:t>
      </w:r>
      <w:r w:rsidR="008535DF">
        <w:rPr>
          <w:rFonts w:ascii="Times New Roman" w:hAnsi="Times New Roman" w:cs="Times New Roman"/>
          <w:sz w:val="24"/>
          <w:szCs w:val="24"/>
        </w:rPr>
        <w:t xml:space="preserve">could increase the audit firm’s business risk </w:t>
      </w:r>
      <w:r w:rsidR="0023099A">
        <w:rPr>
          <w:rFonts w:ascii="Times New Roman" w:hAnsi="Times New Roman" w:cs="Times New Roman"/>
          <w:sz w:val="24"/>
          <w:szCs w:val="24"/>
        </w:rPr>
        <w:t xml:space="preserve">related to </w:t>
      </w:r>
      <w:r w:rsidR="008535DF">
        <w:rPr>
          <w:rFonts w:ascii="Times New Roman" w:hAnsi="Times New Roman" w:cs="Times New Roman"/>
          <w:sz w:val="24"/>
          <w:szCs w:val="24"/>
        </w:rPr>
        <w:t xml:space="preserve">lawsuits, regulatory penalties, or loss of reputation. </w:t>
      </w:r>
      <w:r w:rsidR="00EF2459">
        <w:rPr>
          <w:rFonts w:ascii="Times New Roman" w:hAnsi="Times New Roman" w:cs="Times New Roman"/>
          <w:sz w:val="24"/>
          <w:szCs w:val="24"/>
        </w:rPr>
        <w:t xml:space="preserve">Examining how performance is related to auditor </w:t>
      </w:r>
      <w:r w:rsidR="0023099A">
        <w:rPr>
          <w:rFonts w:ascii="Times New Roman" w:hAnsi="Times New Roman" w:cs="Times New Roman"/>
          <w:sz w:val="24"/>
          <w:szCs w:val="24"/>
        </w:rPr>
        <w:t xml:space="preserve">departures </w:t>
      </w:r>
      <w:r w:rsidR="00EF2459">
        <w:rPr>
          <w:rFonts w:ascii="Times New Roman" w:hAnsi="Times New Roman" w:cs="Times New Roman"/>
          <w:sz w:val="24"/>
          <w:szCs w:val="24"/>
        </w:rPr>
        <w:t>shed</w:t>
      </w:r>
      <w:r w:rsidR="00C526FE">
        <w:rPr>
          <w:rFonts w:ascii="Times New Roman" w:hAnsi="Times New Roman" w:cs="Times New Roman"/>
          <w:sz w:val="24"/>
          <w:szCs w:val="24"/>
        </w:rPr>
        <w:t>s</w:t>
      </w:r>
      <w:r w:rsidR="00EF2459">
        <w:rPr>
          <w:rFonts w:ascii="Times New Roman" w:hAnsi="Times New Roman" w:cs="Times New Roman"/>
          <w:sz w:val="24"/>
          <w:szCs w:val="24"/>
        </w:rPr>
        <w:t xml:space="preserve"> light on whether audit firms are efficient in sorting employees, i.e., keeping the good performers and weeding out the bad performers. </w:t>
      </w:r>
      <w:r w:rsidR="00DF1EA7">
        <w:rPr>
          <w:rFonts w:ascii="Times New Roman" w:hAnsi="Times New Roman" w:cs="Times New Roman"/>
          <w:sz w:val="24"/>
          <w:szCs w:val="24"/>
        </w:rPr>
        <w:t>While there are studies</w:t>
      </w:r>
      <w:r>
        <w:rPr>
          <w:rFonts w:ascii="Times New Roman" w:hAnsi="Times New Roman" w:cs="Times New Roman" w:hint="eastAsia"/>
          <w:sz w:val="24"/>
          <w:szCs w:val="24"/>
        </w:rPr>
        <w:t xml:space="preserve"> </w:t>
      </w:r>
      <w:r>
        <w:rPr>
          <w:rFonts w:ascii="Times New Roman" w:hAnsi="Times New Roman" w:cs="Times New Roman"/>
          <w:sz w:val="24"/>
          <w:szCs w:val="24"/>
        </w:rPr>
        <w:t>on</w:t>
      </w:r>
      <w:r>
        <w:rPr>
          <w:rFonts w:ascii="Times New Roman" w:hAnsi="Times New Roman" w:cs="Times New Roman" w:hint="eastAsia"/>
          <w:sz w:val="24"/>
          <w:szCs w:val="24"/>
        </w:rPr>
        <w:t xml:space="preserve"> audit</w:t>
      </w:r>
      <w:r w:rsidR="00AC243B">
        <w:rPr>
          <w:rFonts w:ascii="Times New Roman" w:hAnsi="Times New Roman" w:cs="Times New Roman"/>
          <w:sz w:val="24"/>
          <w:szCs w:val="24"/>
        </w:rPr>
        <w:t xml:space="preserve"> firm resignation</w:t>
      </w:r>
      <w:r w:rsidR="008010AE">
        <w:rPr>
          <w:rFonts w:ascii="Times New Roman" w:hAnsi="Times New Roman" w:cs="Times New Roman"/>
          <w:sz w:val="24"/>
          <w:szCs w:val="24"/>
        </w:rPr>
        <w:t>s</w:t>
      </w:r>
      <w:r>
        <w:rPr>
          <w:rFonts w:ascii="Times New Roman" w:hAnsi="Times New Roman" w:cs="Times New Roman" w:hint="eastAsia"/>
          <w:sz w:val="24"/>
          <w:szCs w:val="24"/>
        </w:rPr>
        <w:t xml:space="preserve"> </w:t>
      </w:r>
      <w:r w:rsidR="00DF1EA7">
        <w:rPr>
          <w:rFonts w:ascii="Times New Roman" w:hAnsi="Times New Roman" w:cs="Times New Roman"/>
          <w:sz w:val="24"/>
          <w:szCs w:val="24"/>
        </w:rPr>
        <w:t>from client</w:t>
      </w:r>
      <w:r w:rsidR="008010AE">
        <w:rPr>
          <w:rFonts w:ascii="Times New Roman" w:hAnsi="Times New Roman" w:cs="Times New Roman"/>
          <w:sz w:val="24"/>
          <w:szCs w:val="24"/>
        </w:rPr>
        <w:t>s</w:t>
      </w:r>
      <w:r w:rsidR="00DF1EA7">
        <w:rPr>
          <w:rFonts w:ascii="Times New Roman" w:hAnsi="Times New Roman" w:cs="Times New Roman"/>
          <w:sz w:val="24"/>
          <w:szCs w:val="24"/>
        </w:rPr>
        <w:t xml:space="preserve"> </w:t>
      </w:r>
      <w:r>
        <w:rPr>
          <w:rFonts w:ascii="Times New Roman" w:hAnsi="Times New Roman" w:cs="Times New Roman" w:hint="eastAsia"/>
          <w:sz w:val="24"/>
          <w:szCs w:val="24"/>
        </w:rPr>
        <w:t>(Krishnan</w:t>
      </w:r>
      <w:r w:rsidRPr="00026C76">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and Krishnan 1997; </w:t>
      </w:r>
      <w:proofErr w:type="spellStart"/>
      <w:r>
        <w:rPr>
          <w:rFonts w:ascii="Times New Roman" w:hAnsi="Times New Roman" w:cs="Times New Roman" w:hint="eastAsia"/>
          <w:sz w:val="24"/>
          <w:szCs w:val="24"/>
        </w:rPr>
        <w:t>Bockus</w:t>
      </w:r>
      <w:proofErr w:type="spellEnd"/>
      <w:r>
        <w:rPr>
          <w:rFonts w:ascii="Times New Roman" w:hAnsi="Times New Roman" w:cs="Times New Roman" w:hint="eastAsia"/>
          <w:sz w:val="24"/>
          <w:szCs w:val="24"/>
        </w:rPr>
        <w:t xml:space="preserve"> and </w:t>
      </w:r>
      <w:proofErr w:type="spellStart"/>
      <w:r>
        <w:rPr>
          <w:rFonts w:ascii="Times New Roman" w:hAnsi="Times New Roman" w:cs="Times New Roman" w:hint="eastAsia"/>
          <w:sz w:val="24"/>
          <w:szCs w:val="24"/>
        </w:rPr>
        <w:t>Gigler</w:t>
      </w:r>
      <w:proofErr w:type="spellEnd"/>
      <w:r>
        <w:rPr>
          <w:rFonts w:ascii="Times New Roman" w:hAnsi="Times New Roman" w:cs="Times New Roman" w:hint="eastAsia"/>
          <w:sz w:val="24"/>
          <w:szCs w:val="24"/>
        </w:rPr>
        <w:t xml:space="preserve"> 1998; Shu 2000; Huang and </w:t>
      </w:r>
      <w:proofErr w:type="spellStart"/>
      <w:r>
        <w:rPr>
          <w:rFonts w:ascii="Times New Roman" w:hAnsi="Times New Roman" w:cs="Times New Roman" w:hint="eastAsia"/>
          <w:sz w:val="24"/>
          <w:szCs w:val="24"/>
        </w:rPr>
        <w:t>Scholz</w:t>
      </w:r>
      <w:proofErr w:type="spellEnd"/>
      <w:r>
        <w:rPr>
          <w:rFonts w:ascii="Times New Roman" w:hAnsi="Times New Roman" w:cs="Times New Roman" w:hint="eastAsia"/>
          <w:sz w:val="24"/>
          <w:szCs w:val="24"/>
        </w:rPr>
        <w:t xml:space="preserve"> 2012; Ghosh and Tang 2015), to the best of our knowledge, </w:t>
      </w:r>
      <w:r w:rsidR="00A555EC">
        <w:rPr>
          <w:rFonts w:ascii="Times New Roman" w:hAnsi="Times New Roman" w:cs="Times New Roman"/>
          <w:sz w:val="24"/>
          <w:szCs w:val="24"/>
        </w:rPr>
        <w:t xml:space="preserve">this </w:t>
      </w:r>
      <w:r w:rsidR="00DF1EA7">
        <w:rPr>
          <w:rFonts w:ascii="Times New Roman" w:hAnsi="Times New Roman" w:cs="Times New Roman"/>
          <w:sz w:val="24"/>
          <w:szCs w:val="24"/>
        </w:rPr>
        <w:t>is the first</w:t>
      </w:r>
      <w:r>
        <w:rPr>
          <w:rFonts w:ascii="Times New Roman" w:hAnsi="Times New Roman" w:cs="Times New Roman" w:hint="eastAsia"/>
          <w:sz w:val="24"/>
          <w:szCs w:val="24"/>
        </w:rPr>
        <w:t xml:space="preserve"> archival study </w:t>
      </w:r>
      <w:r w:rsidR="00A555EC">
        <w:rPr>
          <w:rFonts w:ascii="Times New Roman" w:hAnsi="Times New Roman" w:cs="Times New Roman"/>
          <w:sz w:val="24"/>
          <w:szCs w:val="24"/>
        </w:rPr>
        <w:t>to systematically analyze</w:t>
      </w:r>
      <w:r w:rsidR="0042379A">
        <w:rPr>
          <w:rFonts w:ascii="Times New Roman" w:hAnsi="Times New Roman" w:cs="Times New Roman"/>
          <w:sz w:val="24"/>
          <w:szCs w:val="24"/>
        </w:rPr>
        <w:t xml:space="preserve"> </w:t>
      </w:r>
      <w:r>
        <w:rPr>
          <w:rFonts w:ascii="Times New Roman" w:hAnsi="Times New Roman" w:cs="Times New Roman" w:hint="eastAsia"/>
          <w:sz w:val="24"/>
          <w:szCs w:val="24"/>
        </w:rPr>
        <w:t xml:space="preserve">why </w:t>
      </w:r>
      <w:r w:rsidR="006618B9">
        <w:rPr>
          <w:rFonts w:ascii="Times New Roman" w:hAnsi="Times New Roman" w:cs="Times New Roman"/>
          <w:sz w:val="24"/>
          <w:szCs w:val="24"/>
        </w:rPr>
        <w:t xml:space="preserve">signing </w:t>
      </w:r>
      <w:r>
        <w:rPr>
          <w:rFonts w:ascii="Times New Roman" w:hAnsi="Times New Roman" w:cs="Times New Roman" w:hint="eastAsia"/>
          <w:sz w:val="24"/>
          <w:szCs w:val="24"/>
        </w:rPr>
        <w:t>audit</w:t>
      </w:r>
      <w:r>
        <w:rPr>
          <w:rFonts w:ascii="Times New Roman" w:hAnsi="Times New Roman" w:cs="Times New Roman"/>
          <w:sz w:val="24"/>
          <w:szCs w:val="24"/>
        </w:rPr>
        <w:t>ors</w:t>
      </w:r>
      <w:r>
        <w:rPr>
          <w:rFonts w:ascii="Times New Roman" w:hAnsi="Times New Roman" w:cs="Times New Roman" w:hint="eastAsia"/>
          <w:sz w:val="24"/>
          <w:szCs w:val="24"/>
        </w:rPr>
        <w:t xml:space="preserve"> </w:t>
      </w:r>
      <w:r w:rsidR="0042379A">
        <w:rPr>
          <w:rFonts w:ascii="Times New Roman" w:hAnsi="Times New Roman" w:cs="Times New Roman"/>
          <w:sz w:val="24"/>
          <w:szCs w:val="24"/>
        </w:rPr>
        <w:t>leave the</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audit </w:t>
      </w:r>
      <w:r w:rsidR="00AC243B">
        <w:rPr>
          <w:rFonts w:ascii="Times New Roman" w:hAnsi="Times New Roman" w:cs="Times New Roman"/>
          <w:sz w:val="24"/>
          <w:szCs w:val="24"/>
        </w:rPr>
        <w:t>profession</w:t>
      </w:r>
      <w:r w:rsidR="006618B9">
        <w:rPr>
          <w:rStyle w:val="a7"/>
          <w:rFonts w:ascii="Times New Roman" w:hAnsi="Times New Roman" w:cs="Times New Roman"/>
          <w:sz w:val="24"/>
          <w:szCs w:val="24"/>
        </w:rPr>
        <w:footnoteReference w:id="5"/>
      </w:r>
      <w:r w:rsidR="00EA759D">
        <w:rPr>
          <w:rFonts w:ascii="Times New Roman" w:hAnsi="Times New Roman" w:cs="Times New Roman"/>
          <w:sz w:val="24"/>
          <w:szCs w:val="24"/>
        </w:rPr>
        <w:t xml:space="preserve"> and the consequences of such departures</w:t>
      </w:r>
      <w:r>
        <w:rPr>
          <w:rFonts w:ascii="Times New Roman" w:hAnsi="Times New Roman" w:cs="Times New Roman" w:hint="eastAsia"/>
          <w:sz w:val="24"/>
          <w:szCs w:val="24"/>
        </w:rPr>
        <w:t>.</w:t>
      </w:r>
    </w:p>
    <w:p w14:paraId="5156BB5F" w14:textId="65C49106" w:rsidR="00D90699" w:rsidRDefault="0069098E" w:rsidP="004D6F7B">
      <w:pPr>
        <w:spacing w:line="480" w:lineRule="auto"/>
        <w:ind w:firstLineChars="300" w:firstLine="720"/>
        <w:rPr>
          <w:rFonts w:ascii="Times New Roman" w:hAnsi="Times New Roman" w:cs="Times New Roman"/>
          <w:sz w:val="24"/>
          <w:szCs w:val="24"/>
        </w:rPr>
      </w:pPr>
      <w:r>
        <w:rPr>
          <w:rFonts w:ascii="Times New Roman" w:hAnsi="Times New Roman"/>
          <w:sz w:val="24"/>
          <w:szCs w:val="24"/>
        </w:rPr>
        <w:t xml:space="preserve">This issue can be uniquely studied in China because </w:t>
      </w:r>
      <w:r w:rsidR="00A90837">
        <w:rPr>
          <w:rFonts w:ascii="Times New Roman" w:hAnsi="Times New Roman" w:hint="eastAsia"/>
          <w:sz w:val="24"/>
          <w:szCs w:val="24"/>
        </w:rPr>
        <w:t xml:space="preserve">the </w:t>
      </w:r>
      <w:r w:rsidR="00A90837" w:rsidRPr="00461469">
        <w:rPr>
          <w:rFonts w:ascii="Times New Roman" w:hAnsi="Times New Roman"/>
          <w:sz w:val="24"/>
          <w:szCs w:val="24"/>
        </w:rPr>
        <w:t>identi</w:t>
      </w:r>
      <w:r w:rsidR="00A90837">
        <w:rPr>
          <w:rFonts w:ascii="Times New Roman" w:hAnsi="Times New Roman" w:hint="eastAsia"/>
          <w:sz w:val="24"/>
          <w:szCs w:val="24"/>
        </w:rPr>
        <w:t>t</w:t>
      </w:r>
      <w:r w:rsidR="00A90837">
        <w:rPr>
          <w:rFonts w:ascii="Times New Roman" w:hAnsi="Times New Roman"/>
          <w:sz w:val="24"/>
          <w:szCs w:val="24"/>
        </w:rPr>
        <w:t>y</w:t>
      </w:r>
      <w:r w:rsidR="00A90837" w:rsidRPr="00461469">
        <w:rPr>
          <w:rFonts w:ascii="Times New Roman" w:hAnsi="Times New Roman"/>
          <w:sz w:val="24"/>
          <w:szCs w:val="24"/>
        </w:rPr>
        <w:t xml:space="preserve"> </w:t>
      </w:r>
      <w:r w:rsidR="00A90837">
        <w:rPr>
          <w:rFonts w:ascii="Times New Roman" w:hAnsi="Times New Roman" w:hint="eastAsia"/>
          <w:sz w:val="24"/>
          <w:szCs w:val="24"/>
        </w:rPr>
        <w:t>of</w:t>
      </w:r>
      <w:r w:rsidR="00A90837" w:rsidRPr="003A744C">
        <w:rPr>
          <w:rFonts w:ascii="Times New Roman" w:hAnsi="Times New Roman"/>
          <w:sz w:val="24"/>
          <w:szCs w:val="24"/>
        </w:rPr>
        <w:t xml:space="preserve"> </w:t>
      </w:r>
      <w:r w:rsidR="001F7A5D">
        <w:rPr>
          <w:rFonts w:ascii="Times New Roman" w:hAnsi="Times New Roman"/>
          <w:sz w:val="24"/>
          <w:szCs w:val="24"/>
        </w:rPr>
        <w:t xml:space="preserve">the </w:t>
      </w:r>
      <w:r w:rsidR="00760E03">
        <w:rPr>
          <w:rFonts w:ascii="Times New Roman" w:hAnsi="Times New Roman"/>
          <w:sz w:val="24"/>
          <w:szCs w:val="24"/>
        </w:rPr>
        <w:t xml:space="preserve">two </w:t>
      </w:r>
      <w:r w:rsidR="00A90837" w:rsidRPr="003A744C">
        <w:rPr>
          <w:rFonts w:ascii="Times New Roman" w:hAnsi="Times New Roman"/>
          <w:sz w:val="24"/>
          <w:szCs w:val="24"/>
        </w:rPr>
        <w:t>signing audit</w:t>
      </w:r>
      <w:r w:rsidR="00A90837">
        <w:rPr>
          <w:rFonts w:ascii="Times New Roman" w:hAnsi="Times New Roman" w:hint="eastAsia"/>
          <w:sz w:val="24"/>
          <w:szCs w:val="24"/>
        </w:rPr>
        <w:t>ors</w:t>
      </w:r>
      <w:r w:rsidR="00A90837" w:rsidRPr="003A744C">
        <w:rPr>
          <w:rFonts w:ascii="Times New Roman" w:hAnsi="Times New Roman"/>
          <w:sz w:val="24"/>
          <w:szCs w:val="24"/>
        </w:rPr>
        <w:t xml:space="preserve"> </w:t>
      </w:r>
      <w:r w:rsidR="006E0A9A">
        <w:rPr>
          <w:rFonts w:ascii="Times New Roman" w:hAnsi="Times New Roman"/>
          <w:sz w:val="24"/>
          <w:szCs w:val="24"/>
        </w:rPr>
        <w:t>on each engagement</w:t>
      </w:r>
      <w:r w:rsidR="006F5127">
        <w:rPr>
          <w:rFonts w:ascii="Times New Roman" w:hAnsi="Times New Roman"/>
          <w:sz w:val="24"/>
          <w:szCs w:val="24"/>
        </w:rPr>
        <w:t xml:space="preserve"> and their personal</w:t>
      </w:r>
      <w:r w:rsidR="006F5127">
        <w:rPr>
          <w:rFonts w:ascii="Times New Roman" w:hAnsi="Times New Roman" w:hint="eastAsia"/>
          <w:sz w:val="24"/>
          <w:szCs w:val="24"/>
        </w:rPr>
        <w:t xml:space="preserve"> </w:t>
      </w:r>
      <w:r w:rsidR="006F5127" w:rsidRPr="00461469">
        <w:rPr>
          <w:rFonts w:ascii="Times New Roman" w:hAnsi="Times New Roman"/>
          <w:sz w:val="24"/>
          <w:szCs w:val="24"/>
        </w:rPr>
        <w:t>profile</w:t>
      </w:r>
      <w:r w:rsidR="006F5127">
        <w:rPr>
          <w:rFonts w:ascii="Times New Roman" w:hAnsi="Times New Roman"/>
          <w:sz w:val="24"/>
          <w:szCs w:val="24"/>
        </w:rPr>
        <w:t>s</w:t>
      </w:r>
      <w:r w:rsidR="006E0A9A">
        <w:rPr>
          <w:rFonts w:ascii="Times New Roman" w:hAnsi="Times New Roman"/>
          <w:sz w:val="24"/>
          <w:szCs w:val="24"/>
        </w:rPr>
        <w:t xml:space="preserve"> </w:t>
      </w:r>
      <w:r w:rsidR="00A90837">
        <w:rPr>
          <w:rFonts w:ascii="Times New Roman" w:hAnsi="Times New Roman" w:hint="eastAsia"/>
          <w:sz w:val="24"/>
          <w:szCs w:val="24"/>
        </w:rPr>
        <w:t xml:space="preserve">are </w:t>
      </w:r>
      <w:r w:rsidR="00760E03">
        <w:rPr>
          <w:rFonts w:ascii="Times New Roman" w:hAnsi="Times New Roman"/>
          <w:sz w:val="24"/>
          <w:szCs w:val="24"/>
        </w:rPr>
        <w:t xml:space="preserve">publicly </w:t>
      </w:r>
      <w:r w:rsidR="00A90837">
        <w:rPr>
          <w:rFonts w:ascii="Times New Roman" w:hAnsi="Times New Roman" w:hint="eastAsia"/>
          <w:sz w:val="24"/>
          <w:szCs w:val="24"/>
        </w:rPr>
        <w:t>disclosed.</w:t>
      </w:r>
      <w:r w:rsidR="00760E03" w:rsidRPr="00760E03">
        <w:rPr>
          <w:rFonts w:ascii="Times New Roman" w:hAnsi="Times New Roman" w:cs="Times New Roman"/>
          <w:sz w:val="24"/>
          <w:szCs w:val="24"/>
        </w:rPr>
        <w:t xml:space="preserve"> </w:t>
      </w:r>
      <w:r w:rsidR="00760E03">
        <w:rPr>
          <w:rFonts w:ascii="Times New Roman" w:hAnsi="Times New Roman" w:cs="Times New Roman"/>
          <w:sz w:val="24"/>
          <w:szCs w:val="24"/>
        </w:rPr>
        <w:t xml:space="preserve">This </w:t>
      </w:r>
      <w:r w:rsidR="00760E03">
        <w:rPr>
          <w:rFonts w:ascii="Times New Roman" w:hAnsi="Times New Roman" w:cs="Times New Roman"/>
          <w:sz w:val="24"/>
          <w:szCs w:val="24"/>
        </w:rPr>
        <w:lastRenderedPageBreak/>
        <w:t xml:space="preserve">facilitates our investigation of potential individual-level determinants of </w:t>
      </w:r>
      <w:r>
        <w:rPr>
          <w:rFonts w:ascii="Times New Roman" w:hAnsi="Times New Roman" w:cs="Times New Roman"/>
          <w:sz w:val="24"/>
          <w:szCs w:val="24"/>
        </w:rPr>
        <w:t xml:space="preserve">the decision to </w:t>
      </w:r>
      <w:r w:rsidR="005C4326">
        <w:rPr>
          <w:rFonts w:ascii="Times New Roman" w:hAnsi="Times New Roman" w:cs="Times New Roman"/>
          <w:sz w:val="24"/>
          <w:szCs w:val="24"/>
        </w:rPr>
        <w:t xml:space="preserve">leave </w:t>
      </w:r>
      <w:r w:rsidR="00760E03">
        <w:rPr>
          <w:rFonts w:ascii="Times New Roman" w:hAnsi="Times New Roman" w:cs="Times New Roman"/>
          <w:sz w:val="24"/>
          <w:szCs w:val="24"/>
        </w:rPr>
        <w:t>public accounting.</w:t>
      </w:r>
      <w:r w:rsidR="00B37A8F" w:rsidRPr="00B37A8F">
        <w:rPr>
          <w:rFonts w:ascii="Times New Roman" w:hAnsi="Times New Roman"/>
          <w:sz w:val="24"/>
          <w:szCs w:val="24"/>
        </w:rPr>
        <w:t xml:space="preserve"> </w:t>
      </w:r>
      <w:r>
        <w:rPr>
          <w:rFonts w:ascii="Times New Roman" w:hAnsi="Times New Roman"/>
          <w:sz w:val="24"/>
          <w:szCs w:val="24"/>
        </w:rPr>
        <w:t xml:space="preserve">The two individuals signing the audit report in </w:t>
      </w:r>
      <w:r w:rsidR="00B37A8F">
        <w:rPr>
          <w:rFonts w:ascii="Times New Roman" w:hAnsi="Times New Roman"/>
          <w:sz w:val="24"/>
          <w:szCs w:val="24"/>
        </w:rPr>
        <w:t>China</w:t>
      </w:r>
      <w:r>
        <w:rPr>
          <w:rFonts w:ascii="Times New Roman" w:hAnsi="Times New Roman"/>
          <w:sz w:val="24"/>
          <w:szCs w:val="24"/>
        </w:rPr>
        <w:t xml:space="preserve"> are </w:t>
      </w:r>
      <w:r w:rsidR="00B37A8F">
        <w:rPr>
          <w:rFonts w:ascii="Times New Roman" w:hAnsi="Times New Roman"/>
          <w:color w:val="000000"/>
          <w:sz w:val="24"/>
          <w:szCs w:val="24"/>
        </w:rPr>
        <w:t>the</w:t>
      </w:r>
      <w:r w:rsidR="00B37A8F">
        <w:rPr>
          <w:rFonts w:ascii="Times New Roman" w:hAnsi="Times New Roman" w:hint="eastAsia"/>
          <w:color w:val="000000"/>
          <w:sz w:val="24"/>
          <w:szCs w:val="24"/>
        </w:rPr>
        <w:t xml:space="preserve"> </w:t>
      </w:r>
      <w:r w:rsidR="00B37A8F">
        <w:rPr>
          <w:rFonts w:ascii="Times New Roman" w:hAnsi="Times New Roman"/>
          <w:color w:val="000000"/>
          <w:sz w:val="24"/>
          <w:szCs w:val="24"/>
        </w:rPr>
        <w:t>“</w:t>
      </w:r>
      <w:r w:rsidR="00B37A8F">
        <w:rPr>
          <w:rFonts w:ascii="Times New Roman" w:hAnsi="Times New Roman" w:hint="eastAsia"/>
          <w:color w:val="000000"/>
          <w:sz w:val="24"/>
          <w:szCs w:val="24"/>
        </w:rPr>
        <w:t>engagement auditor</w:t>
      </w:r>
      <w:r w:rsidR="00B37A8F">
        <w:rPr>
          <w:rFonts w:ascii="Times New Roman" w:hAnsi="Times New Roman"/>
          <w:color w:val="000000"/>
          <w:sz w:val="24"/>
          <w:szCs w:val="24"/>
        </w:rPr>
        <w:t>,”</w:t>
      </w:r>
      <w:r w:rsidR="00B37A8F">
        <w:rPr>
          <w:rFonts w:ascii="Times New Roman" w:hAnsi="Times New Roman" w:hint="eastAsia"/>
          <w:color w:val="000000"/>
          <w:sz w:val="24"/>
          <w:szCs w:val="24"/>
        </w:rPr>
        <w:t xml:space="preserve"> </w:t>
      </w:r>
      <w:r w:rsidR="00B37A8F" w:rsidRPr="0053038F">
        <w:rPr>
          <w:rFonts w:ascii="Times New Roman" w:hAnsi="Times New Roman"/>
          <w:color w:val="000000"/>
          <w:sz w:val="24"/>
          <w:szCs w:val="24"/>
        </w:rPr>
        <w:t>who lead</w:t>
      </w:r>
      <w:r w:rsidR="00B37A8F">
        <w:rPr>
          <w:rFonts w:ascii="Times New Roman" w:hAnsi="Times New Roman" w:hint="eastAsia"/>
          <w:color w:val="000000"/>
          <w:sz w:val="24"/>
          <w:szCs w:val="24"/>
        </w:rPr>
        <w:t>s</w:t>
      </w:r>
      <w:r w:rsidR="00B37A8F" w:rsidRPr="0053038F">
        <w:rPr>
          <w:rFonts w:ascii="Times New Roman" w:hAnsi="Times New Roman"/>
          <w:color w:val="000000"/>
          <w:sz w:val="24"/>
          <w:szCs w:val="24"/>
        </w:rPr>
        <w:t xml:space="preserve"> the </w:t>
      </w:r>
      <w:r w:rsidR="00B37A8F">
        <w:rPr>
          <w:rFonts w:ascii="Times New Roman" w:hAnsi="Times New Roman" w:hint="eastAsia"/>
          <w:color w:val="000000"/>
          <w:sz w:val="24"/>
          <w:szCs w:val="24"/>
        </w:rPr>
        <w:t xml:space="preserve">team through the audit process, and the </w:t>
      </w:r>
      <w:r w:rsidR="00B37A8F">
        <w:rPr>
          <w:rFonts w:ascii="Times New Roman" w:hAnsi="Times New Roman"/>
          <w:color w:val="000000"/>
          <w:sz w:val="24"/>
          <w:szCs w:val="24"/>
        </w:rPr>
        <w:t>“</w:t>
      </w:r>
      <w:r w:rsidR="00B37A8F">
        <w:rPr>
          <w:rFonts w:ascii="Times New Roman" w:hAnsi="Times New Roman" w:hint="eastAsia"/>
          <w:color w:val="000000"/>
          <w:sz w:val="24"/>
          <w:szCs w:val="24"/>
        </w:rPr>
        <w:t xml:space="preserve">review </w:t>
      </w:r>
      <w:r w:rsidR="00B37A8F">
        <w:rPr>
          <w:rFonts w:ascii="Times New Roman" w:hAnsi="Times New Roman"/>
          <w:color w:val="000000"/>
          <w:sz w:val="24"/>
          <w:szCs w:val="24"/>
        </w:rPr>
        <w:t>auditor,”</w:t>
      </w:r>
      <w:r w:rsidR="00B37A8F">
        <w:rPr>
          <w:rFonts w:ascii="Times New Roman" w:hAnsi="Times New Roman" w:hint="eastAsia"/>
          <w:color w:val="000000"/>
          <w:sz w:val="24"/>
          <w:szCs w:val="24"/>
        </w:rPr>
        <w:t xml:space="preserve"> who reviews the audit work (Ministry of Finance </w:t>
      </w:r>
      <w:r w:rsidR="00B37A8F" w:rsidRPr="000B2B17">
        <w:rPr>
          <w:rFonts w:ascii="Times New Roman" w:hAnsi="Times New Roman"/>
          <w:sz w:val="24"/>
          <w:szCs w:val="24"/>
        </w:rPr>
        <w:t xml:space="preserve">of the People’s Republic of China </w:t>
      </w:r>
      <w:r w:rsidR="00B37A8F">
        <w:rPr>
          <w:rFonts w:ascii="Times New Roman" w:hAnsi="Times New Roman" w:hint="eastAsia"/>
          <w:color w:val="000000"/>
          <w:sz w:val="24"/>
          <w:szCs w:val="24"/>
        </w:rPr>
        <w:t>1995</w:t>
      </w:r>
      <w:r w:rsidR="00B37A8F">
        <w:rPr>
          <w:rFonts w:ascii="Times New Roman" w:hAnsi="Times New Roman"/>
          <w:color w:val="000000"/>
          <w:sz w:val="24"/>
          <w:szCs w:val="24"/>
        </w:rPr>
        <w:t>,</w:t>
      </w:r>
      <w:r w:rsidR="00B37A8F">
        <w:rPr>
          <w:rFonts w:ascii="Times New Roman" w:hAnsi="Times New Roman" w:hint="eastAsia"/>
          <w:color w:val="000000"/>
          <w:sz w:val="24"/>
          <w:szCs w:val="24"/>
        </w:rPr>
        <w:t xml:space="preserve"> 2001). </w:t>
      </w:r>
      <w:r w:rsidR="001F7A5D">
        <w:rPr>
          <w:rFonts w:ascii="Times New Roman" w:hAnsi="Times New Roman" w:hint="eastAsia"/>
          <w:sz w:val="24"/>
          <w:szCs w:val="24"/>
        </w:rPr>
        <w:t>The role</w:t>
      </w:r>
      <w:r w:rsidR="001F7A5D">
        <w:rPr>
          <w:rFonts w:ascii="Times New Roman" w:hAnsi="Times New Roman"/>
          <w:sz w:val="24"/>
          <w:szCs w:val="24"/>
        </w:rPr>
        <w:t>s</w:t>
      </w:r>
      <w:r w:rsidR="001F7A5D">
        <w:rPr>
          <w:rFonts w:ascii="Times New Roman" w:hAnsi="Times New Roman" w:hint="eastAsia"/>
          <w:sz w:val="24"/>
          <w:szCs w:val="24"/>
        </w:rPr>
        <w:t xml:space="preserve"> of </w:t>
      </w:r>
      <w:r w:rsidR="001F7A5D">
        <w:rPr>
          <w:rFonts w:ascii="Times New Roman" w:hAnsi="Times New Roman"/>
          <w:sz w:val="24"/>
          <w:szCs w:val="24"/>
        </w:rPr>
        <w:t>these two auditors</w:t>
      </w:r>
      <w:r w:rsidR="001F7A5D">
        <w:rPr>
          <w:rFonts w:ascii="Times New Roman" w:hAnsi="Times New Roman" w:hint="eastAsia"/>
          <w:sz w:val="24"/>
          <w:szCs w:val="24"/>
        </w:rPr>
        <w:t xml:space="preserve"> </w:t>
      </w:r>
      <w:r w:rsidR="001F7A5D">
        <w:rPr>
          <w:rFonts w:ascii="Times New Roman" w:hAnsi="Times New Roman"/>
          <w:sz w:val="24"/>
          <w:szCs w:val="24"/>
        </w:rPr>
        <w:t>are</w:t>
      </w:r>
      <w:r w:rsidR="001F7A5D">
        <w:rPr>
          <w:rFonts w:ascii="Times New Roman" w:hAnsi="Times New Roman" w:hint="eastAsia"/>
          <w:sz w:val="24"/>
          <w:szCs w:val="24"/>
        </w:rPr>
        <w:t xml:space="preserve"> </w:t>
      </w:r>
      <w:r w:rsidR="001F7A5D">
        <w:rPr>
          <w:rFonts w:ascii="Times New Roman" w:hAnsi="Times New Roman"/>
          <w:sz w:val="24"/>
          <w:szCs w:val="24"/>
        </w:rPr>
        <w:t xml:space="preserve">similar to the lead and review </w:t>
      </w:r>
      <w:r w:rsidR="001F7A5D">
        <w:rPr>
          <w:rFonts w:ascii="Times New Roman" w:hAnsi="Times New Roman" w:hint="eastAsia"/>
          <w:sz w:val="24"/>
          <w:szCs w:val="24"/>
        </w:rPr>
        <w:t xml:space="preserve">partners in </w:t>
      </w:r>
      <w:r w:rsidR="001F7A5D">
        <w:rPr>
          <w:rFonts w:ascii="Times New Roman" w:hAnsi="Times New Roman"/>
          <w:sz w:val="24"/>
          <w:szCs w:val="24"/>
        </w:rPr>
        <w:t xml:space="preserve">a </w:t>
      </w:r>
      <w:r w:rsidR="001F7A5D">
        <w:rPr>
          <w:rFonts w:ascii="Times New Roman" w:hAnsi="Times New Roman" w:hint="eastAsia"/>
          <w:sz w:val="24"/>
          <w:szCs w:val="24"/>
        </w:rPr>
        <w:t xml:space="preserve">U.S. </w:t>
      </w:r>
      <w:r w:rsidR="001F7A5D">
        <w:rPr>
          <w:rFonts w:ascii="Times New Roman" w:hAnsi="Times New Roman"/>
          <w:sz w:val="24"/>
          <w:szCs w:val="24"/>
        </w:rPr>
        <w:t xml:space="preserve">engagement </w:t>
      </w:r>
      <w:r w:rsidR="001F7A5D">
        <w:rPr>
          <w:rFonts w:ascii="Times New Roman" w:hAnsi="Times New Roman" w:hint="eastAsia"/>
          <w:sz w:val="24"/>
          <w:szCs w:val="24"/>
        </w:rPr>
        <w:t>(Gul, Wu, and Yang 2013)</w:t>
      </w:r>
      <w:r w:rsidR="001F7A5D">
        <w:rPr>
          <w:rFonts w:ascii="Times New Roman" w:hAnsi="Times New Roman"/>
          <w:sz w:val="24"/>
          <w:szCs w:val="24"/>
        </w:rPr>
        <w:t xml:space="preserve">. </w:t>
      </w:r>
      <w:r w:rsidR="00B37A8F">
        <w:rPr>
          <w:rFonts w:ascii="Times New Roman" w:hAnsi="Times New Roman"/>
          <w:color w:val="000000"/>
          <w:sz w:val="24"/>
          <w:szCs w:val="24"/>
        </w:rPr>
        <w:t>T</w:t>
      </w:r>
      <w:r w:rsidR="00B37A8F" w:rsidRPr="0053038F">
        <w:rPr>
          <w:rFonts w:ascii="Times New Roman" w:hAnsi="Times New Roman"/>
          <w:color w:val="000000"/>
          <w:sz w:val="24"/>
          <w:szCs w:val="24"/>
        </w:rPr>
        <w:t xml:space="preserve">he names of the signatory auditors are disclosed </w:t>
      </w:r>
      <w:r w:rsidR="00B37A8F">
        <w:rPr>
          <w:rFonts w:ascii="Times New Roman" w:hAnsi="Times New Roman"/>
          <w:color w:val="000000"/>
          <w:sz w:val="24"/>
          <w:szCs w:val="24"/>
        </w:rPr>
        <w:t>at</w:t>
      </w:r>
      <w:r w:rsidR="00B37A8F" w:rsidRPr="0053038F">
        <w:rPr>
          <w:rFonts w:ascii="Times New Roman" w:hAnsi="Times New Roman"/>
          <w:color w:val="000000"/>
          <w:sz w:val="24"/>
          <w:szCs w:val="24"/>
        </w:rPr>
        <w:t xml:space="preserve"> the end of the audit report, and their </w:t>
      </w:r>
      <w:r w:rsidR="00B37A8F">
        <w:rPr>
          <w:rFonts w:ascii="Times New Roman" w:hAnsi="Times New Roman"/>
          <w:color w:val="000000"/>
          <w:sz w:val="24"/>
          <w:szCs w:val="24"/>
        </w:rPr>
        <w:t xml:space="preserve">personal </w:t>
      </w:r>
      <w:r w:rsidR="00B37A8F" w:rsidRPr="0053038F">
        <w:rPr>
          <w:rFonts w:ascii="Times New Roman" w:hAnsi="Times New Roman"/>
          <w:color w:val="000000"/>
          <w:sz w:val="24"/>
          <w:szCs w:val="24"/>
        </w:rPr>
        <w:t>profile</w:t>
      </w:r>
      <w:r w:rsidR="00B37A8F">
        <w:rPr>
          <w:rFonts w:ascii="Times New Roman" w:hAnsi="Times New Roman"/>
          <w:color w:val="000000"/>
          <w:sz w:val="24"/>
          <w:szCs w:val="24"/>
        </w:rPr>
        <w:t>s</w:t>
      </w:r>
      <w:r w:rsidR="00B37A8F" w:rsidRPr="0053038F">
        <w:rPr>
          <w:rFonts w:ascii="Times New Roman" w:hAnsi="Times New Roman"/>
          <w:color w:val="000000"/>
          <w:sz w:val="24"/>
          <w:szCs w:val="24"/>
        </w:rPr>
        <w:t xml:space="preserve"> </w:t>
      </w:r>
      <w:r w:rsidR="00B37A8F">
        <w:rPr>
          <w:rFonts w:ascii="Times New Roman" w:hAnsi="Times New Roman"/>
          <w:color w:val="000000"/>
          <w:sz w:val="24"/>
          <w:szCs w:val="24"/>
        </w:rPr>
        <w:t>(including educational background, regulatory</w:t>
      </w:r>
      <w:r w:rsidR="00B37A8F" w:rsidRPr="008F6370">
        <w:rPr>
          <w:rFonts w:ascii="Times New Roman" w:hAnsi="Times New Roman"/>
          <w:color w:val="000000"/>
          <w:sz w:val="24"/>
          <w:szCs w:val="24"/>
        </w:rPr>
        <w:t xml:space="preserve"> penalties</w:t>
      </w:r>
      <w:r w:rsidR="00B37A8F">
        <w:rPr>
          <w:rFonts w:ascii="Times New Roman" w:hAnsi="Times New Roman"/>
          <w:color w:val="000000"/>
          <w:sz w:val="24"/>
          <w:szCs w:val="24"/>
        </w:rPr>
        <w:t xml:space="preserve">, etc.) </w:t>
      </w:r>
      <w:r w:rsidR="00B37A8F" w:rsidRPr="0053038F">
        <w:rPr>
          <w:rFonts w:ascii="Times New Roman" w:hAnsi="Times New Roman"/>
          <w:color w:val="000000"/>
          <w:sz w:val="24"/>
          <w:szCs w:val="24"/>
        </w:rPr>
        <w:t xml:space="preserve">are </w:t>
      </w:r>
      <w:r w:rsidR="00B37A8F">
        <w:rPr>
          <w:rFonts w:ascii="Times New Roman" w:hAnsi="Times New Roman"/>
          <w:color w:val="000000"/>
          <w:sz w:val="24"/>
          <w:szCs w:val="24"/>
        </w:rPr>
        <w:t xml:space="preserve">publicly </w:t>
      </w:r>
      <w:r w:rsidR="00B37A8F" w:rsidRPr="0053038F">
        <w:rPr>
          <w:rFonts w:ascii="Times New Roman" w:hAnsi="Times New Roman"/>
          <w:color w:val="000000"/>
          <w:sz w:val="24"/>
          <w:szCs w:val="24"/>
        </w:rPr>
        <w:t xml:space="preserve">available on the website of </w:t>
      </w:r>
      <w:r w:rsidR="00B37A8F">
        <w:rPr>
          <w:rFonts w:ascii="Times New Roman" w:hAnsi="Times New Roman" w:hint="eastAsia"/>
          <w:color w:val="000000"/>
          <w:sz w:val="24"/>
          <w:szCs w:val="24"/>
        </w:rPr>
        <w:t xml:space="preserve">the </w:t>
      </w:r>
      <w:r w:rsidR="00B37A8F" w:rsidRPr="00DD5692">
        <w:rPr>
          <w:rFonts w:ascii="Times New Roman" w:hAnsi="Times New Roman"/>
          <w:color w:val="000000"/>
          <w:sz w:val="24"/>
          <w:szCs w:val="24"/>
        </w:rPr>
        <w:t xml:space="preserve">China Institute </w:t>
      </w:r>
      <w:r w:rsidR="00B37A8F">
        <w:rPr>
          <w:rFonts w:ascii="Times New Roman" w:hAnsi="Times New Roman"/>
          <w:color w:val="000000"/>
          <w:sz w:val="24"/>
          <w:szCs w:val="24"/>
        </w:rPr>
        <w:t xml:space="preserve">of </w:t>
      </w:r>
      <w:r w:rsidR="00B37A8F" w:rsidRPr="00DD5692">
        <w:rPr>
          <w:rFonts w:ascii="Times New Roman" w:hAnsi="Times New Roman"/>
          <w:color w:val="000000"/>
          <w:sz w:val="24"/>
          <w:szCs w:val="24"/>
        </w:rPr>
        <w:t>Certified Public Accountants</w:t>
      </w:r>
      <w:r w:rsidR="00B37A8F">
        <w:rPr>
          <w:rFonts w:ascii="Times New Roman" w:hAnsi="Times New Roman"/>
          <w:color w:val="000000"/>
          <w:sz w:val="24"/>
          <w:szCs w:val="24"/>
        </w:rPr>
        <w:t xml:space="preserve"> </w:t>
      </w:r>
      <w:r w:rsidR="00B37A8F" w:rsidRPr="0053038F">
        <w:rPr>
          <w:rFonts w:ascii="Times New Roman" w:hAnsi="Times New Roman"/>
          <w:color w:val="000000"/>
          <w:sz w:val="24"/>
          <w:szCs w:val="24"/>
        </w:rPr>
        <w:t>(CICPA)</w:t>
      </w:r>
      <w:r w:rsidR="00B37A8F">
        <w:rPr>
          <w:rFonts w:ascii="Times New Roman" w:hAnsi="Times New Roman"/>
          <w:color w:val="000000"/>
          <w:sz w:val="24"/>
          <w:szCs w:val="24"/>
        </w:rPr>
        <w:t>.</w:t>
      </w:r>
      <w:r w:rsidR="00B37A8F">
        <w:rPr>
          <w:rFonts w:ascii="Times New Roman" w:hAnsi="Times New Roman" w:hint="eastAsia"/>
          <w:color w:val="000000"/>
          <w:sz w:val="24"/>
          <w:szCs w:val="24"/>
        </w:rPr>
        <w:t xml:space="preserve"> </w:t>
      </w:r>
      <w:r w:rsidR="001F7A5D">
        <w:rPr>
          <w:rFonts w:ascii="Times New Roman" w:hAnsi="Times New Roman"/>
          <w:color w:val="000000"/>
          <w:sz w:val="24"/>
          <w:szCs w:val="24"/>
        </w:rPr>
        <w:t xml:space="preserve">This information enables us to compile a dataset </w:t>
      </w:r>
      <w:r w:rsidR="00C64D2B">
        <w:rPr>
          <w:rFonts w:ascii="Times New Roman" w:hAnsi="Times New Roman" w:cs="Times New Roman" w:hint="eastAsia"/>
          <w:sz w:val="24"/>
          <w:szCs w:val="24"/>
        </w:rPr>
        <w:t>treat</w:t>
      </w:r>
      <w:r w:rsidR="001F7A5D">
        <w:rPr>
          <w:rFonts w:ascii="Times New Roman" w:hAnsi="Times New Roman" w:cs="Times New Roman"/>
          <w:sz w:val="24"/>
          <w:szCs w:val="24"/>
        </w:rPr>
        <w:t>ing</w:t>
      </w:r>
      <w:r w:rsidR="00C64D2B">
        <w:rPr>
          <w:rFonts w:ascii="Times New Roman" w:hAnsi="Times New Roman" w:cs="Times New Roman" w:hint="eastAsia"/>
          <w:sz w:val="24"/>
          <w:szCs w:val="24"/>
        </w:rPr>
        <w:t xml:space="preserve"> each </w:t>
      </w:r>
      <w:r w:rsidR="00464934">
        <w:rPr>
          <w:rFonts w:ascii="Times New Roman" w:hAnsi="Times New Roman" w:cs="Times New Roman"/>
          <w:sz w:val="24"/>
          <w:szCs w:val="24"/>
        </w:rPr>
        <w:t>signing</w:t>
      </w:r>
      <w:r w:rsidR="009B7297">
        <w:rPr>
          <w:rFonts w:ascii="Times New Roman" w:hAnsi="Times New Roman" w:cs="Times New Roman"/>
          <w:sz w:val="24"/>
          <w:szCs w:val="24"/>
        </w:rPr>
        <w:t xml:space="preserve"> </w:t>
      </w:r>
      <w:r w:rsidR="004B45EB">
        <w:rPr>
          <w:rFonts w:ascii="Times New Roman" w:hAnsi="Times New Roman" w:cs="Times New Roman" w:hint="eastAsia"/>
          <w:sz w:val="24"/>
          <w:szCs w:val="24"/>
        </w:rPr>
        <w:t>audit</w:t>
      </w:r>
      <w:r w:rsidR="00A90837">
        <w:rPr>
          <w:rFonts w:ascii="Times New Roman" w:hAnsi="Times New Roman" w:cs="Times New Roman"/>
          <w:sz w:val="24"/>
          <w:szCs w:val="24"/>
        </w:rPr>
        <w:t>or’s</w:t>
      </w:r>
      <w:r w:rsidR="004B45EB">
        <w:rPr>
          <w:rFonts w:ascii="Times New Roman" w:hAnsi="Times New Roman" w:cs="Times New Roman" w:hint="eastAsia"/>
          <w:sz w:val="24"/>
          <w:szCs w:val="24"/>
        </w:rPr>
        <w:t xml:space="preserve"> </w:t>
      </w:r>
      <w:r w:rsidR="008010AE">
        <w:rPr>
          <w:rFonts w:ascii="Times New Roman" w:hAnsi="Times New Roman" w:cs="Times New Roman"/>
          <w:sz w:val="24"/>
          <w:szCs w:val="24"/>
        </w:rPr>
        <w:t>entire</w:t>
      </w:r>
      <w:r w:rsidR="00C64D2B">
        <w:rPr>
          <w:rFonts w:ascii="Times New Roman" w:hAnsi="Times New Roman" w:cs="Times New Roman" w:hint="eastAsia"/>
          <w:sz w:val="24"/>
          <w:szCs w:val="24"/>
        </w:rPr>
        <w:t xml:space="preserve"> auditing career as one observation. </w:t>
      </w:r>
    </w:p>
    <w:p w14:paraId="075F0DD2" w14:textId="407E140D" w:rsidR="009951E5" w:rsidRDefault="009B7CD3" w:rsidP="006D73CB">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hint="eastAsia"/>
          <w:sz w:val="24"/>
          <w:szCs w:val="24"/>
        </w:rPr>
        <w:t xml:space="preserve">ur empirical analyses yield a number of interesting results. </w:t>
      </w:r>
      <w:r>
        <w:rPr>
          <w:rFonts w:ascii="Times New Roman" w:hAnsi="Times New Roman" w:cs="Times New Roman"/>
          <w:sz w:val="24"/>
          <w:szCs w:val="24"/>
        </w:rPr>
        <w:t>F</w:t>
      </w:r>
      <w:r>
        <w:rPr>
          <w:rFonts w:ascii="Times New Roman" w:hAnsi="Times New Roman" w:cs="Times New Roman" w:hint="eastAsia"/>
          <w:sz w:val="24"/>
          <w:szCs w:val="24"/>
        </w:rPr>
        <w:t xml:space="preserve">irst, </w:t>
      </w:r>
      <w:r w:rsidR="004F7C53">
        <w:rPr>
          <w:rFonts w:ascii="Times New Roman" w:hAnsi="Times New Roman" w:cs="Times New Roman"/>
          <w:sz w:val="24"/>
          <w:szCs w:val="24"/>
        </w:rPr>
        <w:t xml:space="preserve">based on </w:t>
      </w:r>
      <w:r w:rsidR="006A279F">
        <w:rPr>
          <w:rFonts w:ascii="Times New Roman" w:hAnsi="Times New Roman" w:cs="Times New Roman"/>
          <w:sz w:val="24"/>
          <w:szCs w:val="24"/>
        </w:rPr>
        <w:t xml:space="preserve">logit </w:t>
      </w:r>
      <w:r w:rsidR="004F7C53">
        <w:rPr>
          <w:rFonts w:ascii="Times New Roman" w:hAnsi="Times New Roman" w:cs="Times New Roman"/>
          <w:sz w:val="24"/>
          <w:szCs w:val="24"/>
        </w:rPr>
        <w:t xml:space="preserve">and hazard models, </w:t>
      </w:r>
      <w:r>
        <w:rPr>
          <w:rFonts w:ascii="Times New Roman" w:hAnsi="Times New Roman" w:cs="Times New Roman" w:hint="eastAsia"/>
          <w:sz w:val="24"/>
          <w:szCs w:val="24"/>
        </w:rPr>
        <w:t xml:space="preserve">several </w:t>
      </w:r>
      <w:r w:rsidR="00C526FE">
        <w:rPr>
          <w:rFonts w:ascii="Times New Roman" w:hAnsi="Times New Roman" w:hint="eastAsia"/>
          <w:sz w:val="24"/>
          <w:szCs w:val="24"/>
        </w:rPr>
        <w:t>audit</w:t>
      </w:r>
      <w:r w:rsidR="00C526FE">
        <w:rPr>
          <w:rFonts w:ascii="Times New Roman" w:hAnsi="Times New Roman"/>
          <w:sz w:val="24"/>
          <w:szCs w:val="24"/>
        </w:rPr>
        <w:t>or</w:t>
      </w:r>
      <w:r>
        <w:rPr>
          <w:rFonts w:ascii="Times New Roman" w:hAnsi="Times New Roman" w:cs="Times New Roman" w:hint="eastAsia"/>
          <w:sz w:val="24"/>
          <w:szCs w:val="24"/>
        </w:rPr>
        <w:t xml:space="preserve"> demographic characteristics are significantly associated with </w:t>
      </w:r>
      <w:r w:rsidR="005C4326">
        <w:rPr>
          <w:rFonts w:ascii="Times New Roman" w:hAnsi="Times New Roman" w:cs="Times New Roman"/>
          <w:sz w:val="24"/>
          <w:szCs w:val="24"/>
        </w:rPr>
        <w:t xml:space="preserve">leaving </w:t>
      </w:r>
      <w:r w:rsidR="0069098E">
        <w:rPr>
          <w:rFonts w:ascii="Times New Roman" w:hAnsi="Times New Roman" w:cs="Times New Roman"/>
          <w:sz w:val="24"/>
          <w:szCs w:val="24"/>
        </w:rPr>
        <w:t>the profession</w:t>
      </w:r>
      <w:r>
        <w:rPr>
          <w:rFonts w:ascii="Times New Roman" w:hAnsi="Times New Roman" w:cs="Times New Roman" w:hint="eastAsia"/>
          <w:sz w:val="24"/>
          <w:szCs w:val="24"/>
        </w:rPr>
        <w:t xml:space="preserve">. </w:t>
      </w:r>
      <w:r>
        <w:rPr>
          <w:rFonts w:ascii="Times New Roman" w:hAnsi="Times New Roman" w:cs="Times New Roman"/>
          <w:sz w:val="24"/>
          <w:szCs w:val="24"/>
        </w:rPr>
        <w:t>S</w:t>
      </w:r>
      <w:r>
        <w:rPr>
          <w:rFonts w:ascii="Times New Roman" w:hAnsi="Times New Roman" w:cs="Times New Roman" w:hint="eastAsia"/>
          <w:sz w:val="24"/>
          <w:szCs w:val="24"/>
        </w:rPr>
        <w:t xml:space="preserve">pecifically, </w:t>
      </w:r>
      <w:r w:rsidR="003E2BC7">
        <w:rPr>
          <w:rFonts w:ascii="Times New Roman" w:hAnsi="Times New Roman" w:cs="Times New Roman"/>
          <w:sz w:val="24"/>
          <w:szCs w:val="24"/>
        </w:rPr>
        <w:t>non-</w:t>
      </w:r>
      <w:r w:rsidR="00F41DF5">
        <w:rPr>
          <w:rFonts w:ascii="Times New Roman" w:hAnsi="Times New Roman" w:cs="Times New Roman"/>
          <w:sz w:val="24"/>
          <w:szCs w:val="24"/>
        </w:rPr>
        <w:t>Big 4</w:t>
      </w:r>
      <w:r w:rsidR="004F7C53">
        <w:rPr>
          <w:rFonts w:ascii="Times New Roman" w:hAnsi="Times New Roman" w:cs="Times New Roman"/>
          <w:sz w:val="24"/>
          <w:szCs w:val="24"/>
        </w:rPr>
        <w:t xml:space="preserve"> auditors are more likely to leave the profession.</w:t>
      </w:r>
      <w:r w:rsidR="00BC575D">
        <w:rPr>
          <w:rFonts w:ascii="Times New Roman" w:hAnsi="Times New Roman" w:cs="Times New Roman"/>
          <w:sz w:val="24"/>
          <w:szCs w:val="24"/>
        </w:rPr>
        <w:t xml:space="preserve"> </w:t>
      </w:r>
      <w:r w:rsidR="004F7C53">
        <w:rPr>
          <w:rFonts w:ascii="Times New Roman" w:hAnsi="Times New Roman" w:cs="Times New Roman"/>
          <w:sz w:val="24"/>
          <w:szCs w:val="24"/>
        </w:rPr>
        <w:t>Auditors</w:t>
      </w:r>
      <w:r w:rsidR="00BC575D">
        <w:rPr>
          <w:rFonts w:ascii="Times New Roman" w:hAnsi="Times New Roman" w:cs="Times New Roman"/>
          <w:sz w:val="24"/>
          <w:szCs w:val="24"/>
        </w:rPr>
        <w:t xml:space="preserve"> who are </w:t>
      </w:r>
      <w:r w:rsidR="00BC575D">
        <w:rPr>
          <w:rFonts w:ascii="Times New Roman" w:hAnsi="Times New Roman" w:cs="Times New Roman" w:hint="eastAsia"/>
          <w:sz w:val="24"/>
          <w:szCs w:val="24"/>
        </w:rPr>
        <w:t>female</w:t>
      </w:r>
      <w:r w:rsidR="004F7C53">
        <w:rPr>
          <w:rFonts w:ascii="Times New Roman" w:hAnsi="Times New Roman" w:cs="Times New Roman"/>
          <w:sz w:val="24"/>
          <w:szCs w:val="24"/>
        </w:rPr>
        <w:t xml:space="preserve">, less than 30 years </w:t>
      </w:r>
      <w:r w:rsidR="00440DEE">
        <w:rPr>
          <w:rFonts w:ascii="Times New Roman" w:hAnsi="Times New Roman" w:cs="Times New Roman"/>
          <w:sz w:val="24"/>
          <w:szCs w:val="24"/>
        </w:rPr>
        <w:t>old,</w:t>
      </w:r>
      <w:r w:rsidR="0069098E">
        <w:rPr>
          <w:rFonts w:ascii="Times New Roman" w:hAnsi="Times New Roman" w:cs="Times New Roman"/>
          <w:sz w:val="24"/>
          <w:szCs w:val="24"/>
        </w:rPr>
        <w:t xml:space="preserve"> or</w:t>
      </w:r>
      <w:r w:rsidR="00BC575D">
        <w:rPr>
          <w:rFonts w:ascii="Times New Roman" w:hAnsi="Times New Roman"/>
          <w:sz w:val="24"/>
          <w:szCs w:val="24"/>
        </w:rPr>
        <w:t xml:space="preserve"> </w:t>
      </w:r>
      <w:r w:rsidR="00BC575D">
        <w:rPr>
          <w:rFonts w:ascii="Times New Roman" w:hAnsi="Times New Roman" w:cs="Times New Roman" w:hint="eastAsia"/>
          <w:sz w:val="24"/>
          <w:szCs w:val="24"/>
        </w:rPr>
        <w:t>graduat</w:t>
      </w:r>
      <w:r w:rsidR="00BC575D">
        <w:rPr>
          <w:rFonts w:ascii="Times New Roman" w:hAnsi="Times New Roman" w:cs="Times New Roman"/>
          <w:sz w:val="24"/>
          <w:szCs w:val="24"/>
        </w:rPr>
        <w:t>ed</w:t>
      </w:r>
      <w:r w:rsidR="00BC575D">
        <w:rPr>
          <w:rFonts w:ascii="Times New Roman" w:hAnsi="Times New Roman" w:cs="Times New Roman" w:hint="eastAsia"/>
          <w:sz w:val="24"/>
          <w:szCs w:val="24"/>
        </w:rPr>
        <w:t xml:space="preserve"> from </w:t>
      </w:r>
      <w:r w:rsidR="00BC575D">
        <w:rPr>
          <w:rFonts w:ascii="Times New Roman" w:hAnsi="Times New Roman" w:cs="Times New Roman"/>
          <w:sz w:val="24"/>
          <w:szCs w:val="24"/>
        </w:rPr>
        <w:t>top</w:t>
      </w:r>
      <w:r w:rsidR="00BC575D">
        <w:rPr>
          <w:rFonts w:ascii="Times New Roman" w:hAnsi="Times New Roman" w:cs="Times New Roman" w:hint="eastAsia"/>
          <w:sz w:val="24"/>
          <w:szCs w:val="24"/>
        </w:rPr>
        <w:t xml:space="preserve"> universities </w:t>
      </w:r>
      <w:r w:rsidR="00BC575D">
        <w:rPr>
          <w:rFonts w:ascii="Times New Roman" w:hAnsi="Times New Roman" w:cs="Times New Roman"/>
          <w:sz w:val="24"/>
          <w:szCs w:val="24"/>
        </w:rPr>
        <w:t xml:space="preserve">with </w:t>
      </w:r>
      <w:r w:rsidR="004F7C53">
        <w:rPr>
          <w:rFonts w:ascii="Times New Roman" w:hAnsi="Times New Roman" w:cs="Times New Roman"/>
          <w:sz w:val="24"/>
          <w:szCs w:val="24"/>
        </w:rPr>
        <w:t>graduate</w:t>
      </w:r>
      <w:r w:rsidR="00AC243B">
        <w:rPr>
          <w:rFonts w:ascii="Times New Roman" w:hAnsi="Times New Roman" w:cs="Times New Roman" w:hint="eastAsia"/>
          <w:sz w:val="24"/>
          <w:szCs w:val="24"/>
        </w:rPr>
        <w:t xml:space="preserve"> </w:t>
      </w:r>
      <w:r w:rsidR="00BC575D">
        <w:rPr>
          <w:rFonts w:ascii="Times New Roman" w:hAnsi="Times New Roman" w:cs="Times New Roman" w:hint="eastAsia"/>
          <w:sz w:val="24"/>
          <w:szCs w:val="24"/>
        </w:rPr>
        <w:t>degree</w:t>
      </w:r>
      <w:r w:rsidR="004F7C53">
        <w:rPr>
          <w:rFonts w:ascii="Times New Roman" w:hAnsi="Times New Roman" w:cs="Times New Roman"/>
          <w:sz w:val="24"/>
          <w:szCs w:val="24"/>
        </w:rPr>
        <w:t>s</w:t>
      </w:r>
      <w:r w:rsidR="00440DEE">
        <w:rPr>
          <w:rFonts w:ascii="Times New Roman" w:hAnsi="Times New Roman" w:cs="Times New Roman"/>
          <w:sz w:val="24"/>
          <w:szCs w:val="24"/>
        </w:rPr>
        <w:t>,</w:t>
      </w:r>
      <w:r w:rsidR="004F7C53">
        <w:rPr>
          <w:rFonts w:ascii="Times New Roman" w:hAnsi="Times New Roman" w:cs="Times New Roman"/>
          <w:sz w:val="24"/>
          <w:szCs w:val="24"/>
        </w:rPr>
        <w:t xml:space="preserve"> are </w:t>
      </w:r>
      <w:r w:rsidR="004F7C53" w:rsidRPr="0030021F">
        <w:rPr>
          <w:rFonts w:ascii="Times New Roman" w:hAnsi="Times New Roman" w:cs="Times New Roman"/>
          <w:i/>
          <w:sz w:val="24"/>
          <w:szCs w:val="24"/>
        </w:rPr>
        <w:t>more likely</w:t>
      </w:r>
      <w:r w:rsidR="004F7C53">
        <w:rPr>
          <w:rFonts w:ascii="Times New Roman" w:hAnsi="Times New Roman" w:cs="Times New Roman"/>
          <w:sz w:val="24"/>
          <w:szCs w:val="24"/>
        </w:rPr>
        <w:t xml:space="preserve"> to </w:t>
      </w:r>
      <w:r w:rsidR="006E0A9A">
        <w:rPr>
          <w:rFonts w:ascii="Times New Roman" w:hAnsi="Times New Roman" w:cs="Times New Roman"/>
          <w:sz w:val="24"/>
          <w:szCs w:val="24"/>
        </w:rPr>
        <w:t>leave</w:t>
      </w:r>
      <w:r w:rsidR="004F7C53">
        <w:rPr>
          <w:rFonts w:ascii="Times New Roman" w:hAnsi="Times New Roman" w:cs="Times New Roman"/>
          <w:sz w:val="24"/>
          <w:szCs w:val="24"/>
        </w:rPr>
        <w:t xml:space="preserve"> the audit </w:t>
      </w:r>
      <w:r w:rsidR="00E86487">
        <w:rPr>
          <w:rFonts w:ascii="Times New Roman" w:hAnsi="Times New Roman" w:cs="Times New Roman"/>
          <w:sz w:val="24"/>
          <w:szCs w:val="24"/>
        </w:rPr>
        <w:t>profession</w:t>
      </w:r>
      <w:r w:rsidR="00BC575D">
        <w:rPr>
          <w:rFonts w:ascii="Times New Roman" w:hAnsi="Times New Roman" w:cs="Times New Roman"/>
          <w:sz w:val="24"/>
          <w:szCs w:val="24"/>
        </w:rPr>
        <w:t xml:space="preserve">. </w:t>
      </w:r>
      <w:r w:rsidR="00AD41AC">
        <w:rPr>
          <w:rFonts w:ascii="Times New Roman" w:hAnsi="Times New Roman" w:cs="Times New Roman"/>
          <w:sz w:val="24"/>
          <w:szCs w:val="24"/>
        </w:rPr>
        <w:t>Auditors who are managers or partners</w:t>
      </w:r>
      <w:r w:rsidR="006E0A9A">
        <w:rPr>
          <w:rFonts w:ascii="Times New Roman" w:hAnsi="Times New Roman" w:cs="Times New Roman"/>
          <w:sz w:val="24"/>
          <w:szCs w:val="24"/>
        </w:rPr>
        <w:t>,</w:t>
      </w:r>
      <w:r w:rsidR="00AD41AC">
        <w:rPr>
          <w:rFonts w:ascii="Times New Roman" w:hAnsi="Times New Roman" w:cs="Times New Roman"/>
          <w:sz w:val="24"/>
          <w:szCs w:val="24"/>
        </w:rPr>
        <w:t xml:space="preserve"> </w:t>
      </w:r>
      <w:r w:rsidR="004F7C53">
        <w:rPr>
          <w:rFonts w:ascii="Times New Roman" w:hAnsi="Times New Roman" w:cs="Times New Roman"/>
          <w:sz w:val="24"/>
          <w:szCs w:val="24"/>
        </w:rPr>
        <w:t>or are more than 50 years old</w:t>
      </w:r>
      <w:r w:rsidR="006E0A9A">
        <w:rPr>
          <w:rFonts w:ascii="Times New Roman" w:hAnsi="Times New Roman" w:cs="Times New Roman"/>
          <w:sz w:val="24"/>
          <w:szCs w:val="24"/>
        </w:rPr>
        <w:t>,</w:t>
      </w:r>
      <w:r w:rsidR="004F7C53">
        <w:rPr>
          <w:rFonts w:ascii="Times New Roman" w:hAnsi="Times New Roman" w:cs="Times New Roman"/>
          <w:sz w:val="24"/>
          <w:szCs w:val="24"/>
        </w:rPr>
        <w:t xml:space="preserve"> </w:t>
      </w:r>
      <w:r w:rsidR="00AD41AC">
        <w:rPr>
          <w:rFonts w:ascii="Times New Roman" w:hAnsi="Times New Roman" w:cs="Times New Roman"/>
          <w:sz w:val="24"/>
          <w:szCs w:val="24"/>
        </w:rPr>
        <w:t xml:space="preserve">are </w:t>
      </w:r>
      <w:r w:rsidR="00AD41AC" w:rsidRPr="0030021F">
        <w:rPr>
          <w:rFonts w:ascii="Times New Roman" w:hAnsi="Times New Roman" w:cs="Times New Roman"/>
          <w:i/>
          <w:sz w:val="24"/>
          <w:szCs w:val="24"/>
        </w:rPr>
        <w:t>less likely</w:t>
      </w:r>
      <w:r w:rsidR="005244E0">
        <w:rPr>
          <w:rFonts w:ascii="Times New Roman" w:hAnsi="Times New Roman" w:cs="Times New Roman"/>
          <w:sz w:val="24"/>
          <w:szCs w:val="24"/>
        </w:rPr>
        <w:t xml:space="preserve"> to</w:t>
      </w:r>
      <w:r w:rsidR="00AD41AC">
        <w:rPr>
          <w:rFonts w:ascii="Times New Roman" w:hAnsi="Times New Roman" w:cs="Times New Roman"/>
          <w:sz w:val="24"/>
          <w:szCs w:val="24"/>
        </w:rPr>
        <w:t xml:space="preserve"> </w:t>
      </w:r>
      <w:r w:rsidR="006E0A9A">
        <w:rPr>
          <w:rFonts w:ascii="Times New Roman" w:hAnsi="Times New Roman" w:cs="Times New Roman"/>
          <w:sz w:val="24"/>
          <w:szCs w:val="24"/>
        </w:rPr>
        <w:t>leave the profession</w:t>
      </w:r>
      <w:r w:rsidR="00AD41AC" w:rsidRPr="006D73CB">
        <w:rPr>
          <w:rFonts w:ascii="Times New Roman" w:hAnsi="Times New Roman" w:cs="Times New Roman"/>
          <w:sz w:val="24"/>
          <w:szCs w:val="24"/>
        </w:rPr>
        <w:t>.</w:t>
      </w:r>
      <w:r w:rsidR="001211E2">
        <w:rPr>
          <w:rFonts w:ascii="Times New Roman" w:hAnsi="Times New Roman" w:cs="Times New Roman"/>
          <w:sz w:val="24"/>
          <w:szCs w:val="24"/>
        </w:rPr>
        <w:t xml:space="preserve"> </w:t>
      </w:r>
      <w:r w:rsidR="004F7C53" w:rsidRPr="00E86487">
        <w:rPr>
          <w:rFonts w:ascii="Times New Roman" w:hAnsi="Times New Roman" w:cs="Times New Roman"/>
          <w:sz w:val="24"/>
          <w:szCs w:val="24"/>
        </w:rPr>
        <w:t xml:space="preserve">Second, an </w:t>
      </w:r>
      <w:r w:rsidR="004F7C53" w:rsidRPr="00E86487">
        <w:rPr>
          <w:rFonts w:ascii="Times New Roman" w:hAnsi="Times New Roman" w:hint="eastAsia"/>
          <w:sz w:val="24"/>
          <w:szCs w:val="24"/>
        </w:rPr>
        <w:t>audit</w:t>
      </w:r>
      <w:r w:rsidR="004F7C53" w:rsidRPr="00E86487">
        <w:rPr>
          <w:rFonts w:ascii="Times New Roman" w:hAnsi="Times New Roman"/>
          <w:sz w:val="24"/>
          <w:szCs w:val="24"/>
        </w:rPr>
        <w:t>or’s</w:t>
      </w:r>
      <w:r w:rsidR="004F7C53" w:rsidRPr="00E86487">
        <w:rPr>
          <w:rFonts w:ascii="Times New Roman" w:hAnsi="Times New Roman" w:hint="eastAsia"/>
          <w:sz w:val="24"/>
          <w:szCs w:val="24"/>
        </w:rPr>
        <w:t xml:space="preserve"> </w:t>
      </w:r>
      <w:r w:rsidR="004F7C53" w:rsidRPr="00E86487">
        <w:rPr>
          <w:rFonts w:ascii="Times New Roman" w:hAnsi="Times New Roman" w:cs="Times New Roman" w:hint="eastAsia"/>
          <w:sz w:val="24"/>
          <w:szCs w:val="24"/>
        </w:rPr>
        <w:t>revenue generating ability</w:t>
      </w:r>
      <w:r w:rsidR="006D73CB" w:rsidRPr="00E86487">
        <w:rPr>
          <w:rFonts w:ascii="Times New Roman" w:hAnsi="Times New Roman" w:cs="Times New Roman"/>
          <w:sz w:val="24"/>
          <w:szCs w:val="24"/>
        </w:rPr>
        <w:t xml:space="preserve">, </w:t>
      </w:r>
      <w:proofErr w:type="spellStart"/>
      <w:r w:rsidR="006D73CB" w:rsidRPr="00E86487">
        <w:rPr>
          <w:rFonts w:ascii="Times New Roman" w:hAnsi="Times New Roman" w:cs="Times New Roman"/>
          <w:sz w:val="24"/>
          <w:szCs w:val="24"/>
        </w:rPr>
        <w:t>proxied</w:t>
      </w:r>
      <w:proofErr w:type="spellEnd"/>
      <w:r w:rsidR="006D73CB" w:rsidRPr="00E86487">
        <w:rPr>
          <w:rFonts w:ascii="Times New Roman" w:hAnsi="Times New Roman" w:cs="Times New Roman"/>
          <w:sz w:val="24"/>
          <w:szCs w:val="24"/>
        </w:rPr>
        <w:t xml:space="preserve"> by </w:t>
      </w:r>
      <w:r w:rsidR="00015AD6" w:rsidRPr="00E86487">
        <w:rPr>
          <w:rFonts w:ascii="Times New Roman" w:hAnsi="Times New Roman"/>
          <w:sz w:val="24"/>
          <w:szCs w:val="24"/>
        </w:rPr>
        <w:t xml:space="preserve">the average of </w:t>
      </w:r>
      <w:r w:rsidR="00015AD6" w:rsidRPr="00E86487">
        <w:rPr>
          <w:rFonts w:ascii="Times New Roman" w:hAnsi="Times New Roman" w:cs="Times New Roman"/>
          <w:sz w:val="24"/>
          <w:szCs w:val="24"/>
        </w:rPr>
        <w:t xml:space="preserve">yearly audited clients </w:t>
      </w:r>
      <w:r w:rsidR="00FC6954" w:rsidRPr="00E86487">
        <w:rPr>
          <w:rFonts w:ascii="Times New Roman" w:hAnsi="Times New Roman" w:cs="Times New Roman"/>
          <w:sz w:val="24"/>
          <w:szCs w:val="24"/>
        </w:rPr>
        <w:t>or the average of</w:t>
      </w:r>
      <w:r w:rsidR="00015AD6" w:rsidRPr="00E86487">
        <w:rPr>
          <w:rFonts w:ascii="Times New Roman" w:hAnsi="Times New Roman" w:cs="Times New Roman"/>
          <w:sz w:val="24"/>
          <w:szCs w:val="24"/>
        </w:rPr>
        <w:t xml:space="preserve"> </w:t>
      </w:r>
      <w:r w:rsidR="00E86487" w:rsidRPr="00E86487">
        <w:rPr>
          <w:rFonts w:ascii="Times New Roman" w:hAnsi="Times New Roman" w:cs="Times New Roman"/>
          <w:sz w:val="24"/>
          <w:szCs w:val="24"/>
        </w:rPr>
        <w:t xml:space="preserve">yearly </w:t>
      </w:r>
      <w:r w:rsidR="00015AD6" w:rsidRPr="00E86487">
        <w:rPr>
          <w:rFonts w:ascii="Times New Roman" w:hAnsi="Times New Roman" w:cs="Times New Roman"/>
          <w:sz w:val="24"/>
          <w:szCs w:val="24"/>
        </w:rPr>
        <w:t>audit fees collected by the auditor</w:t>
      </w:r>
      <w:r w:rsidR="004F7C53" w:rsidRPr="00E86487">
        <w:rPr>
          <w:rFonts w:ascii="Times New Roman" w:hAnsi="Times New Roman" w:hint="eastAsia"/>
          <w:sz w:val="24"/>
          <w:szCs w:val="24"/>
        </w:rPr>
        <w:t xml:space="preserve"> </w:t>
      </w:r>
      <w:r w:rsidR="004F7C53" w:rsidRPr="00E86487">
        <w:rPr>
          <w:rFonts w:ascii="Times New Roman" w:hAnsi="Times New Roman" w:cs="Times New Roman"/>
          <w:sz w:val="24"/>
          <w:szCs w:val="24"/>
        </w:rPr>
        <w:t>three years before his or her departure</w:t>
      </w:r>
      <w:r w:rsidR="006D73CB" w:rsidRPr="00E86487">
        <w:rPr>
          <w:rFonts w:ascii="Times New Roman" w:hAnsi="Times New Roman" w:cs="Times New Roman"/>
          <w:sz w:val="24"/>
          <w:szCs w:val="24"/>
        </w:rPr>
        <w:t>,</w:t>
      </w:r>
      <w:r w:rsidR="004F7C53" w:rsidRPr="00E86487">
        <w:rPr>
          <w:rFonts w:ascii="Times New Roman" w:hAnsi="Times New Roman" w:cs="Times New Roman" w:hint="eastAsia"/>
          <w:sz w:val="24"/>
          <w:szCs w:val="24"/>
        </w:rPr>
        <w:t xml:space="preserve"> </w:t>
      </w:r>
      <w:r w:rsidR="006D73CB" w:rsidRPr="00E86487">
        <w:rPr>
          <w:rFonts w:ascii="Times New Roman" w:hAnsi="Times New Roman" w:cs="Times New Roman"/>
          <w:sz w:val="24"/>
          <w:szCs w:val="24"/>
        </w:rPr>
        <w:t>is</w:t>
      </w:r>
      <w:r w:rsidR="004F7C53" w:rsidRPr="00E86487">
        <w:rPr>
          <w:rFonts w:ascii="Times New Roman" w:hAnsi="Times New Roman" w:cs="Times New Roman" w:hint="eastAsia"/>
          <w:sz w:val="24"/>
          <w:szCs w:val="24"/>
        </w:rPr>
        <w:t xml:space="preserve"> negatively associated with </w:t>
      </w:r>
      <w:r w:rsidR="004F7C53" w:rsidRPr="00E86487">
        <w:rPr>
          <w:rFonts w:ascii="Times New Roman" w:hAnsi="Times New Roman" w:cs="Times New Roman"/>
          <w:sz w:val="24"/>
          <w:szCs w:val="24"/>
        </w:rPr>
        <w:t xml:space="preserve">the </w:t>
      </w:r>
      <w:r w:rsidR="006E0A9A">
        <w:rPr>
          <w:rFonts w:ascii="Times New Roman" w:hAnsi="Times New Roman" w:cs="Times New Roman"/>
          <w:sz w:val="24"/>
          <w:szCs w:val="24"/>
        </w:rPr>
        <w:t xml:space="preserve">likelihood of </w:t>
      </w:r>
      <w:r w:rsidR="004F7C53" w:rsidRPr="00E86487">
        <w:rPr>
          <w:rFonts w:ascii="Times New Roman" w:hAnsi="Times New Roman" w:cs="Times New Roman"/>
          <w:sz w:val="24"/>
          <w:szCs w:val="24"/>
        </w:rPr>
        <w:t>departure</w:t>
      </w:r>
      <w:r w:rsidR="00562B59">
        <w:rPr>
          <w:rFonts w:ascii="Times New Roman" w:hAnsi="Times New Roman" w:cs="Times New Roman"/>
          <w:sz w:val="24"/>
          <w:szCs w:val="24"/>
        </w:rPr>
        <w:t>.</w:t>
      </w:r>
      <w:r w:rsidR="004F7C53" w:rsidRPr="00E86487">
        <w:rPr>
          <w:rFonts w:ascii="Times New Roman" w:hAnsi="Times New Roman" w:cs="Times New Roman"/>
          <w:sz w:val="24"/>
          <w:szCs w:val="24"/>
        </w:rPr>
        <w:t xml:space="preserve"> Third</w:t>
      </w:r>
      <w:r w:rsidR="004F7C53" w:rsidRPr="00E86487">
        <w:rPr>
          <w:rFonts w:ascii="Times New Roman" w:hAnsi="Times New Roman" w:cs="Times New Roman" w:hint="eastAsia"/>
          <w:sz w:val="24"/>
          <w:szCs w:val="24"/>
        </w:rPr>
        <w:t>,</w:t>
      </w:r>
      <w:r w:rsidR="004F7C53" w:rsidRPr="00E86487">
        <w:rPr>
          <w:rFonts w:ascii="Times New Roman" w:hAnsi="Times New Roman" w:cs="Times New Roman"/>
          <w:sz w:val="24"/>
          <w:szCs w:val="24"/>
        </w:rPr>
        <w:t xml:space="preserve"> and potentially most important,</w:t>
      </w:r>
      <w:r w:rsidR="004F7C53" w:rsidRPr="00E86487">
        <w:rPr>
          <w:rFonts w:ascii="Times New Roman" w:hAnsi="Times New Roman" w:cs="Times New Roman" w:hint="eastAsia"/>
          <w:sz w:val="24"/>
          <w:szCs w:val="24"/>
        </w:rPr>
        <w:t xml:space="preserve"> audit quality</w:t>
      </w:r>
      <w:r w:rsidR="004F7C53" w:rsidRPr="00E86487">
        <w:rPr>
          <w:rFonts w:ascii="Times New Roman" w:hAnsi="Times New Roman" w:cs="Times New Roman"/>
          <w:sz w:val="24"/>
          <w:szCs w:val="24"/>
        </w:rPr>
        <w:t xml:space="preserve">, </w:t>
      </w:r>
      <w:proofErr w:type="spellStart"/>
      <w:r w:rsidR="004F7C53" w:rsidRPr="00E86487">
        <w:rPr>
          <w:rFonts w:ascii="Times New Roman" w:hAnsi="Times New Roman" w:cs="Times New Roman"/>
          <w:sz w:val="24"/>
          <w:szCs w:val="24"/>
        </w:rPr>
        <w:t>proxied</w:t>
      </w:r>
      <w:proofErr w:type="spellEnd"/>
      <w:r w:rsidR="004F7C53" w:rsidRPr="00E86487">
        <w:rPr>
          <w:rFonts w:ascii="Times New Roman" w:hAnsi="Times New Roman" w:cs="Times New Roman"/>
          <w:sz w:val="24"/>
          <w:szCs w:val="24"/>
        </w:rPr>
        <w:t xml:space="preserve"> by</w:t>
      </w:r>
      <w:r w:rsidR="007754E8" w:rsidRPr="00E86487">
        <w:rPr>
          <w:rFonts w:ascii="Times New Roman" w:hAnsi="Times New Roman" w:cs="Times New Roman"/>
          <w:sz w:val="24"/>
          <w:szCs w:val="24"/>
        </w:rPr>
        <w:t xml:space="preserve"> the average of yearly proportion of clients restating their financial reports </w:t>
      </w:r>
      <w:r w:rsidR="00FC6954" w:rsidRPr="00E86487">
        <w:rPr>
          <w:rFonts w:ascii="Times New Roman" w:hAnsi="Times New Roman" w:cs="Times New Roman"/>
          <w:sz w:val="24"/>
          <w:szCs w:val="24"/>
        </w:rPr>
        <w:t>or the average of</w:t>
      </w:r>
      <w:r w:rsidR="007754E8" w:rsidRPr="00E86487">
        <w:rPr>
          <w:rFonts w:ascii="Times New Roman" w:hAnsi="Times New Roman" w:cs="Times New Roman"/>
          <w:sz w:val="24"/>
          <w:szCs w:val="24"/>
        </w:rPr>
        <w:t xml:space="preserve"> yearly discretionary accruals of clients of an auditor three years before his or her </w:t>
      </w:r>
      <w:proofErr w:type="gramStart"/>
      <w:r w:rsidR="007754E8" w:rsidRPr="00E86487">
        <w:rPr>
          <w:rFonts w:ascii="Times New Roman" w:hAnsi="Times New Roman" w:cs="Times New Roman"/>
          <w:sz w:val="24"/>
          <w:szCs w:val="24"/>
        </w:rPr>
        <w:t>departure</w:t>
      </w:r>
      <w:r w:rsidR="004F7C53" w:rsidRPr="00E86487">
        <w:rPr>
          <w:rFonts w:ascii="Times New Roman" w:hAnsi="Times New Roman" w:cs="Times New Roman"/>
          <w:sz w:val="24"/>
          <w:szCs w:val="24"/>
        </w:rPr>
        <w:t>,</w:t>
      </w:r>
      <w:proofErr w:type="gramEnd"/>
      <w:r w:rsidR="004F7C53" w:rsidRPr="00E86487">
        <w:rPr>
          <w:rFonts w:ascii="Times New Roman" w:hAnsi="Times New Roman" w:cs="Times New Roman"/>
          <w:sz w:val="24"/>
          <w:szCs w:val="24"/>
        </w:rPr>
        <w:t xml:space="preserve"> </w:t>
      </w:r>
      <w:r w:rsidR="004F7C53" w:rsidRPr="00E86487">
        <w:rPr>
          <w:rFonts w:ascii="Times New Roman" w:hAnsi="Times New Roman" w:cs="Times New Roman" w:hint="eastAsia"/>
          <w:sz w:val="24"/>
          <w:szCs w:val="24"/>
        </w:rPr>
        <w:t xml:space="preserve">is negatively associated with </w:t>
      </w:r>
      <w:r w:rsidR="004F7C53" w:rsidRPr="00E86487">
        <w:rPr>
          <w:rFonts w:ascii="Times New Roman" w:hAnsi="Times New Roman" w:cs="Times New Roman"/>
          <w:sz w:val="24"/>
          <w:szCs w:val="24"/>
        </w:rPr>
        <w:t>individual departure.</w:t>
      </w:r>
      <w:r w:rsidR="004D58B2">
        <w:rPr>
          <w:rFonts w:ascii="Times New Roman" w:hAnsi="Times New Roman" w:cs="Times New Roman" w:hint="eastAsia"/>
          <w:sz w:val="24"/>
          <w:szCs w:val="24"/>
        </w:rPr>
        <w:t xml:space="preserve"> </w:t>
      </w:r>
      <w:r w:rsidR="001211E2">
        <w:rPr>
          <w:rFonts w:ascii="Times New Roman" w:hAnsi="Times New Roman" w:cs="Times New Roman"/>
          <w:sz w:val="24"/>
          <w:szCs w:val="24"/>
        </w:rPr>
        <w:t xml:space="preserve">To </w:t>
      </w:r>
      <w:r w:rsidR="001211E2">
        <w:rPr>
          <w:rFonts w:ascii="Times New Roman" w:hAnsi="Times New Roman" w:cs="Times New Roman"/>
          <w:sz w:val="24"/>
          <w:szCs w:val="24"/>
        </w:rPr>
        <w:lastRenderedPageBreak/>
        <w:t xml:space="preserve">the extent that audit revenue generation </w:t>
      </w:r>
      <w:r w:rsidR="0013579D">
        <w:rPr>
          <w:rFonts w:ascii="Times New Roman" w:hAnsi="Times New Roman" w:cs="Times New Roman"/>
          <w:sz w:val="24"/>
          <w:szCs w:val="24"/>
        </w:rPr>
        <w:t>and</w:t>
      </w:r>
      <w:r w:rsidR="001211E2">
        <w:rPr>
          <w:rFonts w:ascii="Times New Roman" w:hAnsi="Times New Roman" w:cs="Times New Roman"/>
          <w:sz w:val="24"/>
          <w:szCs w:val="24"/>
        </w:rPr>
        <w:t xml:space="preserve"> audit quality reflect an auditor’s profession</w:t>
      </w:r>
      <w:r w:rsidR="00CA1A7C">
        <w:rPr>
          <w:rFonts w:ascii="Times New Roman" w:hAnsi="Times New Roman" w:cs="Times New Roman"/>
          <w:sz w:val="24"/>
          <w:szCs w:val="24"/>
        </w:rPr>
        <w:t>al</w:t>
      </w:r>
      <w:r w:rsidR="001211E2">
        <w:rPr>
          <w:rFonts w:ascii="Times New Roman" w:hAnsi="Times New Roman" w:cs="Times New Roman"/>
          <w:sz w:val="24"/>
          <w:szCs w:val="24"/>
        </w:rPr>
        <w:t xml:space="preserve"> </w:t>
      </w:r>
      <w:r w:rsidR="00B54D46">
        <w:rPr>
          <w:rFonts w:ascii="Times New Roman" w:hAnsi="Times New Roman" w:cs="Times New Roman"/>
          <w:sz w:val="24"/>
          <w:szCs w:val="24"/>
        </w:rPr>
        <w:t>competency</w:t>
      </w:r>
      <w:r w:rsidR="001211E2">
        <w:rPr>
          <w:rFonts w:ascii="Times New Roman" w:hAnsi="Times New Roman" w:cs="Times New Roman"/>
          <w:sz w:val="24"/>
          <w:szCs w:val="24"/>
        </w:rPr>
        <w:t xml:space="preserve">, these results suggest that “survival of the fittest” applies to the audit </w:t>
      </w:r>
      <w:r w:rsidR="008010AE">
        <w:rPr>
          <w:rFonts w:ascii="Times New Roman" w:hAnsi="Times New Roman" w:cs="Times New Roman"/>
          <w:sz w:val="24"/>
          <w:szCs w:val="24"/>
        </w:rPr>
        <w:t xml:space="preserve">profession </w:t>
      </w:r>
      <w:r w:rsidR="001211E2">
        <w:rPr>
          <w:rFonts w:ascii="Times New Roman" w:hAnsi="Times New Roman" w:cs="Times New Roman"/>
          <w:sz w:val="24"/>
          <w:szCs w:val="24"/>
        </w:rPr>
        <w:t xml:space="preserve">as lower </w:t>
      </w:r>
      <w:r w:rsidR="00B54D46">
        <w:rPr>
          <w:rFonts w:ascii="Times New Roman" w:hAnsi="Times New Roman" w:cs="Times New Roman"/>
          <w:sz w:val="24"/>
          <w:szCs w:val="24"/>
        </w:rPr>
        <w:t>competency</w:t>
      </w:r>
      <w:r w:rsidR="001211E2">
        <w:rPr>
          <w:rFonts w:ascii="Times New Roman" w:hAnsi="Times New Roman" w:cs="Times New Roman"/>
          <w:sz w:val="24"/>
          <w:szCs w:val="24"/>
        </w:rPr>
        <w:t xml:space="preserve"> auditors tend to</w:t>
      </w:r>
      <w:r w:rsidR="008010AE">
        <w:rPr>
          <w:rFonts w:ascii="Times New Roman" w:hAnsi="Times New Roman" w:cs="Times New Roman"/>
          <w:sz w:val="24"/>
          <w:szCs w:val="24"/>
        </w:rPr>
        <w:t xml:space="preserve"> drop out of auditing</w:t>
      </w:r>
      <w:r w:rsidR="001211E2">
        <w:rPr>
          <w:rFonts w:ascii="Times New Roman" w:hAnsi="Times New Roman" w:cs="Times New Roman"/>
          <w:sz w:val="24"/>
          <w:szCs w:val="24"/>
        </w:rPr>
        <w:t xml:space="preserve">. </w:t>
      </w:r>
    </w:p>
    <w:p w14:paraId="339DF02F" w14:textId="3EA62C80" w:rsidR="00391AB0" w:rsidRDefault="00ED51A5" w:rsidP="004D6F7B">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We also find</w:t>
      </w:r>
      <w:r w:rsidR="006D73CB">
        <w:rPr>
          <w:rFonts w:ascii="Times New Roman" w:hAnsi="Times New Roman" w:cs="Times New Roman"/>
          <w:sz w:val="24"/>
          <w:szCs w:val="24"/>
        </w:rPr>
        <w:t xml:space="preserve"> that when an auditor leaves public acco</w:t>
      </w:r>
      <w:r w:rsidR="00B2150E">
        <w:rPr>
          <w:rFonts w:ascii="Times New Roman" w:hAnsi="Times New Roman" w:cs="Times New Roman" w:hint="eastAsia"/>
          <w:sz w:val="24"/>
          <w:szCs w:val="24"/>
        </w:rPr>
        <w:t>u</w:t>
      </w:r>
      <w:r w:rsidR="006D73CB">
        <w:rPr>
          <w:rFonts w:ascii="Times New Roman" w:hAnsi="Times New Roman" w:cs="Times New Roman"/>
          <w:sz w:val="24"/>
          <w:szCs w:val="24"/>
        </w:rPr>
        <w:t>nting</w:t>
      </w:r>
      <w:r>
        <w:rPr>
          <w:rFonts w:ascii="Times New Roman" w:hAnsi="Times New Roman" w:cs="Times New Roman"/>
          <w:sz w:val="24"/>
          <w:szCs w:val="24"/>
        </w:rPr>
        <w:t xml:space="preserve">, there are significant consequences for the audit firm and </w:t>
      </w:r>
      <w:r w:rsidR="009B7297">
        <w:rPr>
          <w:rFonts w:ascii="Times New Roman" w:hAnsi="Times New Roman" w:cs="Times New Roman"/>
          <w:sz w:val="24"/>
          <w:szCs w:val="24"/>
        </w:rPr>
        <w:t xml:space="preserve">the </w:t>
      </w:r>
      <w:r>
        <w:rPr>
          <w:rFonts w:ascii="Times New Roman" w:hAnsi="Times New Roman" w:cs="Times New Roman"/>
          <w:sz w:val="24"/>
          <w:szCs w:val="24"/>
        </w:rPr>
        <w:t>audit</w:t>
      </w:r>
      <w:r w:rsidR="00BC45C6">
        <w:rPr>
          <w:rFonts w:ascii="Times New Roman" w:hAnsi="Times New Roman" w:cs="Times New Roman"/>
          <w:sz w:val="24"/>
          <w:szCs w:val="24"/>
        </w:rPr>
        <w:t>ed</w:t>
      </w:r>
      <w:r>
        <w:rPr>
          <w:rFonts w:ascii="Times New Roman" w:hAnsi="Times New Roman" w:cs="Times New Roman"/>
          <w:sz w:val="24"/>
          <w:szCs w:val="24"/>
        </w:rPr>
        <w:t xml:space="preserve"> client</w:t>
      </w:r>
      <w:r w:rsidR="00E86487">
        <w:rPr>
          <w:rFonts w:ascii="Times New Roman" w:hAnsi="Times New Roman" w:cs="Times New Roman"/>
          <w:sz w:val="24"/>
          <w:szCs w:val="24"/>
        </w:rPr>
        <w:t>s</w:t>
      </w:r>
      <w:r>
        <w:rPr>
          <w:rFonts w:ascii="Times New Roman" w:hAnsi="Times New Roman" w:cs="Times New Roman"/>
          <w:sz w:val="24"/>
          <w:szCs w:val="24"/>
        </w:rPr>
        <w:t>. In particular, the client whose signing auditor leaves public accounting is more likely to switch to a different audit firm</w:t>
      </w:r>
      <w:r w:rsidR="00562B59">
        <w:rPr>
          <w:rFonts w:ascii="Times New Roman" w:hAnsi="Times New Roman" w:cs="Times New Roman"/>
          <w:sz w:val="24"/>
          <w:szCs w:val="24"/>
        </w:rPr>
        <w:t xml:space="preserve"> after the departure</w:t>
      </w:r>
      <w:r>
        <w:rPr>
          <w:rFonts w:ascii="Times New Roman" w:hAnsi="Times New Roman" w:cs="Times New Roman"/>
          <w:sz w:val="24"/>
          <w:szCs w:val="24"/>
        </w:rPr>
        <w:t xml:space="preserve">. </w:t>
      </w:r>
      <w:r w:rsidR="00562B59">
        <w:rPr>
          <w:rFonts w:ascii="Times New Roman" w:hAnsi="Times New Roman" w:cs="Times New Roman"/>
          <w:sz w:val="24"/>
          <w:szCs w:val="24"/>
        </w:rPr>
        <w:t>C</w:t>
      </w:r>
      <w:r>
        <w:rPr>
          <w:rFonts w:ascii="Times New Roman" w:hAnsi="Times New Roman" w:cs="Times New Roman"/>
          <w:sz w:val="24"/>
          <w:szCs w:val="24"/>
        </w:rPr>
        <w:t xml:space="preserve">lients that stay with </w:t>
      </w:r>
      <w:r w:rsidR="00970670">
        <w:rPr>
          <w:rFonts w:ascii="Times New Roman" w:hAnsi="Times New Roman" w:cs="Times New Roman"/>
          <w:sz w:val="24"/>
          <w:szCs w:val="24"/>
        </w:rPr>
        <w:t xml:space="preserve">the </w:t>
      </w:r>
      <w:r>
        <w:rPr>
          <w:rFonts w:ascii="Times New Roman" w:hAnsi="Times New Roman" w:cs="Times New Roman"/>
          <w:sz w:val="24"/>
          <w:szCs w:val="24"/>
        </w:rPr>
        <w:t>incumbent audit firm</w:t>
      </w:r>
      <w:r w:rsidR="00562B59">
        <w:rPr>
          <w:rFonts w:ascii="Times New Roman" w:hAnsi="Times New Roman" w:cs="Times New Roman"/>
          <w:sz w:val="24"/>
          <w:szCs w:val="24"/>
        </w:rPr>
        <w:t xml:space="preserve"> in spite of the</w:t>
      </w:r>
      <w:r w:rsidR="00DC1E87">
        <w:rPr>
          <w:rFonts w:ascii="Times New Roman" w:hAnsi="Times New Roman" w:cs="Times New Roman"/>
          <w:sz w:val="24"/>
          <w:szCs w:val="24"/>
        </w:rPr>
        <w:t>ir signing</w:t>
      </w:r>
      <w:r w:rsidR="00562B59">
        <w:rPr>
          <w:rFonts w:ascii="Times New Roman" w:hAnsi="Times New Roman" w:cs="Times New Roman"/>
          <w:sz w:val="24"/>
          <w:szCs w:val="24"/>
        </w:rPr>
        <w:t xml:space="preserve"> </w:t>
      </w:r>
      <w:r w:rsidR="001E64C1">
        <w:rPr>
          <w:rFonts w:ascii="Times New Roman" w:hAnsi="Times New Roman" w:cs="Times New Roman"/>
          <w:sz w:val="24"/>
          <w:szCs w:val="24"/>
        </w:rPr>
        <w:t xml:space="preserve">auditor’s </w:t>
      </w:r>
      <w:r w:rsidR="00562B59">
        <w:rPr>
          <w:rFonts w:ascii="Times New Roman" w:hAnsi="Times New Roman" w:cs="Times New Roman"/>
          <w:sz w:val="24"/>
          <w:szCs w:val="24"/>
        </w:rPr>
        <w:t xml:space="preserve">departure </w:t>
      </w:r>
      <w:r>
        <w:rPr>
          <w:rFonts w:ascii="Times New Roman" w:hAnsi="Times New Roman" w:cs="Times New Roman"/>
          <w:sz w:val="24"/>
          <w:szCs w:val="24"/>
        </w:rPr>
        <w:t>pay</w:t>
      </w:r>
      <w:r w:rsidR="00D23AE8">
        <w:rPr>
          <w:rFonts w:ascii="Times New Roman" w:hAnsi="Times New Roman" w:cs="Times New Roman"/>
          <w:sz w:val="24"/>
          <w:szCs w:val="24"/>
        </w:rPr>
        <w:t xml:space="preserve"> </w:t>
      </w:r>
      <w:r>
        <w:rPr>
          <w:rFonts w:ascii="Times New Roman" w:hAnsi="Times New Roman" w:cs="Times New Roman"/>
          <w:sz w:val="24"/>
          <w:szCs w:val="24"/>
        </w:rPr>
        <w:t>lower audit fee</w:t>
      </w:r>
      <w:r w:rsidR="00970670">
        <w:rPr>
          <w:rFonts w:ascii="Times New Roman" w:hAnsi="Times New Roman" w:cs="Times New Roman"/>
          <w:sz w:val="24"/>
          <w:szCs w:val="24"/>
        </w:rPr>
        <w:t>s</w:t>
      </w:r>
      <w:r w:rsidR="009951E5">
        <w:rPr>
          <w:rFonts w:ascii="Times New Roman" w:hAnsi="Times New Roman" w:cs="Times New Roman"/>
          <w:sz w:val="24"/>
          <w:szCs w:val="24"/>
        </w:rPr>
        <w:t xml:space="preserve"> but audit quality </w:t>
      </w:r>
      <w:r w:rsidR="008010AE">
        <w:rPr>
          <w:rFonts w:ascii="Times New Roman" w:hAnsi="Times New Roman" w:cs="Times New Roman"/>
          <w:sz w:val="24"/>
          <w:szCs w:val="24"/>
        </w:rPr>
        <w:t xml:space="preserve">is unaffected by the change in </w:t>
      </w:r>
      <w:r w:rsidR="00BC45C6">
        <w:rPr>
          <w:rFonts w:ascii="Times New Roman" w:hAnsi="Times New Roman" w:cs="Times New Roman"/>
          <w:sz w:val="24"/>
          <w:szCs w:val="24"/>
        </w:rPr>
        <w:t xml:space="preserve">the </w:t>
      </w:r>
      <w:r w:rsidR="001E64C1">
        <w:rPr>
          <w:rFonts w:ascii="Times New Roman" w:hAnsi="Times New Roman" w:cs="Times New Roman"/>
          <w:sz w:val="24"/>
          <w:szCs w:val="24"/>
        </w:rPr>
        <w:t>signing auditor</w:t>
      </w:r>
      <w:r w:rsidR="009951E5">
        <w:rPr>
          <w:rFonts w:ascii="Times New Roman" w:hAnsi="Times New Roman" w:cs="Times New Roman"/>
          <w:sz w:val="24"/>
          <w:szCs w:val="24"/>
        </w:rPr>
        <w:t xml:space="preserve">. </w:t>
      </w:r>
    </w:p>
    <w:p w14:paraId="4D140D45" w14:textId="17824A8E" w:rsidR="009B7CD3" w:rsidRDefault="002A42E7" w:rsidP="004D6F7B">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In additional </w:t>
      </w:r>
      <w:r w:rsidR="006677F8">
        <w:rPr>
          <w:rFonts w:ascii="Times New Roman" w:hAnsi="Times New Roman" w:cs="Times New Roman"/>
          <w:sz w:val="24"/>
          <w:szCs w:val="24"/>
        </w:rPr>
        <w:t>analyses</w:t>
      </w:r>
      <w:r w:rsidR="00970670">
        <w:rPr>
          <w:rFonts w:ascii="Times New Roman" w:hAnsi="Times New Roman" w:cs="Times New Roman"/>
          <w:sz w:val="24"/>
          <w:szCs w:val="24"/>
        </w:rPr>
        <w:t xml:space="preserve">, </w:t>
      </w:r>
      <w:r>
        <w:rPr>
          <w:rFonts w:ascii="Times New Roman" w:hAnsi="Times New Roman" w:cs="Times New Roman"/>
          <w:sz w:val="24"/>
          <w:szCs w:val="24"/>
        </w:rPr>
        <w:t xml:space="preserve">we </w:t>
      </w:r>
      <w:r w:rsidR="006677F8">
        <w:rPr>
          <w:rFonts w:ascii="Times New Roman" w:hAnsi="Times New Roman" w:cs="Times New Roman"/>
          <w:sz w:val="24"/>
          <w:szCs w:val="24"/>
        </w:rPr>
        <w:t>compare</w:t>
      </w:r>
      <w:r>
        <w:rPr>
          <w:rFonts w:ascii="Times New Roman" w:hAnsi="Times New Roman" w:cs="Times New Roman"/>
          <w:sz w:val="24"/>
          <w:szCs w:val="24"/>
        </w:rPr>
        <w:t xml:space="preserve"> </w:t>
      </w:r>
      <w:r w:rsidR="00562B59">
        <w:rPr>
          <w:rFonts w:ascii="Times New Roman" w:hAnsi="Times New Roman" w:cs="Times New Roman"/>
          <w:sz w:val="24"/>
          <w:szCs w:val="24"/>
        </w:rPr>
        <w:t xml:space="preserve">the </w:t>
      </w:r>
      <w:r>
        <w:rPr>
          <w:rFonts w:ascii="Times New Roman" w:hAnsi="Times New Roman" w:cs="Times New Roman"/>
          <w:sz w:val="24"/>
          <w:szCs w:val="24"/>
        </w:rPr>
        <w:t>departing</w:t>
      </w:r>
      <w:r w:rsidR="00ED51A5">
        <w:rPr>
          <w:rFonts w:ascii="Times New Roman" w:hAnsi="Times New Roman" w:cs="Times New Roman"/>
          <w:sz w:val="24"/>
          <w:szCs w:val="24"/>
        </w:rPr>
        <w:t xml:space="preserve"> auditors</w:t>
      </w:r>
      <w:r>
        <w:rPr>
          <w:rFonts w:ascii="Times New Roman" w:hAnsi="Times New Roman" w:cs="Times New Roman"/>
          <w:sz w:val="24"/>
          <w:szCs w:val="24"/>
        </w:rPr>
        <w:t xml:space="preserve"> who</w:t>
      </w:r>
      <w:r w:rsidR="00ED51A5">
        <w:rPr>
          <w:rFonts w:ascii="Times New Roman" w:hAnsi="Times New Roman" w:cs="Times New Roman"/>
          <w:sz w:val="24"/>
          <w:szCs w:val="24"/>
        </w:rPr>
        <w:t xml:space="preserve"> become corporate executives</w:t>
      </w:r>
      <w:r w:rsidR="0030021F">
        <w:rPr>
          <w:rFonts w:ascii="Times New Roman" w:hAnsi="Times New Roman" w:cs="Times New Roman"/>
          <w:sz w:val="24"/>
          <w:szCs w:val="24"/>
        </w:rPr>
        <w:t xml:space="preserve"> </w:t>
      </w:r>
      <w:r w:rsidR="00ED51A5">
        <w:rPr>
          <w:rFonts w:ascii="Times New Roman" w:hAnsi="Times New Roman" w:cs="Times New Roman"/>
          <w:sz w:val="24"/>
          <w:szCs w:val="24"/>
        </w:rPr>
        <w:t xml:space="preserve">after they </w:t>
      </w:r>
      <w:r w:rsidR="005C4326">
        <w:rPr>
          <w:rFonts w:ascii="Times New Roman" w:hAnsi="Times New Roman" w:cs="Times New Roman"/>
          <w:sz w:val="24"/>
          <w:szCs w:val="24"/>
        </w:rPr>
        <w:t xml:space="preserve">leave </w:t>
      </w:r>
      <w:r w:rsidR="00ED51A5">
        <w:rPr>
          <w:rFonts w:ascii="Times New Roman" w:hAnsi="Times New Roman" w:cs="Times New Roman"/>
          <w:sz w:val="24"/>
          <w:szCs w:val="24"/>
        </w:rPr>
        <w:t>public accounting</w:t>
      </w:r>
      <w:r w:rsidR="0030021F">
        <w:rPr>
          <w:rFonts w:ascii="Times New Roman" w:hAnsi="Times New Roman" w:cs="Times New Roman"/>
          <w:sz w:val="24"/>
          <w:szCs w:val="24"/>
        </w:rPr>
        <w:t>—13.8% of all departures—</w:t>
      </w:r>
      <w:r w:rsidR="006D73CB">
        <w:rPr>
          <w:rFonts w:ascii="Times New Roman" w:hAnsi="Times New Roman" w:cs="Times New Roman"/>
          <w:sz w:val="24"/>
          <w:szCs w:val="24"/>
        </w:rPr>
        <w:t>with</w:t>
      </w:r>
      <w:r w:rsidR="006677F8">
        <w:rPr>
          <w:rFonts w:ascii="Times New Roman" w:hAnsi="Times New Roman" w:cs="Times New Roman"/>
          <w:sz w:val="24"/>
          <w:szCs w:val="24"/>
        </w:rPr>
        <w:t xml:space="preserve"> non-departing auditors</w:t>
      </w:r>
      <w:r w:rsidR="006D73CB">
        <w:rPr>
          <w:rFonts w:ascii="Times New Roman" w:hAnsi="Times New Roman" w:cs="Times New Roman"/>
          <w:sz w:val="24"/>
          <w:szCs w:val="24"/>
        </w:rPr>
        <w:t>, and</w:t>
      </w:r>
      <w:r w:rsidR="006677F8">
        <w:rPr>
          <w:rFonts w:ascii="Times New Roman" w:hAnsi="Times New Roman" w:cs="Times New Roman"/>
          <w:sz w:val="24"/>
          <w:szCs w:val="24"/>
        </w:rPr>
        <w:t xml:space="preserve"> find that </w:t>
      </w:r>
      <w:r w:rsidR="001C6866">
        <w:rPr>
          <w:rFonts w:ascii="Times New Roman" w:hAnsi="Times New Roman" w:cs="Times New Roman"/>
          <w:sz w:val="24"/>
          <w:szCs w:val="24"/>
        </w:rPr>
        <w:t>auditors who are male and have better education background</w:t>
      </w:r>
      <w:r w:rsidR="00667E9B">
        <w:rPr>
          <w:rFonts w:ascii="Times New Roman" w:hAnsi="Times New Roman" w:cs="Times New Roman"/>
          <w:sz w:val="24"/>
          <w:szCs w:val="24"/>
        </w:rPr>
        <w:t>s</w:t>
      </w:r>
      <w:r w:rsidR="001C6866">
        <w:rPr>
          <w:rFonts w:ascii="Times New Roman" w:hAnsi="Times New Roman" w:cs="Times New Roman"/>
          <w:sz w:val="24"/>
          <w:szCs w:val="24"/>
        </w:rPr>
        <w:t xml:space="preserve"> are more likely to </w:t>
      </w:r>
      <w:r w:rsidR="00266B4E">
        <w:rPr>
          <w:rFonts w:ascii="Times New Roman" w:hAnsi="Times New Roman" w:cs="Times New Roman"/>
          <w:sz w:val="24"/>
          <w:szCs w:val="24"/>
        </w:rPr>
        <w:t xml:space="preserve">depart and </w:t>
      </w:r>
      <w:r w:rsidR="00480C39">
        <w:rPr>
          <w:rFonts w:ascii="Times New Roman" w:hAnsi="Times New Roman" w:cs="Times New Roman"/>
          <w:sz w:val="24"/>
          <w:szCs w:val="24"/>
        </w:rPr>
        <w:t>become corporate executives</w:t>
      </w:r>
      <w:r w:rsidR="00667E9B">
        <w:rPr>
          <w:rFonts w:ascii="Times New Roman" w:hAnsi="Times New Roman" w:cs="Times New Roman"/>
          <w:sz w:val="24"/>
          <w:szCs w:val="24"/>
        </w:rPr>
        <w:t xml:space="preserve"> after their departures</w:t>
      </w:r>
      <w:r>
        <w:rPr>
          <w:rFonts w:ascii="Times New Roman" w:hAnsi="Times New Roman" w:cs="Times New Roman"/>
          <w:sz w:val="24"/>
          <w:szCs w:val="24"/>
        </w:rPr>
        <w:t xml:space="preserve">. </w:t>
      </w:r>
      <w:r w:rsidR="00AF3574">
        <w:rPr>
          <w:rFonts w:ascii="Times New Roman" w:hAnsi="Times New Roman" w:cs="Times New Roman"/>
          <w:sz w:val="24"/>
          <w:szCs w:val="24"/>
        </w:rPr>
        <w:t xml:space="preserve">We also find that after </w:t>
      </w:r>
      <w:r w:rsidR="0030021F">
        <w:rPr>
          <w:rFonts w:ascii="Times New Roman" w:hAnsi="Times New Roman" w:cs="Times New Roman"/>
          <w:sz w:val="24"/>
          <w:szCs w:val="24"/>
        </w:rPr>
        <w:t xml:space="preserve">a </w:t>
      </w:r>
      <w:r w:rsidR="001E64C1">
        <w:rPr>
          <w:rFonts w:ascii="Times New Roman" w:hAnsi="Times New Roman" w:cs="Times New Roman"/>
          <w:sz w:val="24"/>
          <w:szCs w:val="24"/>
        </w:rPr>
        <w:t xml:space="preserve">signing auditor </w:t>
      </w:r>
      <w:r w:rsidR="0030021F">
        <w:rPr>
          <w:rFonts w:ascii="Times New Roman" w:hAnsi="Times New Roman" w:cs="Times New Roman"/>
          <w:sz w:val="24"/>
          <w:szCs w:val="24"/>
        </w:rPr>
        <w:t xml:space="preserve">departs for the corporate world, </w:t>
      </w:r>
      <w:r w:rsidR="00AF3574">
        <w:rPr>
          <w:rFonts w:ascii="Times New Roman" w:hAnsi="Times New Roman" w:cs="Times New Roman"/>
          <w:sz w:val="24"/>
          <w:szCs w:val="24"/>
        </w:rPr>
        <w:t xml:space="preserve">clients </w:t>
      </w:r>
      <w:r w:rsidR="0030021F">
        <w:rPr>
          <w:rFonts w:ascii="Times New Roman" w:hAnsi="Times New Roman" w:cs="Times New Roman"/>
          <w:sz w:val="24"/>
          <w:szCs w:val="24"/>
        </w:rPr>
        <w:t xml:space="preserve">are more likely </w:t>
      </w:r>
      <w:r w:rsidR="00AF3574">
        <w:rPr>
          <w:rFonts w:ascii="Times New Roman" w:hAnsi="Times New Roman" w:cs="Times New Roman"/>
          <w:sz w:val="24"/>
          <w:szCs w:val="24"/>
        </w:rPr>
        <w:t xml:space="preserve">to switch to different audit firms, </w:t>
      </w:r>
      <w:r w:rsidR="00266B4E">
        <w:rPr>
          <w:rFonts w:ascii="Times New Roman" w:hAnsi="Times New Roman" w:cs="Times New Roman"/>
          <w:sz w:val="24"/>
          <w:szCs w:val="24"/>
        </w:rPr>
        <w:t xml:space="preserve">pay </w:t>
      </w:r>
      <w:r w:rsidR="00AF3574">
        <w:rPr>
          <w:rFonts w:ascii="Times New Roman" w:hAnsi="Times New Roman" w:cs="Times New Roman"/>
          <w:sz w:val="24"/>
          <w:szCs w:val="24"/>
        </w:rPr>
        <w:t>lower audit fees</w:t>
      </w:r>
      <w:r w:rsidR="00391AB0">
        <w:rPr>
          <w:rFonts w:ascii="Times New Roman" w:hAnsi="Times New Roman" w:cs="Times New Roman"/>
          <w:sz w:val="24"/>
          <w:szCs w:val="24"/>
        </w:rPr>
        <w:t xml:space="preserve"> and </w:t>
      </w:r>
      <w:r w:rsidR="00266B4E" w:rsidRPr="0030021F">
        <w:rPr>
          <w:rFonts w:ascii="Times New Roman" w:hAnsi="Times New Roman" w:cs="Times New Roman"/>
          <w:sz w:val="24"/>
          <w:szCs w:val="24"/>
        </w:rPr>
        <w:t xml:space="preserve">receive </w:t>
      </w:r>
      <w:r w:rsidR="00391AB0" w:rsidRPr="0030021F">
        <w:rPr>
          <w:rFonts w:ascii="Times New Roman" w:hAnsi="Times New Roman" w:cs="Times New Roman"/>
          <w:sz w:val="24"/>
          <w:szCs w:val="24"/>
        </w:rPr>
        <w:t>lower audit quality</w:t>
      </w:r>
      <w:r w:rsidR="00E86487" w:rsidRPr="00562B59">
        <w:rPr>
          <w:rFonts w:ascii="Times New Roman" w:hAnsi="Times New Roman" w:cs="Times New Roman"/>
          <w:sz w:val="24"/>
          <w:szCs w:val="24"/>
        </w:rPr>
        <w:t>.</w:t>
      </w:r>
      <w:r w:rsidR="00793FD7" w:rsidRPr="00562B59">
        <w:rPr>
          <w:rFonts w:ascii="Times New Roman" w:hAnsi="Times New Roman" w:cs="Times New Roman"/>
          <w:sz w:val="24"/>
          <w:szCs w:val="24"/>
        </w:rPr>
        <w:t xml:space="preserve"> </w:t>
      </w:r>
      <w:r w:rsidR="00562B59">
        <w:rPr>
          <w:rFonts w:ascii="Times New Roman" w:hAnsi="Times New Roman" w:cs="Times New Roman"/>
          <w:sz w:val="24"/>
          <w:szCs w:val="24"/>
        </w:rPr>
        <w:t xml:space="preserve">In these cases, the </w:t>
      </w:r>
      <w:r w:rsidR="001E64C1">
        <w:rPr>
          <w:rFonts w:ascii="Times New Roman" w:hAnsi="Times New Roman" w:cs="Times New Roman"/>
          <w:sz w:val="24"/>
          <w:szCs w:val="24"/>
        </w:rPr>
        <w:t xml:space="preserve">signing auditor’s </w:t>
      </w:r>
      <w:r w:rsidR="00562B59">
        <w:rPr>
          <w:rFonts w:ascii="Times New Roman" w:hAnsi="Times New Roman" w:cs="Times New Roman"/>
          <w:sz w:val="24"/>
          <w:szCs w:val="24"/>
        </w:rPr>
        <w:t xml:space="preserve">departure may be </w:t>
      </w:r>
      <w:r w:rsidR="00793FD7">
        <w:rPr>
          <w:rFonts w:ascii="Times New Roman" w:hAnsi="Times New Roman" w:cs="Times New Roman"/>
          <w:sz w:val="24"/>
          <w:szCs w:val="24"/>
        </w:rPr>
        <w:t xml:space="preserve">especially detrimental to </w:t>
      </w:r>
      <w:r w:rsidR="00562B59">
        <w:rPr>
          <w:rFonts w:ascii="Times New Roman" w:hAnsi="Times New Roman" w:cs="Times New Roman"/>
          <w:sz w:val="24"/>
          <w:szCs w:val="24"/>
        </w:rPr>
        <w:t xml:space="preserve">an </w:t>
      </w:r>
      <w:r w:rsidR="00793FD7">
        <w:rPr>
          <w:rFonts w:ascii="Times New Roman" w:hAnsi="Times New Roman" w:cs="Times New Roman"/>
          <w:sz w:val="24"/>
          <w:szCs w:val="24"/>
        </w:rPr>
        <w:t>audit firm</w:t>
      </w:r>
      <w:r w:rsidR="00667E9B">
        <w:rPr>
          <w:rFonts w:ascii="Times New Roman" w:hAnsi="Times New Roman" w:cs="Times New Roman"/>
          <w:sz w:val="24"/>
          <w:szCs w:val="24"/>
        </w:rPr>
        <w:t xml:space="preserve"> and their clients</w:t>
      </w:r>
      <w:r w:rsidR="008010AE">
        <w:rPr>
          <w:rFonts w:ascii="Times New Roman" w:hAnsi="Times New Roman" w:cs="Times New Roman"/>
          <w:sz w:val="24"/>
          <w:szCs w:val="24"/>
        </w:rPr>
        <w:t xml:space="preserve"> as the replacement </w:t>
      </w:r>
      <w:r w:rsidR="001E64C1">
        <w:rPr>
          <w:rFonts w:ascii="Times New Roman" w:hAnsi="Times New Roman" w:cs="Times New Roman"/>
          <w:sz w:val="24"/>
          <w:szCs w:val="24"/>
        </w:rPr>
        <w:t>signing auditor</w:t>
      </w:r>
      <w:r w:rsidR="008010AE">
        <w:rPr>
          <w:rFonts w:ascii="Times New Roman" w:hAnsi="Times New Roman" w:cs="Times New Roman"/>
          <w:sz w:val="24"/>
          <w:szCs w:val="24"/>
        </w:rPr>
        <w:t xml:space="preserve"> is less skilled than the departing </w:t>
      </w:r>
      <w:r w:rsidR="001E64C1">
        <w:rPr>
          <w:rFonts w:ascii="Times New Roman" w:hAnsi="Times New Roman" w:cs="Times New Roman"/>
          <w:sz w:val="24"/>
          <w:szCs w:val="24"/>
        </w:rPr>
        <w:t>signing auditor</w:t>
      </w:r>
      <w:r w:rsidR="00EF4F3D">
        <w:rPr>
          <w:rFonts w:ascii="Times New Roman" w:hAnsi="Times New Roman" w:cs="Times New Roman"/>
          <w:sz w:val="24"/>
          <w:szCs w:val="24"/>
        </w:rPr>
        <w:t>.</w:t>
      </w:r>
      <w:r w:rsidR="008010AE">
        <w:rPr>
          <w:rStyle w:val="a7"/>
          <w:rFonts w:ascii="Times New Roman" w:hAnsi="Times New Roman" w:cs="Times New Roman"/>
          <w:sz w:val="24"/>
          <w:szCs w:val="24"/>
        </w:rPr>
        <w:footnoteReference w:id="6"/>
      </w:r>
    </w:p>
    <w:p w14:paraId="154DF3E0" w14:textId="7C72F5DC" w:rsidR="00CC0516" w:rsidRDefault="009379DA" w:rsidP="004D6F7B">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Our study contributes to both auditing theory and practice. </w:t>
      </w:r>
      <w:r w:rsidR="00970670" w:rsidRPr="00FF45BA">
        <w:rPr>
          <w:rFonts w:ascii="Times New Roman" w:hAnsi="Times New Roman" w:cs="Times New Roman"/>
          <w:sz w:val="24"/>
          <w:szCs w:val="24"/>
        </w:rPr>
        <w:t xml:space="preserve">To </w:t>
      </w:r>
      <w:r w:rsidR="00970670">
        <w:rPr>
          <w:rFonts w:ascii="Times New Roman" w:hAnsi="Times New Roman" w:cs="Times New Roman"/>
          <w:sz w:val="24"/>
          <w:szCs w:val="24"/>
        </w:rPr>
        <w:t xml:space="preserve">the best of </w:t>
      </w:r>
      <w:r w:rsidR="00970670" w:rsidRPr="00FF45BA">
        <w:rPr>
          <w:rFonts w:ascii="Times New Roman" w:hAnsi="Times New Roman" w:cs="Times New Roman"/>
          <w:sz w:val="24"/>
          <w:szCs w:val="24"/>
        </w:rPr>
        <w:t xml:space="preserve">our </w:t>
      </w:r>
      <w:r w:rsidR="00970670" w:rsidRPr="00FF45BA">
        <w:rPr>
          <w:rFonts w:ascii="Times New Roman" w:hAnsi="Times New Roman" w:cs="Times New Roman"/>
          <w:sz w:val="24"/>
          <w:szCs w:val="24"/>
        </w:rPr>
        <w:lastRenderedPageBreak/>
        <w:t xml:space="preserve">knowledge, this is </w:t>
      </w:r>
      <w:r w:rsidR="00DD4E83">
        <w:rPr>
          <w:rFonts w:ascii="Times New Roman" w:hAnsi="Times New Roman" w:cs="Times New Roman"/>
          <w:sz w:val="24"/>
          <w:szCs w:val="24"/>
        </w:rPr>
        <w:t>the</w:t>
      </w:r>
      <w:r w:rsidR="00DD4E83" w:rsidRPr="00FF45BA">
        <w:rPr>
          <w:rFonts w:ascii="Times New Roman" w:hAnsi="Times New Roman" w:cs="Times New Roman"/>
          <w:sz w:val="24"/>
          <w:szCs w:val="24"/>
        </w:rPr>
        <w:t xml:space="preserve"> </w:t>
      </w:r>
      <w:r w:rsidR="00970670" w:rsidRPr="00FF45BA">
        <w:rPr>
          <w:rFonts w:ascii="Times New Roman" w:hAnsi="Times New Roman" w:cs="Times New Roman"/>
          <w:sz w:val="24"/>
          <w:szCs w:val="24"/>
        </w:rPr>
        <w:t>first</w:t>
      </w:r>
      <w:r w:rsidR="00970670">
        <w:rPr>
          <w:rFonts w:ascii="Times New Roman" w:hAnsi="Times New Roman" w:cs="Times New Roman"/>
          <w:sz w:val="24"/>
          <w:szCs w:val="24"/>
        </w:rPr>
        <w:t xml:space="preserve"> </w:t>
      </w:r>
      <w:r w:rsidR="00DD4E83">
        <w:rPr>
          <w:rFonts w:ascii="Times New Roman" w:hAnsi="Times New Roman" w:cs="Times New Roman"/>
          <w:sz w:val="24"/>
          <w:szCs w:val="24"/>
        </w:rPr>
        <w:t>large-</w:t>
      </w:r>
      <w:r w:rsidR="00970670">
        <w:rPr>
          <w:rFonts w:ascii="Times New Roman" w:hAnsi="Times New Roman" w:cs="Times New Roman"/>
          <w:sz w:val="24"/>
          <w:szCs w:val="24"/>
        </w:rPr>
        <w:t>sample archival</w:t>
      </w:r>
      <w:r w:rsidR="00970670" w:rsidRPr="00FF45BA">
        <w:rPr>
          <w:rFonts w:ascii="Times New Roman" w:hAnsi="Times New Roman" w:cs="Times New Roman"/>
          <w:sz w:val="24"/>
          <w:szCs w:val="24"/>
        </w:rPr>
        <w:t xml:space="preserve"> study </w:t>
      </w:r>
      <w:r w:rsidR="00970670">
        <w:rPr>
          <w:rFonts w:ascii="Times New Roman" w:hAnsi="Times New Roman" w:cs="Times New Roman"/>
          <w:sz w:val="24"/>
          <w:szCs w:val="24"/>
        </w:rPr>
        <w:t>examining</w:t>
      </w:r>
      <w:r w:rsidR="00970670">
        <w:rPr>
          <w:rFonts w:ascii="Times New Roman" w:hAnsi="Times New Roman" w:cs="Times New Roman" w:hint="eastAsia"/>
          <w:sz w:val="24"/>
          <w:szCs w:val="24"/>
        </w:rPr>
        <w:t xml:space="preserve"> the determinants</w:t>
      </w:r>
      <w:r w:rsidR="00970670">
        <w:rPr>
          <w:rFonts w:ascii="Times New Roman" w:hAnsi="Times New Roman" w:cs="Times New Roman"/>
          <w:sz w:val="24"/>
          <w:szCs w:val="24"/>
        </w:rPr>
        <w:t xml:space="preserve"> and consequences</w:t>
      </w:r>
      <w:r w:rsidR="00970670">
        <w:rPr>
          <w:rFonts w:ascii="Times New Roman" w:hAnsi="Times New Roman" w:cs="Times New Roman" w:hint="eastAsia"/>
          <w:sz w:val="24"/>
          <w:szCs w:val="24"/>
        </w:rPr>
        <w:t xml:space="preserve"> of</w:t>
      </w:r>
      <w:r w:rsidR="00AF3574">
        <w:rPr>
          <w:rFonts w:ascii="Times New Roman" w:hAnsi="Times New Roman" w:cs="Times New Roman"/>
          <w:sz w:val="24"/>
          <w:szCs w:val="24"/>
        </w:rPr>
        <w:t xml:space="preserve"> </w:t>
      </w:r>
      <w:r w:rsidR="00DD4E83">
        <w:rPr>
          <w:rFonts w:ascii="Times New Roman" w:hAnsi="Times New Roman" w:cs="Times New Roman"/>
          <w:sz w:val="24"/>
          <w:szCs w:val="24"/>
        </w:rPr>
        <w:t>auditor departure</w:t>
      </w:r>
      <w:r w:rsidR="00AF3574">
        <w:rPr>
          <w:rFonts w:ascii="Times New Roman" w:hAnsi="Times New Roman"/>
          <w:sz w:val="24"/>
          <w:szCs w:val="24"/>
        </w:rPr>
        <w:t xml:space="preserve"> from</w:t>
      </w:r>
      <w:r w:rsidR="00970670">
        <w:rPr>
          <w:rFonts w:ascii="Times New Roman" w:hAnsi="Times New Roman" w:cs="Times New Roman" w:hint="eastAsia"/>
          <w:sz w:val="24"/>
          <w:szCs w:val="24"/>
        </w:rPr>
        <w:t xml:space="preserve"> </w:t>
      </w:r>
      <w:r w:rsidR="00970670">
        <w:rPr>
          <w:rFonts w:ascii="Times New Roman" w:hAnsi="Times New Roman" w:cs="Times New Roman"/>
          <w:sz w:val="24"/>
          <w:szCs w:val="24"/>
        </w:rPr>
        <w:t xml:space="preserve">the </w:t>
      </w:r>
      <w:r w:rsidR="00970670">
        <w:rPr>
          <w:rFonts w:ascii="Times New Roman" w:hAnsi="Times New Roman" w:cs="Times New Roman" w:hint="eastAsia"/>
          <w:sz w:val="24"/>
          <w:szCs w:val="24"/>
        </w:rPr>
        <w:t xml:space="preserve">audit </w:t>
      </w:r>
      <w:r w:rsidR="00970670">
        <w:rPr>
          <w:rFonts w:ascii="Times New Roman" w:hAnsi="Times New Roman" w:cs="Times New Roman"/>
          <w:sz w:val="24"/>
          <w:szCs w:val="24"/>
        </w:rPr>
        <w:t>profession.</w:t>
      </w:r>
      <w:r w:rsidR="00970670" w:rsidRPr="00FF45BA">
        <w:rPr>
          <w:rFonts w:ascii="Times New Roman" w:hAnsi="Times New Roman" w:cs="Times New Roman"/>
          <w:sz w:val="24"/>
          <w:szCs w:val="24"/>
        </w:rPr>
        <w:t xml:space="preserve"> </w:t>
      </w:r>
      <w:r w:rsidR="00DD4E83">
        <w:rPr>
          <w:rFonts w:ascii="Times New Roman" w:hAnsi="Times New Roman" w:cs="Times New Roman"/>
          <w:sz w:val="24"/>
          <w:szCs w:val="24"/>
        </w:rPr>
        <w:t>Numerous r</w:t>
      </w:r>
      <w:r w:rsidR="00DD4E83" w:rsidRPr="00D758EB">
        <w:rPr>
          <w:rFonts w:ascii="Times New Roman" w:hAnsi="Times New Roman" w:cs="Times New Roman"/>
          <w:sz w:val="24"/>
          <w:szCs w:val="24"/>
        </w:rPr>
        <w:t xml:space="preserve">esearchers have </w:t>
      </w:r>
      <w:r w:rsidR="00DD4E83">
        <w:rPr>
          <w:rFonts w:ascii="Times New Roman" w:hAnsi="Times New Roman" w:cs="Times New Roman"/>
          <w:sz w:val="24"/>
          <w:szCs w:val="24"/>
        </w:rPr>
        <w:t>called for</w:t>
      </w:r>
      <w:r w:rsidR="00DD4E83" w:rsidRPr="00D758EB">
        <w:rPr>
          <w:rFonts w:ascii="Times New Roman" w:hAnsi="Times New Roman" w:cs="Times New Roman"/>
          <w:sz w:val="24"/>
          <w:szCs w:val="24"/>
        </w:rPr>
        <w:t xml:space="preserve"> </w:t>
      </w:r>
      <w:r w:rsidR="00DD4E83">
        <w:rPr>
          <w:rFonts w:ascii="Times New Roman" w:hAnsi="Times New Roman" w:cs="Times New Roman"/>
          <w:sz w:val="24"/>
          <w:szCs w:val="24"/>
        </w:rPr>
        <w:t xml:space="preserve">the analysis of auditing research </w:t>
      </w:r>
      <w:r w:rsidR="00DD4E83" w:rsidRPr="00D758EB">
        <w:rPr>
          <w:rFonts w:ascii="Times New Roman" w:hAnsi="Times New Roman" w:cs="Times New Roman"/>
          <w:sz w:val="24"/>
          <w:szCs w:val="24"/>
        </w:rPr>
        <w:t>to</w:t>
      </w:r>
      <w:r w:rsidR="00DD4E83">
        <w:rPr>
          <w:rFonts w:ascii="Times New Roman" w:hAnsi="Times New Roman" w:cs="Times New Roman"/>
          <w:sz w:val="24"/>
          <w:szCs w:val="24"/>
        </w:rPr>
        <w:t xml:space="preserve"> be extended to</w:t>
      </w:r>
      <w:r w:rsidR="00DD4E83" w:rsidRPr="00D758EB">
        <w:rPr>
          <w:rFonts w:ascii="Times New Roman" w:hAnsi="Times New Roman" w:cs="Times New Roman"/>
          <w:sz w:val="24"/>
          <w:szCs w:val="24"/>
        </w:rPr>
        <w:t xml:space="preserve"> the individual auditor level</w:t>
      </w:r>
      <w:r w:rsidR="00DD4E83">
        <w:rPr>
          <w:rFonts w:ascii="Times New Roman" w:hAnsi="Times New Roman" w:cs="Times New Roman"/>
          <w:sz w:val="24"/>
          <w:szCs w:val="24"/>
        </w:rPr>
        <w:t xml:space="preserve"> </w:t>
      </w:r>
      <w:r w:rsidR="00DD4E83" w:rsidRPr="00D758EB">
        <w:rPr>
          <w:rFonts w:ascii="Times New Roman" w:hAnsi="Times New Roman" w:cs="Times New Roman"/>
          <w:sz w:val="24"/>
          <w:szCs w:val="24"/>
        </w:rPr>
        <w:t xml:space="preserve">(e.g., </w:t>
      </w:r>
      <w:proofErr w:type="spellStart"/>
      <w:r w:rsidR="00DD4E83">
        <w:rPr>
          <w:rFonts w:ascii="Times New Roman" w:hAnsi="Times New Roman" w:cs="Times New Roman" w:hint="eastAsia"/>
          <w:sz w:val="24"/>
          <w:szCs w:val="24"/>
        </w:rPr>
        <w:t>DeFond</w:t>
      </w:r>
      <w:proofErr w:type="spellEnd"/>
      <w:r w:rsidR="00DD4E83">
        <w:rPr>
          <w:rFonts w:ascii="Times New Roman" w:hAnsi="Times New Roman" w:cs="Times New Roman" w:hint="eastAsia"/>
          <w:sz w:val="24"/>
          <w:szCs w:val="24"/>
        </w:rPr>
        <w:t xml:space="preserve"> and Zhang 2014</w:t>
      </w:r>
      <w:r w:rsidR="00DD4E83" w:rsidRPr="00D758EB">
        <w:rPr>
          <w:rFonts w:ascii="Times New Roman" w:hAnsi="Times New Roman" w:cs="Times New Roman"/>
          <w:sz w:val="24"/>
          <w:szCs w:val="24"/>
        </w:rPr>
        <w:t xml:space="preserve">). </w:t>
      </w:r>
      <w:r w:rsidR="009B7CD3" w:rsidRPr="00EC4D18">
        <w:rPr>
          <w:rFonts w:ascii="Times New Roman" w:hAnsi="Times New Roman" w:cs="Times New Roman"/>
          <w:sz w:val="24"/>
          <w:szCs w:val="24"/>
        </w:rPr>
        <w:t>Th</w:t>
      </w:r>
      <w:r w:rsidR="00D758EB">
        <w:rPr>
          <w:rFonts w:ascii="Times New Roman" w:hAnsi="Times New Roman" w:cs="Times New Roman"/>
          <w:sz w:val="24"/>
          <w:szCs w:val="24"/>
        </w:rPr>
        <w:t>is</w:t>
      </w:r>
      <w:r w:rsidR="009B7CD3">
        <w:rPr>
          <w:rFonts w:ascii="Times New Roman" w:hAnsi="Times New Roman" w:cs="Times New Roman"/>
          <w:sz w:val="24"/>
          <w:szCs w:val="24"/>
        </w:rPr>
        <w:t xml:space="preserve"> study adds to the literature by enhancing our </w:t>
      </w:r>
      <w:r w:rsidR="00D758EB">
        <w:rPr>
          <w:rFonts w:ascii="Times New Roman" w:hAnsi="Times New Roman" w:cs="Times New Roman"/>
          <w:sz w:val="24"/>
          <w:szCs w:val="24"/>
        </w:rPr>
        <w:t xml:space="preserve">knowledge </w:t>
      </w:r>
      <w:r w:rsidR="009B7CD3">
        <w:rPr>
          <w:rFonts w:ascii="Times New Roman" w:hAnsi="Times New Roman" w:cs="Times New Roman"/>
          <w:sz w:val="24"/>
          <w:szCs w:val="24"/>
        </w:rPr>
        <w:t xml:space="preserve">of individual auditors’ behavior and </w:t>
      </w:r>
      <w:r w:rsidR="003A5A3A">
        <w:rPr>
          <w:rFonts w:ascii="Times New Roman" w:hAnsi="Times New Roman" w:cs="Times New Roman"/>
          <w:sz w:val="24"/>
          <w:szCs w:val="24"/>
        </w:rPr>
        <w:t xml:space="preserve">how such behavior </w:t>
      </w:r>
      <w:r w:rsidR="00D758EB">
        <w:rPr>
          <w:rFonts w:ascii="Times New Roman" w:hAnsi="Times New Roman" w:cs="Times New Roman"/>
          <w:sz w:val="24"/>
          <w:szCs w:val="24"/>
        </w:rPr>
        <w:t>affects the</w:t>
      </w:r>
      <w:r w:rsidR="009B7CD3">
        <w:rPr>
          <w:rFonts w:ascii="Times New Roman" w:hAnsi="Times New Roman" w:cs="Times New Roman"/>
          <w:sz w:val="24"/>
          <w:szCs w:val="24"/>
        </w:rPr>
        <w:t xml:space="preserve"> audit market and audit quality. </w:t>
      </w:r>
      <w:r w:rsidR="00CA26F8">
        <w:rPr>
          <w:rFonts w:ascii="Times New Roman" w:hAnsi="Times New Roman" w:cs="Times New Roman"/>
          <w:sz w:val="24"/>
          <w:szCs w:val="24"/>
        </w:rPr>
        <w:t xml:space="preserve">It also complements behavioral studies </w:t>
      </w:r>
      <w:r w:rsidR="00DD4E83">
        <w:rPr>
          <w:rFonts w:ascii="Times New Roman" w:hAnsi="Times New Roman" w:cs="Times New Roman"/>
          <w:sz w:val="24"/>
          <w:szCs w:val="24"/>
        </w:rPr>
        <w:t>which generally show</w:t>
      </w:r>
      <w:r w:rsidR="00CA26F8">
        <w:rPr>
          <w:rFonts w:ascii="Times New Roman" w:hAnsi="Times New Roman" w:cs="Times New Roman"/>
          <w:sz w:val="24"/>
          <w:szCs w:val="24"/>
        </w:rPr>
        <w:t xml:space="preserve"> high audit workload leads to </w:t>
      </w:r>
      <w:r w:rsidR="002B533A">
        <w:rPr>
          <w:rFonts w:ascii="Times New Roman" w:hAnsi="Times New Roman" w:cs="Times New Roman"/>
          <w:sz w:val="24"/>
          <w:szCs w:val="24"/>
        </w:rPr>
        <w:t>job burnout, job dissatisfaction, and</w:t>
      </w:r>
      <w:r w:rsidR="00CA1A7C">
        <w:rPr>
          <w:rFonts w:ascii="Times New Roman" w:hAnsi="Times New Roman" w:cs="Times New Roman"/>
          <w:sz w:val="24"/>
          <w:szCs w:val="24"/>
        </w:rPr>
        <w:t xml:space="preserve"> the</w:t>
      </w:r>
      <w:r w:rsidR="002B533A">
        <w:rPr>
          <w:rFonts w:ascii="Times New Roman" w:hAnsi="Times New Roman" w:cs="Times New Roman"/>
          <w:sz w:val="24"/>
          <w:szCs w:val="24"/>
        </w:rPr>
        <w:t xml:space="preserve"> </w:t>
      </w:r>
      <w:r w:rsidR="002B533A" w:rsidRPr="00AF3574">
        <w:rPr>
          <w:rFonts w:ascii="Times New Roman" w:hAnsi="Times New Roman" w:cs="Times New Roman"/>
          <w:i/>
          <w:sz w:val="24"/>
          <w:szCs w:val="24"/>
        </w:rPr>
        <w:t>intention</w:t>
      </w:r>
      <w:r w:rsidR="002B533A">
        <w:rPr>
          <w:rFonts w:ascii="Times New Roman" w:hAnsi="Times New Roman" w:cs="Times New Roman"/>
          <w:sz w:val="24"/>
          <w:szCs w:val="24"/>
        </w:rPr>
        <w:t xml:space="preserve"> to leave (</w:t>
      </w:r>
      <w:r w:rsidR="00AF3574">
        <w:rPr>
          <w:rFonts w:ascii="Times New Roman" w:hAnsi="Times New Roman"/>
          <w:color w:val="000000" w:themeColor="text1"/>
          <w:sz w:val="24"/>
          <w:szCs w:val="24"/>
        </w:rPr>
        <w:t>Sweeney and Summers</w:t>
      </w:r>
      <w:r w:rsidR="005E611B" w:rsidRPr="00FF45BA">
        <w:rPr>
          <w:rFonts w:ascii="Times New Roman" w:hAnsi="Times New Roman"/>
          <w:color w:val="000000" w:themeColor="text1"/>
          <w:sz w:val="24"/>
          <w:szCs w:val="24"/>
        </w:rPr>
        <w:t xml:space="preserve"> 2002</w:t>
      </w:r>
      <w:r w:rsidR="005E611B">
        <w:rPr>
          <w:rFonts w:ascii="Times New Roman" w:hAnsi="Times New Roman"/>
          <w:color w:val="000000" w:themeColor="text1"/>
          <w:sz w:val="24"/>
          <w:szCs w:val="24"/>
        </w:rPr>
        <w:t xml:space="preserve">; </w:t>
      </w:r>
      <w:r w:rsidR="00AF3574">
        <w:rPr>
          <w:rFonts w:ascii="Times New Roman" w:hAnsi="Times New Roman"/>
          <w:color w:val="000000" w:themeColor="text1"/>
          <w:sz w:val="24"/>
          <w:szCs w:val="24"/>
        </w:rPr>
        <w:t>Chong and Monroe</w:t>
      </w:r>
      <w:r w:rsidR="00740479">
        <w:rPr>
          <w:rFonts w:ascii="Times New Roman" w:hAnsi="Times New Roman"/>
          <w:color w:val="000000" w:themeColor="text1"/>
          <w:sz w:val="24"/>
          <w:szCs w:val="24"/>
        </w:rPr>
        <w:t xml:space="preserve"> 2015</w:t>
      </w:r>
      <w:r w:rsidR="002B533A">
        <w:rPr>
          <w:rFonts w:ascii="Times New Roman" w:hAnsi="Times New Roman" w:cs="Times New Roman"/>
          <w:sz w:val="24"/>
          <w:szCs w:val="24"/>
        </w:rPr>
        <w:t>)</w:t>
      </w:r>
      <w:r w:rsidR="00740479">
        <w:rPr>
          <w:rFonts w:ascii="Times New Roman" w:hAnsi="Times New Roman" w:cs="Times New Roman"/>
          <w:sz w:val="24"/>
          <w:szCs w:val="24"/>
        </w:rPr>
        <w:t>.</w:t>
      </w:r>
      <w:r w:rsidR="00CA26F8">
        <w:rPr>
          <w:rFonts w:ascii="Times New Roman" w:hAnsi="Times New Roman" w:cs="Times New Roman"/>
          <w:sz w:val="24"/>
          <w:szCs w:val="24"/>
        </w:rPr>
        <w:t xml:space="preserve"> </w:t>
      </w:r>
      <w:r w:rsidR="00DD4E83">
        <w:rPr>
          <w:rFonts w:ascii="Times New Roman" w:hAnsi="Times New Roman" w:cs="Times New Roman"/>
          <w:sz w:val="24"/>
          <w:szCs w:val="24"/>
        </w:rPr>
        <w:t>Our finding</w:t>
      </w:r>
      <w:r w:rsidR="00ED76A8">
        <w:rPr>
          <w:rFonts w:ascii="Times New Roman" w:hAnsi="Times New Roman" w:cs="Times New Roman"/>
          <w:sz w:val="24"/>
          <w:szCs w:val="24"/>
        </w:rPr>
        <w:t xml:space="preserve"> that </w:t>
      </w:r>
      <w:r>
        <w:rPr>
          <w:rFonts w:ascii="Times New Roman" w:hAnsi="Times New Roman" w:cs="Times New Roman"/>
          <w:sz w:val="24"/>
          <w:szCs w:val="24"/>
        </w:rPr>
        <w:t>auditors with high revenue generating ability (</w:t>
      </w:r>
      <w:r w:rsidR="00ED76A8">
        <w:rPr>
          <w:rFonts w:ascii="Times New Roman" w:hAnsi="Times New Roman" w:cs="Times New Roman"/>
          <w:sz w:val="24"/>
          <w:szCs w:val="24"/>
        </w:rPr>
        <w:t xml:space="preserve">measured the same as </w:t>
      </w:r>
      <w:r>
        <w:rPr>
          <w:rFonts w:ascii="Times New Roman" w:hAnsi="Times New Roman" w:cs="Times New Roman"/>
          <w:sz w:val="24"/>
          <w:szCs w:val="24"/>
        </w:rPr>
        <w:t>audit workload in prior literature)</w:t>
      </w:r>
      <w:r w:rsidR="00ED76A8">
        <w:rPr>
          <w:rFonts w:ascii="Times New Roman" w:hAnsi="Times New Roman" w:cs="Times New Roman"/>
          <w:sz w:val="24"/>
          <w:szCs w:val="24"/>
        </w:rPr>
        <w:t xml:space="preserve"> are less likely to leave the audit profession, provid</w:t>
      </w:r>
      <w:r w:rsidR="00DD4E83">
        <w:rPr>
          <w:rFonts w:ascii="Times New Roman" w:hAnsi="Times New Roman" w:cs="Times New Roman"/>
          <w:sz w:val="24"/>
          <w:szCs w:val="24"/>
        </w:rPr>
        <w:t>es</w:t>
      </w:r>
      <w:r w:rsidR="00ED76A8">
        <w:rPr>
          <w:rFonts w:ascii="Times New Roman" w:hAnsi="Times New Roman" w:cs="Times New Roman"/>
          <w:sz w:val="24"/>
          <w:szCs w:val="24"/>
        </w:rPr>
        <w:t xml:space="preserve"> a different perspective on auditor workload. It </w:t>
      </w:r>
      <w:r w:rsidR="001119AE">
        <w:rPr>
          <w:rFonts w:ascii="Times New Roman" w:hAnsi="Times New Roman" w:cs="Times New Roman"/>
          <w:sz w:val="24"/>
          <w:szCs w:val="24"/>
        </w:rPr>
        <w:t>tells us</w:t>
      </w:r>
      <w:r w:rsidR="00ED76A8">
        <w:rPr>
          <w:rFonts w:ascii="Times New Roman" w:hAnsi="Times New Roman" w:cs="Times New Roman"/>
          <w:sz w:val="24"/>
          <w:szCs w:val="24"/>
        </w:rPr>
        <w:t xml:space="preserve"> that </w:t>
      </w:r>
      <w:r w:rsidR="001119AE">
        <w:rPr>
          <w:rFonts w:ascii="Times New Roman" w:hAnsi="Times New Roman" w:cs="Times New Roman"/>
          <w:sz w:val="24"/>
          <w:szCs w:val="24"/>
        </w:rPr>
        <w:t xml:space="preserve">relatively high audit workload </w:t>
      </w:r>
      <w:r w:rsidR="001A7342">
        <w:rPr>
          <w:rFonts w:ascii="Times New Roman" w:hAnsi="Times New Roman" w:cs="Times New Roman"/>
          <w:sz w:val="24"/>
          <w:szCs w:val="24"/>
        </w:rPr>
        <w:t xml:space="preserve">may be endogenous to the management of an audit firm and </w:t>
      </w:r>
      <w:r w:rsidR="001119AE">
        <w:rPr>
          <w:rFonts w:ascii="Times New Roman" w:hAnsi="Times New Roman" w:cs="Times New Roman"/>
          <w:sz w:val="24"/>
          <w:szCs w:val="24"/>
        </w:rPr>
        <w:t xml:space="preserve">is not always bad because it may </w:t>
      </w:r>
      <w:r w:rsidR="00886721">
        <w:rPr>
          <w:rFonts w:ascii="Times New Roman" w:hAnsi="Times New Roman" w:cs="Times New Roman"/>
          <w:sz w:val="24"/>
          <w:szCs w:val="24"/>
        </w:rPr>
        <w:t>reflect</w:t>
      </w:r>
      <w:r w:rsidR="001119AE">
        <w:rPr>
          <w:rFonts w:ascii="Times New Roman" w:hAnsi="Times New Roman" w:cs="Times New Roman"/>
          <w:sz w:val="24"/>
          <w:szCs w:val="24"/>
        </w:rPr>
        <w:t xml:space="preserve"> the ability of such auditor</w:t>
      </w:r>
      <w:r w:rsidR="00A31CF7">
        <w:rPr>
          <w:rFonts w:ascii="Times New Roman" w:hAnsi="Times New Roman" w:cs="Times New Roman"/>
          <w:sz w:val="24"/>
          <w:szCs w:val="24"/>
        </w:rPr>
        <w:t>s</w:t>
      </w:r>
      <w:r w:rsidR="001119AE">
        <w:rPr>
          <w:rFonts w:ascii="Times New Roman" w:hAnsi="Times New Roman" w:cs="Times New Roman"/>
          <w:sz w:val="24"/>
          <w:szCs w:val="24"/>
        </w:rPr>
        <w:t xml:space="preserve"> and increase their reputation, status, and compensation and </w:t>
      </w:r>
      <w:r w:rsidR="00FB686D">
        <w:rPr>
          <w:rFonts w:ascii="Times New Roman" w:hAnsi="Times New Roman" w:cs="Times New Roman"/>
          <w:sz w:val="24"/>
          <w:szCs w:val="24"/>
        </w:rPr>
        <w:t xml:space="preserve">thereby </w:t>
      </w:r>
      <w:r w:rsidR="001119AE">
        <w:rPr>
          <w:rFonts w:ascii="Times New Roman" w:hAnsi="Times New Roman" w:cs="Times New Roman"/>
          <w:sz w:val="24"/>
          <w:szCs w:val="24"/>
        </w:rPr>
        <w:t>help keep these talent</w:t>
      </w:r>
      <w:r w:rsidR="00562B59">
        <w:rPr>
          <w:rFonts w:ascii="Times New Roman" w:hAnsi="Times New Roman" w:cs="Times New Roman"/>
          <w:sz w:val="24"/>
          <w:szCs w:val="24"/>
        </w:rPr>
        <w:t>ed individuals</w:t>
      </w:r>
      <w:r w:rsidR="001119AE">
        <w:rPr>
          <w:rFonts w:ascii="Times New Roman" w:hAnsi="Times New Roman" w:cs="Times New Roman"/>
          <w:sz w:val="24"/>
          <w:szCs w:val="24"/>
        </w:rPr>
        <w:t xml:space="preserve"> in the profession. Our result</w:t>
      </w:r>
      <w:r w:rsidR="00562B59">
        <w:rPr>
          <w:rFonts w:ascii="Times New Roman" w:hAnsi="Times New Roman" w:cs="Times New Roman"/>
          <w:sz w:val="24"/>
          <w:szCs w:val="24"/>
        </w:rPr>
        <w:t>s</w:t>
      </w:r>
      <w:r w:rsidR="001119AE">
        <w:rPr>
          <w:rFonts w:ascii="Times New Roman" w:hAnsi="Times New Roman" w:cs="Times New Roman"/>
          <w:sz w:val="24"/>
          <w:szCs w:val="24"/>
        </w:rPr>
        <w:t xml:space="preserve"> also demonstrate that even if high audit workload may lead to auditor dissatisfaction</w:t>
      </w:r>
      <w:r w:rsidR="00562B59">
        <w:rPr>
          <w:rFonts w:ascii="Times New Roman" w:hAnsi="Times New Roman" w:cs="Times New Roman"/>
          <w:sz w:val="24"/>
          <w:szCs w:val="24"/>
        </w:rPr>
        <w:t>, a</w:t>
      </w:r>
      <w:r w:rsidR="002D7609">
        <w:rPr>
          <w:rFonts w:ascii="Times New Roman" w:hAnsi="Times New Roman" w:cs="Times New Roman"/>
          <w:sz w:val="24"/>
          <w:szCs w:val="24"/>
        </w:rPr>
        <w:t>n auditor’s</w:t>
      </w:r>
      <w:r w:rsidR="00562B59">
        <w:rPr>
          <w:rFonts w:ascii="Times New Roman" w:hAnsi="Times New Roman" w:cs="Times New Roman"/>
          <w:sz w:val="24"/>
          <w:szCs w:val="24"/>
        </w:rPr>
        <w:t xml:space="preserve"> departure is only likely when an alternative career opportunity is available</w:t>
      </w:r>
      <w:r w:rsidR="006E05D6">
        <w:rPr>
          <w:rFonts w:ascii="Times New Roman" w:hAnsi="Times New Roman" w:cs="Times New Roman"/>
          <w:sz w:val="24"/>
          <w:szCs w:val="24"/>
        </w:rPr>
        <w:t>,</w:t>
      </w:r>
      <w:r w:rsidR="00562B59">
        <w:rPr>
          <w:rFonts w:ascii="Times New Roman" w:hAnsi="Times New Roman" w:cs="Times New Roman"/>
          <w:sz w:val="24"/>
          <w:szCs w:val="24"/>
        </w:rPr>
        <w:t xml:space="preserve"> meaning that expressed turnover intention may </w:t>
      </w:r>
      <w:r w:rsidR="008A0CE6">
        <w:rPr>
          <w:rFonts w:ascii="Times New Roman" w:hAnsi="Times New Roman" w:cs="Times New Roman"/>
          <w:sz w:val="24"/>
          <w:szCs w:val="24"/>
        </w:rPr>
        <w:t>never</w:t>
      </w:r>
      <w:r w:rsidR="00562B59">
        <w:rPr>
          <w:rFonts w:ascii="Times New Roman" w:hAnsi="Times New Roman" w:cs="Times New Roman"/>
          <w:sz w:val="24"/>
          <w:szCs w:val="24"/>
        </w:rPr>
        <w:t xml:space="preserve"> materialize or may not occur until a future point in time </w:t>
      </w:r>
      <w:r w:rsidR="00562B59" w:rsidRPr="00AF3574">
        <w:rPr>
          <w:rFonts w:ascii="Times New Roman" w:hAnsi="Times New Roman"/>
          <w:sz w:val="24"/>
          <w:szCs w:val="24"/>
        </w:rPr>
        <w:t>(Kirschenbaum and Weisberg 1990).</w:t>
      </w:r>
      <w:r w:rsidR="001119AE">
        <w:rPr>
          <w:rFonts w:ascii="Times New Roman" w:hAnsi="Times New Roman" w:cs="Times New Roman"/>
          <w:sz w:val="24"/>
          <w:szCs w:val="24"/>
        </w:rPr>
        <w:t xml:space="preserve"> </w:t>
      </w:r>
    </w:p>
    <w:p w14:paraId="6A9189C0" w14:textId="62C75011" w:rsidR="009B7CD3" w:rsidRDefault="009B7CD3">
      <w:pPr>
        <w:spacing w:line="480" w:lineRule="auto"/>
        <w:ind w:firstLineChars="300" w:firstLine="720"/>
        <w:rPr>
          <w:rFonts w:ascii="Times New Roman" w:hAnsi="Times New Roman" w:cs="Times New Roman"/>
          <w:sz w:val="24"/>
          <w:szCs w:val="24"/>
        </w:rPr>
      </w:pPr>
      <w:r w:rsidRPr="00FF45BA">
        <w:rPr>
          <w:rFonts w:ascii="Times New Roman" w:hAnsi="Times New Roman" w:cs="Times New Roman"/>
          <w:sz w:val="24"/>
          <w:szCs w:val="24"/>
        </w:rPr>
        <w:t xml:space="preserve">Practically, </w:t>
      </w:r>
      <w:r w:rsidR="00D758EB">
        <w:rPr>
          <w:rFonts w:ascii="Times New Roman" w:hAnsi="Times New Roman" w:cs="Times New Roman"/>
          <w:sz w:val="24"/>
          <w:szCs w:val="24"/>
        </w:rPr>
        <w:t>the study</w:t>
      </w:r>
      <w:r w:rsidR="00D758EB" w:rsidRPr="00FF45BA">
        <w:rPr>
          <w:rFonts w:ascii="Times New Roman" w:hAnsi="Times New Roman" w:cs="Times New Roman"/>
          <w:sz w:val="24"/>
          <w:szCs w:val="24"/>
        </w:rPr>
        <w:t xml:space="preserve"> </w:t>
      </w:r>
      <w:r w:rsidRPr="00FF45BA">
        <w:rPr>
          <w:rFonts w:ascii="Times New Roman" w:hAnsi="Times New Roman" w:cs="Times New Roman"/>
          <w:sz w:val="24"/>
          <w:szCs w:val="24"/>
        </w:rPr>
        <w:t xml:space="preserve">should </w:t>
      </w:r>
      <w:r w:rsidR="00D758EB">
        <w:rPr>
          <w:rFonts w:ascii="Times New Roman" w:hAnsi="Times New Roman" w:cs="Times New Roman"/>
          <w:sz w:val="24"/>
          <w:szCs w:val="24"/>
        </w:rPr>
        <w:t>have implications</w:t>
      </w:r>
      <w:r w:rsidRPr="00FF45BA">
        <w:rPr>
          <w:rFonts w:ascii="Times New Roman" w:hAnsi="Times New Roman" w:cs="Times New Roman"/>
          <w:sz w:val="24"/>
          <w:szCs w:val="24"/>
        </w:rPr>
        <w:t xml:space="preserve"> for </w:t>
      </w:r>
      <w:r w:rsidR="000E597A">
        <w:rPr>
          <w:rFonts w:ascii="Times New Roman" w:hAnsi="Times New Roman" w:cs="Times New Roman"/>
          <w:sz w:val="24"/>
          <w:szCs w:val="24"/>
        </w:rPr>
        <w:t>audit</w:t>
      </w:r>
      <w:r w:rsidR="000E597A" w:rsidRPr="00FF45BA">
        <w:rPr>
          <w:rFonts w:ascii="Times New Roman" w:hAnsi="Times New Roman" w:cs="Times New Roman"/>
          <w:sz w:val="24"/>
          <w:szCs w:val="24"/>
        </w:rPr>
        <w:t xml:space="preserve"> </w:t>
      </w:r>
      <w:r w:rsidRPr="00FF45BA">
        <w:rPr>
          <w:rFonts w:ascii="Times New Roman" w:hAnsi="Times New Roman" w:cs="Times New Roman"/>
          <w:sz w:val="24"/>
          <w:szCs w:val="24"/>
        </w:rPr>
        <w:t>firms</w:t>
      </w:r>
      <w:r w:rsidR="00D758EB">
        <w:rPr>
          <w:rFonts w:ascii="Times New Roman" w:hAnsi="Times New Roman" w:cs="Times New Roman"/>
          <w:sz w:val="24"/>
          <w:szCs w:val="24"/>
        </w:rPr>
        <w:t xml:space="preserve"> and regulators</w:t>
      </w:r>
      <w:r>
        <w:rPr>
          <w:rFonts w:ascii="Times New Roman" w:hAnsi="Times New Roman" w:cs="Times New Roman"/>
          <w:sz w:val="24"/>
          <w:szCs w:val="24"/>
        </w:rPr>
        <w:t xml:space="preserve">. </w:t>
      </w:r>
      <w:r w:rsidR="000E597A">
        <w:rPr>
          <w:rFonts w:ascii="Times New Roman" w:hAnsi="Times New Roman" w:cs="Times New Roman"/>
          <w:sz w:val="24"/>
          <w:szCs w:val="24"/>
        </w:rPr>
        <w:t>High auditor job turnover seemingly ha</w:t>
      </w:r>
      <w:r w:rsidR="004E6E6F">
        <w:rPr>
          <w:rFonts w:ascii="Times New Roman" w:hAnsi="Times New Roman" w:cs="Times New Roman"/>
          <w:sz w:val="24"/>
          <w:szCs w:val="24"/>
        </w:rPr>
        <w:t>s a</w:t>
      </w:r>
      <w:r w:rsidR="000E597A">
        <w:rPr>
          <w:rFonts w:ascii="Times New Roman" w:hAnsi="Times New Roman" w:cs="Times New Roman"/>
          <w:sz w:val="24"/>
          <w:szCs w:val="24"/>
        </w:rPr>
        <w:t xml:space="preserve"> more negative impact on audit firms than on clients because after the auditor leaves the audit profession</w:t>
      </w:r>
      <w:r w:rsidR="001A7342">
        <w:rPr>
          <w:rFonts w:ascii="Times New Roman" w:hAnsi="Times New Roman" w:cs="Times New Roman"/>
          <w:sz w:val="24"/>
          <w:szCs w:val="24"/>
        </w:rPr>
        <w:t>, and in spite of switching costs,</w:t>
      </w:r>
      <w:r w:rsidR="000E597A">
        <w:rPr>
          <w:rFonts w:ascii="Times New Roman" w:hAnsi="Times New Roman" w:cs="Times New Roman"/>
          <w:sz w:val="24"/>
          <w:szCs w:val="24"/>
        </w:rPr>
        <w:t xml:space="preserve"> clients are more likely to switch to other audit firms and the clients who cho</w:t>
      </w:r>
      <w:r w:rsidR="00D403F7">
        <w:rPr>
          <w:rFonts w:ascii="Times New Roman" w:hAnsi="Times New Roman" w:cs="Times New Roman"/>
          <w:sz w:val="24"/>
          <w:szCs w:val="24"/>
        </w:rPr>
        <w:t>o</w:t>
      </w:r>
      <w:r w:rsidR="000E597A">
        <w:rPr>
          <w:rFonts w:ascii="Times New Roman" w:hAnsi="Times New Roman" w:cs="Times New Roman"/>
          <w:sz w:val="24"/>
          <w:szCs w:val="24"/>
        </w:rPr>
        <w:t>se to stay with the incumbent audit firm pay lower audit f</w:t>
      </w:r>
      <w:r w:rsidR="00D403F7">
        <w:rPr>
          <w:rFonts w:ascii="Times New Roman" w:hAnsi="Times New Roman" w:cs="Times New Roman"/>
          <w:sz w:val="24"/>
          <w:szCs w:val="24"/>
        </w:rPr>
        <w:t>ee</w:t>
      </w:r>
      <w:r w:rsidR="000E597A">
        <w:rPr>
          <w:rFonts w:ascii="Times New Roman" w:hAnsi="Times New Roman" w:cs="Times New Roman"/>
          <w:sz w:val="24"/>
          <w:szCs w:val="24"/>
        </w:rPr>
        <w:t xml:space="preserve">s, </w:t>
      </w:r>
      <w:r w:rsidR="004E6E6F">
        <w:rPr>
          <w:rFonts w:ascii="Times New Roman" w:hAnsi="Times New Roman" w:cs="Times New Roman"/>
          <w:sz w:val="24"/>
          <w:szCs w:val="24"/>
        </w:rPr>
        <w:t>resulting</w:t>
      </w:r>
      <w:r w:rsidR="008A0CE6">
        <w:rPr>
          <w:rFonts w:ascii="Times New Roman" w:hAnsi="Times New Roman" w:cs="Times New Roman"/>
          <w:sz w:val="24"/>
          <w:szCs w:val="24"/>
        </w:rPr>
        <w:t xml:space="preserve"> in a</w:t>
      </w:r>
      <w:r w:rsidR="004E6E6F">
        <w:rPr>
          <w:rFonts w:ascii="Times New Roman" w:hAnsi="Times New Roman" w:cs="Times New Roman"/>
          <w:sz w:val="24"/>
          <w:szCs w:val="24"/>
        </w:rPr>
        <w:t xml:space="preserve"> detrimental effect on </w:t>
      </w:r>
      <w:r w:rsidR="000E597A">
        <w:rPr>
          <w:rFonts w:ascii="Times New Roman" w:hAnsi="Times New Roman" w:cs="Times New Roman"/>
          <w:sz w:val="24"/>
          <w:szCs w:val="24"/>
        </w:rPr>
        <w:t xml:space="preserve">the audit firm’s </w:t>
      </w:r>
      <w:r w:rsidR="000E597A">
        <w:rPr>
          <w:rFonts w:ascii="Times New Roman" w:hAnsi="Times New Roman" w:cs="Times New Roman"/>
          <w:sz w:val="24"/>
          <w:szCs w:val="24"/>
        </w:rPr>
        <w:lastRenderedPageBreak/>
        <w:t xml:space="preserve">revenues. </w:t>
      </w:r>
      <w:r w:rsidR="00D403F7">
        <w:rPr>
          <w:rFonts w:ascii="Times New Roman" w:hAnsi="Times New Roman" w:cs="Times New Roman"/>
          <w:sz w:val="24"/>
          <w:szCs w:val="24"/>
        </w:rPr>
        <w:t>Our study</w:t>
      </w:r>
      <w:r w:rsidR="00610B8B">
        <w:rPr>
          <w:rFonts w:ascii="Times New Roman" w:hAnsi="Times New Roman" w:cs="Times New Roman"/>
          <w:sz w:val="24"/>
          <w:szCs w:val="24"/>
        </w:rPr>
        <w:t xml:space="preserve"> on the consequences of auditor departure</w:t>
      </w:r>
      <w:r w:rsidR="00D403F7">
        <w:rPr>
          <w:rFonts w:ascii="Times New Roman" w:hAnsi="Times New Roman" w:cs="Times New Roman"/>
          <w:sz w:val="24"/>
          <w:szCs w:val="24"/>
        </w:rPr>
        <w:t xml:space="preserve"> highlights the importance of retaining</w:t>
      </w:r>
      <w:r w:rsidR="00BE2853">
        <w:rPr>
          <w:rFonts w:ascii="Times New Roman" w:hAnsi="Times New Roman" w:cs="Times New Roman"/>
          <w:sz w:val="24"/>
          <w:szCs w:val="24"/>
        </w:rPr>
        <w:t xml:space="preserve"> highly </w:t>
      </w:r>
      <w:r w:rsidR="00D403F7">
        <w:rPr>
          <w:rFonts w:ascii="Times New Roman" w:hAnsi="Times New Roman" w:cs="Times New Roman"/>
          <w:sz w:val="24"/>
          <w:szCs w:val="24"/>
        </w:rPr>
        <w:t>talent</w:t>
      </w:r>
      <w:r w:rsidR="008A0CE6">
        <w:rPr>
          <w:rFonts w:ascii="Times New Roman" w:hAnsi="Times New Roman" w:cs="Times New Roman"/>
          <w:sz w:val="24"/>
          <w:szCs w:val="24"/>
        </w:rPr>
        <w:t>ed</w:t>
      </w:r>
      <w:r w:rsidR="00BE2853">
        <w:rPr>
          <w:rFonts w:ascii="Times New Roman" w:hAnsi="Times New Roman" w:cs="Times New Roman"/>
          <w:sz w:val="24"/>
          <w:szCs w:val="24"/>
        </w:rPr>
        <w:t xml:space="preserve"> personnel in </w:t>
      </w:r>
      <w:r w:rsidR="00D403F7">
        <w:rPr>
          <w:rFonts w:ascii="Times New Roman" w:hAnsi="Times New Roman" w:cs="Times New Roman"/>
          <w:sz w:val="24"/>
          <w:szCs w:val="24"/>
        </w:rPr>
        <w:t>audit firms.</w:t>
      </w:r>
      <w:r w:rsidR="00610B8B">
        <w:rPr>
          <w:rFonts w:ascii="Times New Roman" w:hAnsi="Times New Roman" w:cs="Times New Roman"/>
          <w:sz w:val="24"/>
          <w:szCs w:val="24"/>
        </w:rPr>
        <w:t xml:space="preserve"> The </w:t>
      </w:r>
      <w:r w:rsidR="00555D36">
        <w:rPr>
          <w:rFonts w:ascii="Times New Roman" w:hAnsi="Times New Roman" w:cs="Times New Roman"/>
          <w:sz w:val="24"/>
          <w:szCs w:val="24"/>
        </w:rPr>
        <w:t>investigation</w:t>
      </w:r>
      <w:r w:rsidR="00610B8B">
        <w:rPr>
          <w:rFonts w:ascii="Times New Roman" w:hAnsi="Times New Roman" w:cs="Times New Roman"/>
          <w:sz w:val="24"/>
          <w:szCs w:val="24"/>
        </w:rPr>
        <w:t xml:space="preserve"> on what kinds of auditors are more likely to leave the audit profession may also provide some practical guidance for audit firms to </w:t>
      </w:r>
      <w:r w:rsidR="00BE2853">
        <w:rPr>
          <w:rFonts w:ascii="Times New Roman" w:hAnsi="Times New Roman" w:cs="Times New Roman"/>
          <w:sz w:val="24"/>
          <w:szCs w:val="24"/>
        </w:rPr>
        <w:t xml:space="preserve">retain their best </w:t>
      </w:r>
      <w:r w:rsidR="00555D36">
        <w:rPr>
          <w:rFonts w:ascii="Times New Roman" w:hAnsi="Times New Roman" w:cs="Times New Roman"/>
          <w:sz w:val="24"/>
          <w:szCs w:val="24"/>
        </w:rPr>
        <w:t>auditors.</w:t>
      </w:r>
      <w:r w:rsidR="00982AEA">
        <w:rPr>
          <w:rFonts w:ascii="Times New Roman" w:hAnsi="Times New Roman" w:cs="Times New Roman"/>
          <w:sz w:val="24"/>
          <w:szCs w:val="24"/>
        </w:rPr>
        <w:t xml:space="preserve"> </w:t>
      </w:r>
      <w:r w:rsidR="004E6E6F">
        <w:rPr>
          <w:rFonts w:ascii="Times New Roman" w:hAnsi="Times New Roman" w:cs="Times New Roman"/>
          <w:sz w:val="24"/>
          <w:szCs w:val="24"/>
        </w:rPr>
        <w:t>In contrast, while</w:t>
      </w:r>
      <w:r w:rsidR="00982AEA">
        <w:rPr>
          <w:rFonts w:ascii="Times New Roman" w:hAnsi="Times New Roman" w:cs="Times New Roman"/>
          <w:sz w:val="24"/>
          <w:szCs w:val="24"/>
        </w:rPr>
        <w:t xml:space="preserve"> auditor departure</w:t>
      </w:r>
      <w:r w:rsidR="00D403F7">
        <w:rPr>
          <w:rFonts w:ascii="Times New Roman" w:hAnsi="Times New Roman" w:cs="Times New Roman"/>
          <w:sz w:val="24"/>
          <w:szCs w:val="24"/>
        </w:rPr>
        <w:t xml:space="preserve"> </w:t>
      </w:r>
      <w:r w:rsidR="004E6E6F">
        <w:rPr>
          <w:rFonts w:ascii="Times New Roman" w:hAnsi="Times New Roman" w:cs="Times New Roman"/>
          <w:sz w:val="24"/>
          <w:szCs w:val="24"/>
        </w:rPr>
        <w:t>can be</w:t>
      </w:r>
      <w:r w:rsidR="00982AEA">
        <w:rPr>
          <w:rFonts w:ascii="Times New Roman" w:hAnsi="Times New Roman" w:cs="Times New Roman"/>
          <w:sz w:val="24"/>
          <w:szCs w:val="24"/>
        </w:rPr>
        <w:t xml:space="preserve"> detrimental to audit firms, its impact on clients and </w:t>
      </w:r>
      <w:r w:rsidR="004E6E6F">
        <w:rPr>
          <w:rFonts w:ascii="Times New Roman" w:hAnsi="Times New Roman" w:cs="Times New Roman"/>
          <w:sz w:val="24"/>
          <w:szCs w:val="24"/>
        </w:rPr>
        <w:t xml:space="preserve">the </w:t>
      </w:r>
      <w:r w:rsidR="00982AEA">
        <w:rPr>
          <w:rFonts w:ascii="Times New Roman" w:hAnsi="Times New Roman" w:cs="Times New Roman"/>
          <w:sz w:val="24"/>
          <w:szCs w:val="24"/>
        </w:rPr>
        <w:t xml:space="preserve">audit market </w:t>
      </w:r>
      <w:r w:rsidR="004E6E6F">
        <w:rPr>
          <w:rFonts w:ascii="Times New Roman" w:hAnsi="Times New Roman" w:cs="Times New Roman"/>
          <w:sz w:val="24"/>
          <w:szCs w:val="24"/>
        </w:rPr>
        <w:t xml:space="preserve">is </w:t>
      </w:r>
      <w:r w:rsidR="00982AEA">
        <w:rPr>
          <w:rFonts w:ascii="Times New Roman" w:hAnsi="Times New Roman" w:cs="Times New Roman"/>
          <w:sz w:val="24"/>
          <w:szCs w:val="24"/>
        </w:rPr>
        <w:t xml:space="preserve">minimal </w:t>
      </w:r>
      <w:r w:rsidR="00FB686D">
        <w:rPr>
          <w:rFonts w:ascii="Times New Roman" w:hAnsi="Times New Roman" w:cs="Times New Roman"/>
          <w:sz w:val="24"/>
          <w:szCs w:val="24"/>
        </w:rPr>
        <w:t>because</w:t>
      </w:r>
      <w:r w:rsidR="00982AEA">
        <w:rPr>
          <w:rFonts w:ascii="Times New Roman" w:hAnsi="Times New Roman" w:cs="Times New Roman"/>
          <w:sz w:val="24"/>
          <w:szCs w:val="24"/>
        </w:rPr>
        <w:t xml:space="preserve"> good performers are more likely to </w:t>
      </w:r>
      <w:r w:rsidR="004E6E6F">
        <w:rPr>
          <w:rFonts w:ascii="Times New Roman" w:hAnsi="Times New Roman" w:cs="Times New Roman"/>
          <w:sz w:val="24"/>
          <w:szCs w:val="24"/>
        </w:rPr>
        <w:t>stay in the profession</w:t>
      </w:r>
      <w:r w:rsidR="00982AEA">
        <w:rPr>
          <w:rFonts w:ascii="Times New Roman" w:hAnsi="Times New Roman" w:cs="Times New Roman"/>
          <w:sz w:val="24"/>
          <w:szCs w:val="24"/>
        </w:rPr>
        <w:t xml:space="preserve"> and audit quality does not deteriorate after </w:t>
      </w:r>
      <w:r w:rsidR="004E6E6F">
        <w:rPr>
          <w:rFonts w:ascii="Times New Roman" w:hAnsi="Times New Roman" w:cs="Times New Roman"/>
          <w:sz w:val="24"/>
          <w:szCs w:val="24"/>
        </w:rPr>
        <w:t xml:space="preserve">a </w:t>
      </w:r>
      <w:r w:rsidR="00982AEA">
        <w:rPr>
          <w:rFonts w:ascii="Times New Roman" w:hAnsi="Times New Roman" w:cs="Times New Roman"/>
          <w:sz w:val="24"/>
          <w:szCs w:val="24"/>
        </w:rPr>
        <w:t>signing auditor leave</w:t>
      </w:r>
      <w:r w:rsidR="004E6E6F">
        <w:rPr>
          <w:rFonts w:ascii="Times New Roman" w:hAnsi="Times New Roman" w:cs="Times New Roman"/>
          <w:sz w:val="24"/>
          <w:szCs w:val="24"/>
        </w:rPr>
        <w:t>s</w:t>
      </w:r>
      <w:r w:rsidR="00982AEA">
        <w:rPr>
          <w:rFonts w:ascii="Times New Roman" w:hAnsi="Times New Roman" w:cs="Times New Roman"/>
          <w:sz w:val="24"/>
          <w:szCs w:val="24"/>
        </w:rPr>
        <w:t xml:space="preserve"> the audit profession</w:t>
      </w:r>
      <w:r w:rsidR="004E6E6F">
        <w:rPr>
          <w:rFonts w:ascii="Times New Roman" w:hAnsi="Times New Roman" w:cs="Times New Roman"/>
          <w:sz w:val="24"/>
          <w:szCs w:val="24"/>
        </w:rPr>
        <w:t xml:space="preserve">. This suggests that the turnover of </w:t>
      </w:r>
      <w:r w:rsidR="00982AEA">
        <w:rPr>
          <w:rFonts w:ascii="Times New Roman" w:hAnsi="Times New Roman" w:cs="Times New Roman"/>
          <w:sz w:val="24"/>
          <w:szCs w:val="24"/>
        </w:rPr>
        <w:t xml:space="preserve">audit personnel </w:t>
      </w:r>
      <w:r w:rsidR="004E6E6F">
        <w:rPr>
          <w:rFonts w:ascii="Times New Roman" w:hAnsi="Times New Roman" w:cs="Times New Roman"/>
          <w:sz w:val="24"/>
          <w:szCs w:val="24"/>
        </w:rPr>
        <w:t>may not as serious a problem as regulators have argued</w:t>
      </w:r>
      <w:r w:rsidR="00982AEA">
        <w:rPr>
          <w:rFonts w:ascii="Times New Roman" w:hAnsi="Times New Roman" w:cs="Times New Roman"/>
          <w:sz w:val="24"/>
          <w:szCs w:val="24"/>
        </w:rPr>
        <w:t xml:space="preserve">. </w:t>
      </w:r>
    </w:p>
    <w:p w14:paraId="6C5E7F7C" w14:textId="0792A2B7" w:rsidR="00E649D6" w:rsidRDefault="009B7CD3">
      <w:pPr>
        <w:spacing w:line="480" w:lineRule="auto"/>
        <w:ind w:firstLineChars="300" w:firstLine="720"/>
        <w:rPr>
          <w:rFonts w:ascii="Times New Roman" w:eastAsia="SimSun" w:hAnsi="Times New Roman" w:cs="Times New Roman"/>
          <w:sz w:val="24"/>
          <w:szCs w:val="24"/>
        </w:rPr>
      </w:pPr>
      <w:r w:rsidRPr="00567925">
        <w:rPr>
          <w:rFonts w:ascii="Times New Roman" w:eastAsia="SimSun" w:hAnsi="Times New Roman" w:cs="Times New Roman"/>
          <w:sz w:val="24"/>
          <w:szCs w:val="24"/>
        </w:rPr>
        <w:t>The re</w:t>
      </w:r>
      <w:r>
        <w:rPr>
          <w:rFonts w:ascii="Times New Roman" w:eastAsia="SimSun" w:hAnsi="Times New Roman" w:cs="Times New Roman" w:hint="eastAsia"/>
          <w:sz w:val="24"/>
          <w:szCs w:val="24"/>
        </w:rPr>
        <w:t xml:space="preserve">mainder </w:t>
      </w:r>
      <w:r w:rsidRPr="00567925">
        <w:rPr>
          <w:rFonts w:ascii="Times New Roman" w:eastAsia="SimSun" w:hAnsi="Times New Roman" w:cs="Times New Roman"/>
          <w:sz w:val="24"/>
          <w:szCs w:val="24"/>
        </w:rPr>
        <w:t xml:space="preserve">of the paper is organized as follows. Section </w:t>
      </w:r>
      <w:r w:rsidR="004F3A24">
        <w:rPr>
          <w:rFonts w:ascii="Times New Roman" w:eastAsia="SimSun" w:hAnsi="Times New Roman" w:cs="Times New Roman"/>
          <w:sz w:val="24"/>
          <w:szCs w:val="24"/>
        </w:rPr>
        <w:t>2</w:t>
      </w:r>
      <w:r w:rsidRPr="00567925">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 xml:space="preserve">describes the </w:t>
      </w:r>
      <w:r>
        <w:rPr>
          <w:rFonts w:ascii="Times New Roman" w:hAnsi="Times New Roman" w:hint="eastAsia"/>
          <w:sz w:val="24"/>
          <w:szCs w:val="24"/>
        </w:rPr>
        <w:t>institutional background</w:t>
      </w:r>
      <w:r w:rsidR="004F3A24">
        <w:rPr>
          <w:rFonts w:ascii="Times New Roman" w:eastAsia="SimSun" w:hAnsi="Times New Roman" w:cs="Times New Roman"/>
          <w:sz w:val="24"/>
          <w:szCs w:val="24"/>
        </w:rPr>
        <w:t xml:space="preserve"> and discusses</w:t>
      </w:r>
      <w:r w:rsidR="008A0CE6">
        <w:rPr>
          <w:rFonts w:ascii="Times New Roman" w:eastAsia="SimSun" w:hAnsi="Times New Roman" w:cs="Times New Roman"/>
          <w:sz w:val="24"/>
          <w:szCs w:val="24"/>
        </w:rPr>
        <w:t xml:space="preserve"> our</w:t>
      </w:r>
      <w:r w:rsidR="004F3A24">
        <w:rPr>
          <w:rFonts w:ascii="Times New Roman" w:eastAsia="SimSun" w:hAnsi="Times New Roman" w:cs="Times New Roman"/>
          <w:sz w:val="24"/>
          <w:szCs w:val="24"/>
        </w:rPr>
        <w:t xml:space="preserve"> </w:t>
      </w:r>
      <w:r w:rsidR="003A5A3A">
        <w:rPr>
          <w:rFonts w:ascii="Times New Roman" w:eastAsia="SimSun" w:hAnsi="Times New Roman" w:cs="Times New Roman"/>
          <w:sz w:val="24"/>
          <w:szCs w:val="24"/>
        </w:rPr>
        <w:t>main predictions</w:t>
      </w:r>
      <w:r w:rsidR="004F3A24">
        <w:rPr>
          <w:rFonts w:ascii="Times New Roman" w:eastAsia="SimSun" w:hAnsi="Times New Roman" w:cs="Times New Roman"/>
          <w:sz w:val="24"/>
          <w:szCs w:val="24"/>
        </w:rPr>
        <w:t>.</w:t>
      </w:r>
      <w:r>
        <w:rPr>
          <w:rFonts w:ascii="Times New Roman" w:eastAsia="SimSun" w:hAnsi="Times New Roman" w:cs="Times New Roman" w:hint="eastAsia"/>
          <w:sz w:val="24"/>
          <w:szCs w:val="24"/>
        </w:rPr>
        <w:t xml:space="preserve"> </w:t>
      </w:r>
      <w:r w:rsidR="004F3A24">
        <w:rPr>
          <w:rFonts w:ascii="Times New Roman" w:eastAsia="SimSun" w:hAnsi="Times New Roman" w:cs="Times New Roman"/>
          <w:sz w:val="24"/>
          <w:szCs w:val="24"/>
        </w:rPr>
        <w:t xml:space="preserve">Section 3 </w:t>
      </w:r>
      <w:r w:rsidRPr="00567925">
        <w:rPr>
          <w:rFonts w:ascii="Times New Roman" w:eastAsia="SimSun" w:hAnsi="Times New Roman" w:cs="Times New Roman"/>
          <w:sz w:val="24"/>
          <w:szCs w:val="24"/>
        </w:rPr>
        <w:t>describe</w:t>
      </w:r>
      <w:r>
        <w:rPr>
          <w:rFonts w:ascii="Times New Roman" w:hAnsi="Times New Roman" w:hint="eastAsia"/>
          <w:sz w:val="24"/>
          <w:szCs w:val="24"/>
        </w:rPr>
        <w:t>s</w:t>
      </w:r>
      <w:r w:rsidRPr="00567925">
        <w:rPr>
          <w:rFonts w:ascii="Times New Roman" w:eastAsia="SimSun" w:hAnsi="Times New Roman" w:cs="Times New Roman"/>
          <w:sz w:val="24"/>
          <w:szCs w:val="24"/>
        </w:rPr>
        <w:t xml:space="preserve"> research design</w:t>
      </w:r>
      <w:r>
        <w:rPr>
          <w:rFonts w:ascii="Times New Roman" w:eastAsia="SimSun" w:hAnsi="Times New Roman" w:cs="Times New Roman"/>
          <w:sz w:val="24"/>
          <w:szCs w:val="24"/>
        </w:rPr>
        <w:t>. Section</w:t>
      </w:r>
      <w:r w:rsidR="003A5A3A">
        <w:rPr>
          <w:rFonts w:ascii="Times New Roman" w:eastAsia="SimSun" w:hAnsi="Times New Roman" w:cs="Times New Roman"/>
          <w:sz w:val="24"/>
          <w:szCs w:val="24"/>
        </w:rPr>
        <w:t>s</w:t>
      </w:r>
      <w:r w:rsidRPr="00567925">
        <w:rPr>
          <w:rFonts w:ascii="Times New Roman" w:eastAsia="SimSun" w:hAnsi="Times New Roman" w:cs="Times New Roman"/>
          <w:sz w:val="24"/>
          <w:szCs w:val="24"/>
        </w:rPr>
        <w:t xml:space="preserve"> </w:t>
      </w:r>
      <w:r w:rsidR="005D2DE8">
        <w:rPr>
          <w:rFonts w:ascii="Times New Roman" w:eastAsia="SimSun" w:hAnsi="Times New Roman" w:cs="Times New Roman"/>
          <w:sz w:val="24"/>
          <w:szCs w:val="24"/>
        </w:rPr>
        <w:t>4</w:t>
      </w:r>
      <w:r w:rsidR="003A5A3A">
        <w:rPr>
          <w:rFonts w:ascii="Times New Roman" w:eastAsia="SimSun" w:hAnsi="Times New Roman" w:cs="Times New Roman"/>
          <w:sz w:val="24"/>
          <w:szCs w:val="24"/>
        </w:rPr>
        <w:t xml:space="preserve"> </w:t>
      </w:r>
      <w:r w:rsidR="003A5A3A">
        <w:rPr>
          <w:rFonts w:ascii="Times New Roman" w:hAnsi="Times New Roman"/>
          <w:sz w:val="24"/>
          <w:szCs w:val="24"/>
        </w:rPr>
        <w:t>present</w:t>
      </w:r>
      <w:r w:rsidR="005D2DE8">
        <w:rPr>
          <w:rFonts w:ascii="Times New Roman" w:hAnsi="Times New Roman" w:hint="eastAsia"/>
          <w:sz w:val="24"/>
          <w:szCs w:val="24"/>
        </w:rPr>
        <w:t xml:space="preserve"> the empirical results</w:t>
      </w:r>
      <w:r>
        <w:rPr>
          <w:rFonts w:ascii="Times New Roman" w:hAnsi="Times New Roman" w:hint="eastAsia"/>
          <w:sz w:val="24"/>
          <w:szCs w:val="24"/>
        </w:rPr>
        <w:t xml:space="preserve"> </w:t>
      </w:r>
      <w:r w:rsidR="003A5A3A">
        <w:rPr>
          <w:rFonts w:ascii="Times New Roman" w:hAnsi="Times New Roman"/>
          <w:sz w:val="24"/>
          <w:szCs w:val="24"/>
        </w:rPr>
        <w:t xml:space="preserve">on determinants of and the consequences of </w:t>
      </w:r>
      <w:r w:rsidR="00AF3574">
        <w:rPr>
          <w:rFonts w:ascii="Times New Roman" w:hAnsi="Times New Roman"/>
          <w:sz w:val="24"/>
          <w:szCs w:val="24"/>
        </w:rPr>
        <w:t>auditor departures from public accounting</w:t>
      </w:r>
      <w:r w:rsidR="003A5A3A">
        <w:rPr>
          <w:rFonts w:ascii="Times New Roman" w:hAnsi="Times New Roman"/>
          <w:sz w:val="24"/>
          <w:szCs w:val="24"/>
        </w:rPr>
        <w:t>, re</w:t>
      </w:r>
      <w:r w:rsidR="00FD387B">
        <w:rPr>
          <w:rFonts w:ascii="Times New Roman" w:hAnsi="Times New Roman"/>
          <w:sz w:val="24"/>
          <w:szCs w:val="24"/>
        </w:rPr>
        <w:t>s</w:t>
      </w:r>
      <w:r w:rsidR="003A5A3A">
        <w:rPr>
          <w:rFonts w:ascii="Times New Roman" w:hAnsi="Times New Roman"/>
          <w:sz w:val="24"/>
          <w:szCs w:val="24"/>
        </w:rPr>
        <w:t>pectively.</w:t>
      </w:r>
      <w:r w:rsidRPr="00567925">
        <w:rPr>
          <w:rFonts w:ascii="Times New Roman" w:eastAsia="SimSun" w:hAnsi="Times New Roman" w:cs="Times New Roman"/>
          <w:sz w:val="24"/>
          <w:szCs w:val="24"/>
        </w:rPr>
        <w:t xml:space="preserve"> </w:t>
      </w:r>
      <w:r w:rsidR="00280A89">
        <w:rPr>
          <w:rFonts w:ascii="Times New Roman" w:eastAsia="SimSun" w:hAnsi="Times New Roman" w:cs="Times New Roman"/>
          <w:sz w:val="24"/>
          <w:szCs w:val="24"/>
        </w:rPr>
        <w:t xml:space="preserve">Section </w:t>
      </w:r>
      <w:r w:rsidR="00294CC6">
        <w:rPr>
          <w:rFonts w:ascii="Times New Roman" w:eastAsia="SimSun" w:hAnsi="Times New Roman" w:cs="Times New Roman"/>
          <w:sz w:val="24"/>
          <w:szCs w:val="24"/>
        </w:rPr>
        <w:t>5</w:t>
      </w:r>
      <w:r w:rsidR="005D2DE8">
        <w:rPr>
          <w:rFonts w:ascii="Times New Roman" w:eastAsia="SimSun" w:hAnsi="Times New Roman" w:cs="Times New Roman"/>
          <w:sz w:val="24"/>
          <w:szCs w:val="24"/>
        </w:rPr>
        <w:t xml:space="preserve"> concludes</w:t>
      </w:r>
      <w:r w:rsidRPr="00567925">
        <w:rPr>
          <w:rFonts w:ascii="Times New Roman" w:eastAsia="SimSun" w:hAnsi="Times New Roman" w:cs="Times New Roman"/>
          <w:sz w:val="24"/>
          <w:szCs w:val="24"/>
        </w:rPr>
        <w:t>.</w:t>
      </w:r>
    </w:p>
    <w:p w14:paraId="004DB81B" w14:textId="77777777" w:rsidR="00B818AE" w:rsidRDefault="00B818AE" w:rsidP="0068788F">
      <w:pPr>
        <w:ind w:firstLineChars="200" w:firstLine="480"/>
        <w:rPr>
          <w:rFonts w:ascii="Times New Roman" w:hAnsi="Times New Roman" w:cs="Times New Roman"/>
          <w:sz w:val="24"/>
          <w:szCs w:val="24"/>
        </w:rPr>
      </w:pPr>
    </w:p>
    <w:p w14:paraId="409C8141" w14:textId="109EFA0B" w:rsidR="00A73950" w:rsidRDefault="00A73950" w:rsidP="00A73950">
      <w:pPr>
        <w:pStyle w:val="a8"/>
        <w:numPr>
          <w:ilvl w:val="0"/>
          <w:numId w:val="1"/>
        </w:numPr>
        <w:spacing w:line="480" w:lineRule="auto"/>
        <w:ind w:firstLineChars="0"/>
        <w:rPr>
          <w:rFonts w:ascii="Times New Roman" w:hAnsi="Times New Roman" w:cs="Times New Roman"/>
          <w:b/>
          <w:sz w:val="24"/>
          <w:szCs w:val="24"/>
        </w:rPr>
      </w:pPr>
      <w:r w:rsidRPr="00A73950">
        <w:rPr>
          <w:rFonts w:ascii="Times New Roman" w:hAnsi="Times New Roman" w:cs="Times New Roman" w:hint="eastAsia"/>
          <w:b/>
          <w:sz w:val="24"/>
          <w:szCs w:val="24"/>
        </w:rPr>
        <w:t>Institutional Background</w:t>
      </w:r>
      <w:r w:rsidR="00C56980">
        <w:rPr>
          <w:rFonts w:ascii="Times New Roman" w:hAnsi="Times New Roman" w:cs="Times New Roman"/>
          <w:b/>
          <w:sz w:val="24"/>
          <w:szCs w:val="24"/>
        </w:rPr>
        <w:t xml:space="preserve"> and </w:t>
      </w:r>
      <w:r w:rsidR="00211FED">
        <w:rPr>
          <w:rFonts w:ascii="Times New Roman" w:hAnsi="Times New Roman" w:cs="Times New Roman"/>
          <w:b/>
          <w:sz w:val="24"/>
          <w:szCs w:val="24"/>
        </w:rPr>
        <w:t xml:space="preserve">Auditor </w:t>
      </w:r>
      <w:r w:rsidR="00D3799A">
        <w:rPr>
          <w:rFonts w:ascii="Times New Roman" w:hAnsi="Times New Roman" w:cs="Times New Roman"/>
          <w:b/>
          <w:sz w:val="24"/>
          <w:szCs w:val="24"/>
        </w:rPr>
        <w:t>Departure</w:t>
      </w:r>
    </w:p>
    <w:p w14:paraId="4F178337" w14:textId="77777777" w:rsidR="00211FED" w:rsidRPr="00A73950" w:rsidRDefault="00211FED" w:rsidP="00211FED">
      <w:pPr>
        <w:pStyle w:val="a8"/>
        <w:spacing w:line="480" w:lineRule="auto"/>
        <w:ind w:left="360" w:firstLineChars="0" w:hanging="360"/>
        <w:rPr>
          <w:rFonts w:ascii="Times New Roman" w:hAnsi="Times New Roman" w:cs="Times New Roman"/>
          <w:b/>
          <w:sz w:val="24"/>
          <w:szCs w:val="24"/>
        </w:rPr>
      </w:pPr>
      <w:r>
        <w:rPr>
          <w:rFonts w:ascii="Times New Roman" w:hAnsi="Times New Roman" w:cs="Times New Roman"/>
          <w:b/>
          <w:sz w:val="24"/>
          <w:szCs w:val="24"/>
        </w:rPr>
        <w:t>2.1 Institutional Background</w:t>
      </w:r>
    </w:p>
    <w:p w14:paraId="19C2F7D0" w14:textId="51D5229C" w:rsidR="008D3383" w:rsidRPr="00F34B92" w:rsidRDefault="002B2FB3" w:rsidP="00693766">
      <w:pPr>
        <w:spacing w:line="480" w:lineRule="auto"/>
        <w:ind w:firstLine="720"/>
        <w:rPr>
          <w:rFonts w:ascii="Times New Roman" w:hAnsi="Times New Roman" w:cs="Times New Roman"/>
          <w:sz w:val="24"/>
          <w:szCs w:val="24"/>
        </w:rPr>
      </w:pPr>
      <w:r>
        <w:rPr>
          <w:rFonts w:ascii="Times New Roman" w:hAnsi="Times New Roman"/>
          <w:sz w:val="24"/>
          <w:szCs w:val="24"/>
        </w:rPr>
        <w:t>The a</w:t>
      </w:r>
      <w:r w:rsidR="005E4A9F">
        <w:rPr>
          <w:rFonts w:ascii="Times New Roman" w:hAnsi="Times New Roman"/>
          <w:sz w:val="24"/>
          <w:szCs w:val="24"/>
        </w:rPr>
        <w:t>uditing</w:t>
      </w:r>
      <w:r w:rsidR="005E4A9F">
        <w:rPr>
          <w:rFonts w:ascii="Times New Roman" w:hAnsi="Times New Roman" w:hint="eastAsia"/>
          <w:sz w:val="24"/>
          <w:szCs w:val="24"/>
        </w:rPr>
        <w:t xml:space="preserve"> profession </w:t>
      </w:r>
      <w:r w:rsidR="00DD2D4C">
        <w:rPr>
          <w:rFonts w:ascii="Times New Roman" w:hAnsi="Times New Roman"/>
          <w:sz w:val="24"/>
          <w:szCs w:val="24"/>
        </w:rPr>
        <w:t xml:space="preserve">in China started </w:t>
      </w:r>
      <w:r w:rsidR="005E4A9F">
        <w:rPr>
          <w:rFonts w:ascii="Times New Roman" w:hAnsi="Times New Roman" w:hint="eastAsia"/>
          <w:sz w:val="24"/>
          <w:szCs w:val="24"/>
        </w:rPr>
        <w:t xml:space="preserve">in the early 1980s </w:t>
      </w:r>
      <w:r w:rsidR="008A66C7">
        <w:rPr>
          <w:rFonts w:ascii="Times New Roman" w:hAnsi="Times New Roman"/>
          <w:sz w:val="24"/>
          <w:szCs w:val="24"/>
        </w:rPr>
        <w:t xml:space="preserve">shortly after the country started </w:t>
      </w:r>
      <w:r w:rsidR="00693766">
        <w:rPr>
          <w:rFonts w:ascii="Times New Roman" w:hAnsi="Times New Roman"/>
          <w:sz w:val="24"/>
          <w:szCs w:val="24"/>
        </w:rPr>
        <w:t xml:space="preserve">policies of </w:t>
      </w:r>
      <w:r w:rsidR="008A66C7">
        <w:rPr>
          <w:rFonts w:ascii="Times New Roman" w:hAnsi="Times New Roman"/>
          <w:sz w:val="24"/>
          <w:szCs w:val="24"/>
        </w:rPr>
        <w:t xml:space="preserve">economic reform. </w:t>
      </w:r>
      <w:r w:rsidR="00693766">
        <w:rPr>
          <w:rFonts w:ascii="Times New Roman" w:hAnsi="Times New Roman"/>
          <w:sz w:val="24"/>
          <w:szCs w:val="24"/>
        </w:rPr>
        <w:t>A</w:t>
      </w:r>
      <w:r w:rsidR="005B2900">
        <w:rPr>
          <w:rFonts w:ascii="Times New Roman" w:hAnsi="Times New Roman" w:hint="eastAsia"/>
          <w:sz w:val="24"/>
          <w:szCs w:val="24"/>
        </w:rPr>
        <w:t>uditing</w:t>
      </w:r>
      <w:r w:rsidR="00693766">
        <w:rPr>
          <w:rFonts w:ascii="Times New Roman" w:hAnsi="Times New Roman"/>
          <w:sz w:val="24"/>
          <w:szCs w:val="24"/>
        </w:rPr>
        <w:t xml:space="preserve"> as a profession</w:t>
      </w:r>
      <w:r w:rsidR="005B2900">
        <w:rPr>
          <w:rFonts w:ascii="Times New Roman" w:hAnsi="Times New Roman" w:hint="eastAsia"/>
          <w:sz w:val="24"/>
          <w:szCs w:val="24"/>
        </w:rPr>
        <w:t xml:space="preserve"> developed </w:t>
      </w:r>
      <w:r w:rsidR="008A66C7">
        <w:rPr>
          <w:rFonts w:ascii="Times New Roman" w:hAnsi="Times New Roman"/>
          <w:sz w:val="24"/>
          <w:szCs w:val="24"/>
        </w:rPr>
        <w:t>rapidly</w:t>
      </w:r>
      <w:r w:rsidR="005B2900">
        <w:rPr>
          <w:rFonts w:ascii="Times New Roman" w:hAnsi="Times New Roman" w:hint="eastAsia"/>
          <w:sz w:val="24"/>
          <w:szCs w:val="24"/>
        </w:rPr>
        <w:t xml:space="preserve"> </w:t>
      </w:r>
      <w:r w:rsidR="00693766">
        <w:rPr>
          <w:rFonts w:ascii="Times New Roman" w:hAnsi="Times New Roman"/>
          <w:sz w:val="24"/>
          <w:szCs w:val="24"/>
        </w:rPr>
        <w:t>after</w:t>
      </w:r>
      <w:r w:rsidR="00693766">
        <w:rPr>
          <w:rFonts w:ascii="Times New Roman" w:hAnsi="Times New Roman" w:hint="eastAsia"/>
          <w:sz w:val="24"/>
          <w:szCs w:val="24"/>
        </w:rPr>
        <w:t xml:space="preserve"> </w:t>
      </w:r>
      <w:r w:rsidR="005B2900">
        <w:rPr>
          <w:rFonts w:ascii="Times New Roman" w:hAnsi="Times New Roman" w:hint="eastAsia"/>
          <w:sz w:val="24"/>
          <w:szCs w:val="24"/>
        </w:rPr>
        <w:t xml:space="preserve">the establishment of </w:t>
      </w:r>
      <w:r w:rsidR="008A66C7">
        <w:rPr>
          <w:rFonts w:ascii="Times New Roman" w:hAnsi="Times New Roman" w:cs="Times New Roman"/>
          <w:sz w:val="24"/>
          <w:szCs w:val="24"/>
        </w:rPr>
        <w:t xml:space="preserve">the </w:t>
      </w:r>
      <w:r w:rsidR="005E4A9F">
        <w:rPr>
          <w:rFonts w:ascii="Times New Roman" w:hAnsi="Times New Roman" w:cs="Times New Roman" w:hint="eastAsia"/>
          <w:sz w:val="24"/>
          <w:szCs w:val="24"/>
        </w:rPr>
        <w:t xml:space="preserve">Shanghai </w:t>
      </w:r>
      <w:r w:rsidR="008A66C7">
        <w:rPr>
          <w:rFonts w:ascii="Times New Roman" w:hAnsi="Times New Roman" w:cs="Times New Roman"/>
          <w:sz w:val="24"/>
          <w:szCs w:val="24"/>
        </w:rPr>
        <w:t xml:space="preserve">Stock Exchange </w:t>
      </w:r>
      <w:r w:rsidR="005E4A9F">
        <w:rPr>
          <w:rFonts w:ascii="Times New Roman" w:hAnsi="Times New Roman" w:cs="Times New Roman" w:hint="eastAsia"/>
          <w:sz w:val="24"/>
          <w:szCs w:val="24"/>
        </w:rPr>
        <w:t>and Shenzhen Stock Exchange</w:t>
      </w:r>
      <w:r w:rsidR="005B2900">
        <w:rPr>
          <w:rFonts w:ascii="Times New Roman" w:hAnsi="Times New Roman" w:cs="Times New Roman" w:hint="eastAsia"/>
          <w:sz w:val="24"/>
          <w:szCs w:val="24"/>
        </w:rPr>
        <w:t xml:space="preserve"> in 1992 </w:t>
      </w:r>
      <w:r w:rsidR="005B2900">
        <w:rPr>
          <w:rFonts w:ascii="Times New Roman" w:hAnsi="Times New Roman" w:hint="eastAsia"/>
          <w:sz w:val="24"/>
          <w:szCs w:val="24"/>
        </w:rPr>
        <w:t>(</w:t>
      </w:r>
      <w:r w:rsidR="005B2900" w:rsidRPr="001201BF">
        <w:rPr>
          <w:rFonts w:ascii="Times New Roman" w:hAnsi="Times New Roman"/>
          <w:sz w:val="24"/>
          <w:szCs w:val="24"/>
        </w:rPr>
        <w:t xml:space="preserve">Firth, Mo, and Wong </w:t>
      </w:r>
      <w:r w:rsidR="005B2900">
        <w:rPr>
          <w:rFonts w:ascii="Times New Roman" w:hAnsi="Times New Roman"/>
          <w:sz w:val="24"/>
          <w:szCs w:val="24"/>
        </w:rPr>
        <w:t>2012</w:t>
      </w:r>
      <w:r w:rsidR="00DD2D4C">
        <w:rPr>
          <w:rFonts w:ascii="Times New Roman" w:hAnsi="Times New Roman"/>
          <w:sz w:val="24"/>
          <w:szCs w:val="24"/>
        </w:rPr>
        <w:t xml:space="preserve">). </w:t>
      </w:r>
      <w:r w:rsidR="008D3383" w:rsidRPr="00F34B92">
        <w:rPr>
          <w:rFonts w:ascii="Times New Roman" w:hAnsi="Times New Roman" w:cs="Times New Roman" w:hint="eastAsia"/>
          <w:sz w:val="24"/>
          <w:szCs w:val="24"/>
        </w:rPr>
        <w:t xml:space="preserve">In China, </w:t>
      </w:r>
      <w:r w:rsidR="00DD2D4C">
        <w:rPr>
          <w:rFonts w:ascii="Times New Roman" w:hAnsi="Times New Roman" w:cs="Times New Roman"/>
          <w:sz w:val="24"/>
          <w:szCs w:val="24"/>
        </w:rPr>
        <w:t>an audit report</w:t>
      </w:r>
      <w:r w:rsidR="007903CB">
        <w:rPr>
          <w:rFonts w:ascii="Times New Roman" w:hAnsi="Times New Roman" w:cs="Times New Roman"/>
          <w:sz w:val="24"/>
          <w:szCs w:val="24"/>
        </w:rPr>
        <w:t xml:space="preserve"> needs to bear the signatures of </w:t>
      </w:r>
      <w:r w:rsidR="008D3383" w:rsidRPr="00F34B92">
        <w:rPr>
          <w:rFonts w:ascii="Times New Roman" w:hAnsi="Times New Roman" w:cs="Times New Roman" w:hint="eastAsia"/>
          <w:sz w:val="24"/>
          <w:szCs w:val="24"/>
        </w:rPr>
        <w:t xml:space="preserve">two </w:t>
      </w:r>
      <w:r w:rsidR="008A054A">
        <w:rPr>
          <w:rFonts w:ascii="Times New Roman" w:hAnsi="Times New Roman" w:hint="eastAsia"/>
          <w:sz w:val="24"/>
          <w:szCs w:val="24"/>
        </w:rPr>
        <w:t>audit</w:t>
      </w:r>
      <w:r w:rsidR="00DD0E27">
        <w:rPr>
          <w:rFonts w:ascii="Times New Roman" w:hAnsi="Times New Roman"/>
          <w:sz w:val="24"/>
          <w:szCs w:val="24"/>
        </w:rPr>
        <w:t>ors</w:t>
      </w:r>
      <w:r w:rsidR="008D3383" w:rsidRPr="00F34B92">
        <w:rPr>
          <w:rFonts w:ascii="Times New Roman" w:hAnsi="Times New Roman" w:cs="Times New Roman" w:hint="eastAsia"/>
          <w:sz w:val="24"/>
          <w:szCs w:val="24"/>
        </w:rPr>
        <w:t xml:space="preserve">. </w:t>
      </w:r>
      <w:r w:rsidR="007903CB">
        <w:rPr>
          <w:rFonts w:ascii="Times New Roman" w:hAnsi="Times New Roman" w:cs="Times New Roman"/>
          <w:sz w:val="24"/>
          <w:szCs w:val="24"/>
        </w:rPr>
        <w:t xml:space="preserve">An audit report issued by </w:t>
      </w:r>
      <w:r w:rsidR="008D3383" w:rsidRPr="00F34B92">
        <w:rPr>
          <w:rFonts w:ascii="Times New Roman" w:hAnsi="Times New Roman" w:cs="Times New Roman"/>
          <w:sz w:val="24"/>
          <w:szCs w:val="24"/>
        </w:rPr>
        <w:t xml:space="preserve">an </w:t>
      </w:r>
      <w:r w:rsidR="008D3383" w:rsidRPr="00F34B92">
        <w:rPr>
          <w:rFonts w:ascii="Times New Roman" w:hAnsi="Times New Roman" w:cs="Times New Roman" w:hint="eastAsia"/>
          <w:sz w:val="24"/>
          <w:szCs w:val="24"/>
        </w:rPr>
        <w:t>audit</w:t>
      </w:r>
      <w:r w:rsidR="007903CB">
        <w:rPr>
          <w:rFonts w:ascii="Times New Roman" w:hAnsi="Times New Roman" w:cs="Times New Roman" w:hint="eastAsia"/>
          <w:sz w:val="24"/>
          <w:szCs w:val="24"/>
        </w:rPr>
        <w:t xml:space="preserve"> firm </w:t>
      </w:r>
      <w:r w:rsidR="008D3383" w:rsidRPr="00F34B92">
        <w:rPr>
          <w:rFonts w:ascii="Times New Roman" w:hAnsi="Times New Roman" w:cs="Times New Roman" w:hint="eastAsia"/>
          <w:sz w:val="24"/>
          <w:szCs w:val="24"/>
        </w:rPr>
        <w:t xml:space="preserve">organized as </w:t>
      </w:r>
      <w:r w:rsidR="008D3383" w:rsidRPr="00F34B92">
        <w:rPr>
          <w:rFonts w:ascii="Times New Roman" w:hAnsi="Times New Roman" w:cs="Times New Roman"/>
          <w:sz w:val="24"/>
          <w:szCs w:val="24"/>
        </w:rPr>
        <w:t xml:space="preserve">a </w:t>
      </w:r>
      <w:r w:rsidR="007903CB">
        <w:rPr>
          <w:rFonts w:ascii="Times New Roman" w:hAnsi="Times New Roman" w:cs="Times New Roman" w:hint="eastAsia"/>
          <w:sz w:val="24"/>
          <w:szCs w:val="24"/>
        </w:rPr>
        <w:t xml:space="preserve">partnership </w:t>
      </w:r>
      <w:r w:rsidR="007903CB">
        <w:rPr>
          <w:rFonts w:ascii="Times New Roman" w:hAnsi="Times New Roman" w:cs="Times New Roman"/>
          <w:sz w:val="24"/>
          <w:szCs w:val="24"/>
        </w:rPr>
        <w:t xml:space="preserve">should </w:t>
      </w:r>
      <w:r w:rsidR="007903CB">
        <w:rPr>
          <w:rFonts w:ascii="Times New Roman" w:hAnsi="Times New Roman" w:cs="Times New Roman" w:hint="eastAsia"/>
          <w:sz w:val="24"/>
          <w:szCs w:val="24"/>
        </w:rPr>
        <w:t>bear the signatures of</w:t>
      </w:r>
      <w:r w:rsidR="004664AB">
        <w:rPr>
          <w:rFonts w:ascii="Times New Roman" w:hAnsi="Times New Roman" w:cs="Times New Roman" w:hint="eastAsia"/>
          <w:sz w:val="24"/>
          <w:szCs w:val="24"/>
        </w:rPr>
        <w:t xml:space="preserve"> one partner and </w:t>
      </w:r>
      <w:r w:rsidR="004664AB">
        <w:rPr>
          <w:rFonts w:ascii="Times New Roman" w:hAnsi="Times New Roman" w:cs="Times New Roman"/>
          <w:sz w:val="24"/>
          <w:szCs w:val="24"/>
        </w:rPr>
        <w:t>another</w:t>
      </w:r>
      <w:r w:rsidR="008D3383" w:rsidRPr="00F34B92">
        <w:rPr>
          <w:rFonts w:ascii="Times New Roman" w:hAnsi="Times New Roman" w:cs="Times New Roman" w:hint="eastAsia"/>
          <w:sz w:val="24"/>
          <w:szCs w:val="24"/>
        </w:rPr>
        <w:t xml:space="preserve"> </w:t>
      </w:r>
      <w:r w:rsidR="008A054A">
        <w:rPr>
          <w:rFonts w:ascii="Times New Roman" w:hAnsi="Times New Roman" w:cs="Times New Roman" w:hint="eastAsia"/>
          <w:sz w:val="24"/>
          <w:szCs w:val="24"/>
        </w:rPr>
        <w:t>qualified auditor</w:t>
      </w:r>
      <w:r w:rsidR="008D3383" w:rsidRPr="00F34B92">
        <w:rPr>
          <w:rFonts w:ascii="Times New Roman" w:hAnsi="Times New Roman" w:cs="Times New Roman" w:hint="eastAsia"/>
          <w:sz w:val="24"/>
          <w:szCs w:val="24"/>
        </w:rPr>
        <w:t xml:space="preserve">. </w:t>
      </w:r>
      <w:r w:rsidR="007903CB">
        <w:rPr>
          <w:rFonts w:ascii="Times New Roman" w:hAnsi="Times New Roman" w:cs="Times New Roman"/>
          <w:sz w:val="24"/>
          <w:szCs w:val="24"/>
        </w:rPr>
        <w:t>An audit report issued by</w:t>
      </w:r>
      <w:r w:rsidR="008D3383" w:rsidRPr="00F34B92">
        <w:rPr>
          <w:rFonts w:ascii="Times New Roman" w:hAnsi="Times New Roman" w:cs="Times New Roman" w:hint="eastAsia"/>
          <w:sz w:val="24"/>
          <w:szCs w:val="24"/>
        </w:rPr>
        <w:t xml:space="preserve"> </w:t>
      </w:r>
      <w:r w:rsidR="008D3383" w:rsidRPr="00F34B92">
        <w:rPr>
          <w:rFonts w:ascii="Times New Roman" w:hAnsi="Times New Roman" w:cs="Times New Roman"/>
          <w:sz w:val="24"/>
          <w:szCs w:val="24"/>
        </w:rPr>
        <w:t>an</w:t>
      </w:r>
      <w:r w:rsidR="008D3383" w:rsidRPr="00F34B92">
        <w:rPr>
          <w:rFonts w:ascii="Times New Roman" w:hAnsi="Times New Roman" w:cs="Times New Roman" w:hint="eastAsia"/>
          <w:sz w:val="24"/>
          <w:szCs w:val="24"/>
        </w:rPr>
        <w:t xml:space="preserve"> audit</w:t>
      </w:r>
      <w:r w:rsidR="00DD2D4C">
        <w:rPr>
          <w:rFonts w:ascii="Times New Roman" w:hAnsi="Times New Roman" w:cs="Times New Roman" w:hint="eastAsia"/>
          <w:sz w:val="24"/>
          <w:szCs w:val="24"/>
        </w:rPr>
        <w:t xml:space="preserve"> firm</w:t>
      </w:r>
      <w:r w:rsidR="008D3383" w:rsidRPr="00F34B92">
        <w:rPr>
          <w:rFonts w:ascii="Times New Roman" w:hAnsi="Times New Roman" w:cs="Times New Roman" w:hint="eastAsia"/>
          <w:sz w:val="24"/>
          <w:szCs w:val="24"/>
        </w:rPr>
        <w:t xml:space="preserve"> organized as</w:t>
      </w:r>
      <w:r w:rsidR="008D3383" w:rsidRPr="00F34B92">
        <w:rPr>
          <w:rFonts w:ascii="Times New Roman" w:hAnsi="Times New Roman" w:cs="Times New Roman"/>
          <w:sz w:val="24"/>
          <w:szCs w:val="24"/>
        </w:rPr>
        <w:t xml:space="preserve"> a</w:t>
      </w:r>
      <w:r w:rsidR="008D3383" w:rsidRPr="00F34B92">
        <w:rPr>
          <w:rFonts w:ascii="Times New Roman" w:hAnsi="Times New Roman" w:cs="Times New Roman" w:hint="eastAsia"/>
          <w:sz w:val="24"/>
          <w:szCs w:val="24"/>
        </w:rPr>
        <w:t xml:space="preserve"> limited liability company should </w:t>
      </w:r>
      <w:r w:rsidR="007903CB">
        <w:rPr>
          <w:rFonts w:ascii="Times New Roman" w:hAnsi="Times New Roman" w:cs="Times New Roman"/>
          <w:sz w:val="24"/>
          <w:szCs w:val="24"/>
        </w:rPr>
        <w:t xml:space="preserve">bear the signature of </w:t>
      </w:r>
      <w:r w:rsidR="008D3383" w:rsidRPr="00F34B92">
        <w:rPr>
          <w:rFonts w:ascii="Times New Roman" w:hAnsi="Times New Roman" w:cs="Times New Roman" w:hint="eastAsia"/>
          <w:sz w:val="24"/>
          <w:szCs w:val="24"/>
        </w:rPr>
        <w:t xml:space="preserve">one chief or deputy chief </w:t>
      </w:r>
      <w:r w:rsidR="00CC2E80">
        <w:rPr>
          <w:rFonts w:ascii="Times New Roman" w:hAnsi="Times New Roman" w:cs="Times New Roman"/>
          <w:sz w:val="24"/>
          <w:szCs w:val="24"/>
        </w:rPr>
        <w:t>auditor</w:t>
      </w:r>
      <w:r w:rsidR="00CC2E80" w:rsidRPr="00F34B92">
        <w:rPr>
          <w:rFonts w:ascii="Times New Roman" w:hAnsi="Times New Roman" w:cs="Times New Roman" w:hint="eastAsia"/>
          <w:sz w:val="24"/>
          <w:szCs w:val="24"/>
        </w:rPr>
        <w:t xml:space="preserve"> </w:t>
      </w:r>
      <w:r w:rsidR="008D3383" w:rsidRPr="00F34B92">
        <w:rPr>
          <w:rFonts w:ascii="Times New Roman" w:hAnsi="Times New Roman" w:cs="Times New Roman" w:hint="eastAsia"/>
          <w:sz w:val="24"/>
          <w:szCs w:val="24"/>
        </w:rPr>
        <w:t xml:space="preserve">and </w:t>
      </w:r>
      <w:r w:rsidR="004664AB">
        <w:rPr>
          <w:rFonts w:ascii="Times New Roman" w:hAnsi="Times New Roman" w:cs="Times New Roman"/>
          <w:sz w:val="24"/>
          <w:szCs w:val="24"/>
        </w:rPr>
        <w:t>another</w:t>
      </w:r>
      <w:r w:rsidR="008A054A" w:rsidRPr="00F34B92">
        <w:rPr>
          <w:rFonts w:ascii="Times New Roman" w:hAnsi="Times New Roman" w:cs="Times New Roman" w:hint="eastAsia"/>
          <w:sz w:val="24"/>
          <w:szCs w:val="24"/>
        </w:rPr>
        <w:t xml:space="preserve"> </w:t>
      </w:r>
      <w:r w:rsidR="008A054A">
        <w:rPr>
          <w:rFonts w:ascii="Times New Roman" w:hAnsi="Times New Roman" w:cs="Times New Roman" w:hint="eastAsia"/>
          <w:sz w:val="24"/>
          <w:szCs w:val="24"/>
        </w:rPr>
        <w:t>qualified auditor</w:t>
      </w:r>
      <w:r w:rsidR="008D3383" w:rsidRPr="00F34B92">
        <w:rPr>
          <w:rFonts w:ascii="Times New Roman" w:hAnsi="Times New Roman" w:cs="Times New Roman" w:hint="eastAsia"/>
          <w:sz w:val="24"/>
          <w:szCs w:val="24"/>
        </w:rPr>
        <w:t xml:space="preserve">. </w:t>
      </w:r>
      <w:r w:rsidR="008D3383" w:rsidRPr="00F34B92">
        <w:rPr>
          <w:rFonts w:ascii="Times-Roman" w:hAnsi="Times-Roman" w:cs="Times-Roman"/>
          <w:kern w:val="0"/>
          <w:sz w:val="24"/>
          <w:szCs w:val="24"/>
        </w:rPr>
        <w:t xml:space="preserve">Unless there is evidence to the contrary, the two </w:t>
      </w:r>
      <w:r w:rsidR="008D3383" w:rsidRPr="00F34B92">
        <w:rPr>
          <w:rFonts w:ascii="Times-Roman" w:hAnsi="Times-Roman" w:cs="Times-Roman" w:hint="eastAsia"/>
          <w:kern w:val="0"/>
          <w:sz w:val="24"/>
          <w:szCs w:val="24"/>
        </w:rPr>
        <w:t xml:space="preserve">signatory </w:t>
      </w:r>
      <w:r w:rsidR="008D3383" w:rsidRPr="00F34B92">
        <w:rPr>
          <w:rFonts w:ascii="Times-Roman" w:hAnsi="Times-Roman" w:cs="Times-Roman" w:hint="eastAsia"/>
          <w:kern w:val="0"/>
          <w:sz w:val="24"/>
          <w:szCs w:val="24"/>
        </w:rPr>
        <w:lastRenderedPageBreak/>
        <w:t>auditors</w:t>
      </w:r>
      <w:r w:rsidR="008D3383" w:rsidRPr="00F34B92">
        <w:rPr>
          <w:rFonts w:ascii="Times-Roman" w:hAnsi="Times-Roman" w:cs="Times-Roman"/>
          <w:kern w:val="0"/>
          <w:sz w:val="24"/>
          <w:szCs w:val="24"/>
        </w:rPr>
        <w:t xml:space="preserve"> share the same legal liability and are subject to</w:t>
      </w:r>
      <w:r w:rsidR="008D3383" w:rsidRPr="00F34B92">
        <w:rPr>
          <w:rFonts w:ascii="Times-Roman" w:hAnsi="Times-Roman" w:cs="Times-Roman" w:hint="eastAsia"/>
          <w:kern w:val="0"/>
          <w:sz w:val="24"/>
          <w:szCs w:val="24"/>
        </w:rPr>
        <w:t xml:space="preserve"> </w:t>
      </w:r>
      <w:r w:rsidR="008D3383" w:rsidRPr="00F34B92">
        <w:rPr>
          <w:rFonts w:ascii="Times-Roman" w:hAnsi="Times-Roman" w:cs="Times-Roman"/>
          <w:kern w:val="0"/>
          <w:sz w:val="24"/>
          <w:szCs w:val="24"/>
        </w:rPr>
        <w:t>the same rules on mandatory rotation</w:t>
      </w:r>
      <w:r w:rsidR="008D3383" w:rsidRPr="00F34B92">
        <w:rPr>
          <w:rFonts w:ascii="Times-Roman" w:hAnsi="Times-Roman" w:cs="Times-Roman" w:hint="eastAsia"/>
          <w:kern w:val="0"/>
          <w:sz w:val="24"/>
          <w:szCs w:val="24"/>
        </w:rPr>
        <w:t xml:space="preserve">. </w:t>
      </w:r>
    </w:p>
    <w:p w14:paraId="67A9B409" w14:textId="41FE0F63" w:rsidR="002B46C7" w:rsidRDefault="00E731A8" w:rsidP="002024C5">
      <w:pPr>
        <w:spacing w:line="480" w:lineRule="auto"/>
        <w:ind w:firstLineChars="300" w:firstLine="720"/>
        <w:rPr>
          <w:rFonts w:ascii="Times New Roman" w:hAnsi="Times New Roman" w:cs="Times New Roman"/>
          <w:sz w:val="24"/>
          <w:szCs w:val="24"/>
        </w:rPr>
      </w:pPr>
      <w:r>
        <w:rPr>
          <w:rFonts w:ascii="Times New Roman" w:hAnsi="Times New Roman"/>
          <w:color w:val="000000"/>
          <w:sz w:val="24"/>
          <w:szCs w:val="24"/>
        </w:rPr>
        <w:t xml:space="preserve">To be a signing auditor, </w:t>
      </w:r>
      <w:r w:rsidR="00693766">
        <w:rPr>
          <w:rFonts w:ascii="Times New Roman" w:hAnsi="Times New Roman"/>
          <w:color w:val="000000"/>
          <w:sz w:val="24"/>
          <w:szCs w:val="24"/>
        </w:rPr>
        <w:t>an auditor</w:t>
      </w:r>
      <w:r>
        <w:rPr>
          <w:rFonts w:ascii="Times New Roman" w:hAnsi="Times New Roman"/>
          <w:color w:val="000000"/>
          <w:sz w:val="24"/>
          <w:szCs w:val="24"/>
        </w:rPr>
        <w:t xml:space="preserve"> has to pass the </w:t>
      </w:r>
      <w:r w:rsidR="008A0CE6" w:rsidRPr="00DD5692">
        <w:rPr>
          <w:rFonts w:ascii="Times New Roman" w:hAnsi="Times New Roman"/>
          <w:color w:val="000000"/>
          <w:sz w:val="24"/>
          <w:szCs w:val="24"/>
        </w:rPr>
        <w:t>Certified Public Accountant</w:t>
      </w:r>
      <w:r w:rsidR="008A0CE6">
        <w:rPr>
          <w:rFonts w:ascii="Times New Roman" w:hAnsi="Times New Roman"/>
          <w:color w:val="000000"/>
          <w:sz w:val="24"/>
          <w:szCs w:val="24"/>
        </w:rPr>
        <w:t xml:space="preserve"> (CPA)</w:t>
      </w:r>
      <w:r>
        <w:rPr>
          <w:rFonts w:ascii="Times New Roman" w:hAnsi="Times New Roman"/>
          <w:color w:val="000000"/>
          <w:sz w:val="24"/>
          <w:szCs w:val="24"/>
        </w:rPr>
        <w:t xml:space="preserve"> Examination</w:t>
      </w:r>
      <w:r w:rsidR="008A0CE6">
        <w:rPr>
          <w:rFonts w:ascii="Times New Roman" w:hAnsi="Times New Roman"/>
          <w:color w:val="000000"/>
          <w:sz w:val="24"/>
          <w:szCs w:val="24"/>
        </w:rPr>
        <w:t>s</w:t>
      </w:r>
      <w:r>
        <w:rPr>
          <w:rFonts w:ascii="Times New Roman" w:hAnsi="Times New Roman"/>
          <w:color w:val="000000"/>
          <w:sz w:val="24"/>
          <w:szCs w:val="24"/>
        </w:rPr>
        <w:t xml:space="preserve"> and become a</w:t>
      </w:r>
      <w:r w:rsidR="008A0CE6">
        <w:rPr>
          <w:rFonts w:ascii="Times New Roman" w:hAnsi="Times New Roman"/>
          <w:color w:val="000000"/>
          <w:sz w:val="24"/>
          <w:szCs w:val="24"/>
        </w:rPr>
        <w:t xml:space="preserve"> CPA</w:t>
      </w:r>
      <w:r w:rsidR="00693766">
        <w:rPr>
          <w:rFonts w:ascii="Times New Roman" w:hAnsi="Times New Roman"/>
          <w:color w:val="000000"/>
          <w:sz w:val="24"/>
          <w:szCs w:val="24"/>
        </w:rPr>
        <w:t>.</w:t>
      </w:r>
      <w:r>
        <w:rPr>
          <w:rStyle w:val="a7"/>
          <w:rFonts w:ascii="Times New Roman" w:hAnsi="Times New Roman"/>
          <w:color w:val="000000"/>
          <w:sz w:val="24"/>
          <w:szCs w:val="24"/>
        </w:rPr>
        <w:footnoteReference w:id="7"/>
      </w:r>
      <w:r>
        <w:rPr>
          <w:rFonts w:ascii="Times New Roman" w:hAnsi="Times New Roman"/>
          <w:color w:val="000000"/>
          <w:sz w:val="24"/>
          <w:szCs w:val="24"/>
        </w:rPr>
        <w:t xml:space="preserve"> </w:t>
      </w:r>
      <w:r w:rsidR="00CB4D02">
        <w:rPr>
          <w:rFonts w:ascii="Times New Roman" w:hAnsi="Times New Roman" w:cs="Times New Roman"/>
          <w:sz w:val="24"/>
          <w:szCs w:val="24"/>
        </w:rPr>
        <w:t>In China, the following</w:t>
      </w:r>
      <w:r w:rsidR="00CA39CE">
        <w:rPr>
          <w:rFonts w:ascii="Times New Roman" w:hAnsi="Times New Roman" w:cs="Times New Roman"/>
          <w:sz w:val="24"/>
          <w:szCs w:val="24"/>
        </w:rPr>
        <w:t xml:space="preserve"> requirements</w:t>
      </w:r>
      <w:r w:rsidR="00CB4D02">
        <w:rPr>
          <w:rFonts w:ascii="Times New Roman" w:hAnsi="Times New Roman" w:cs="Times New Roman"/>
          <w:sz w:val="24"/>
          <w:szCs w:val="24"/>
        </w:rPr>
        <w:t xml:space="preserve"> must be satisfied to become a CPA</w:t>
      </w:r>
      <w:r w:rsidR="00F12671">
        <w:rPr>
          <w:rFonts w:ascii="Times New Roman" w:hAnsi="Times New Roman" w:cs="Times New Roman" w:hint="eastAsia"/>
          <w:sz w:val="24"/>
          <w:szCs w:val="24"/>
        </w:rPr>
        <w:t xml:space="preserve">: </w:t>
      </w:r>
      <w:r w:rsidR="00693766">
        <w:rPr>
          <w:rFonts w:ascii="Times New Roman" w:hAnsi="Times New Roman" w:cs="Times New Roman"/>
          <w:sz w:val="24"/>
          <w:szCs w:val="24"/>
        </w:rPr>
        <w:t>(</w:t>
      </w:r>
      <w:r w:rsidR="00F12671">
        <w:rPr>
          <w:rFonts w:ascii="Times New Roman" w:hAnsi="Times New Roman" w:cs="Times New Roman" w:hint="eastAsia"/>
          <w:sz w:val="24"/>
          <w:szCs w:val="24"/>
        </w:rPr>
        <w:t xml:space="preserve">1) </w:t>
      </w:r>
      <w:r w:rsidR="00693766">
        <w:rPr>
          <w:rFonts w:ascii="Times New Roman" w:hAnsi="Times New Roman" w:cs="Times New Roman"/>
          <w:sz w:val="24"/>
          <w:szCs w:val="24"/>
        </w:rPr>
        <w:t xml:space="preserve">earn </w:t>
      </w:r>
      <w:r w:rsidR="00F12671">
        <w:rPr>
          <w:rFonts w:ascii="Times New Roman" w:hAnsi="Times New Roman" w:cs="Times New Roman" w:hint="eastAsia"/>
          <w:sz w:val="24"/>
          <w:szCs w:val="24"/>
        </w:rPr>
        <w:t>a college</w:t>
      </w:r>
      <w:r w:rsidR="00CB4D02">
        <w:rPr>
          <w:rFonts w:ascii="Times New Roman" w:hAnsi="Times New Roman" w:cs="Times New Roman"/>
          <w:sz w:val="24"/>
          <w:szCs w:val="24"/>
        </w:rPr>
        <w:t xml:space="preserve"> degree</w:t>
      </w:r>
      <w:r w:rsidR="00F12671">
        <w:rPr>
          <w:rFonts w:ascii="Times New Roman" w:hAnsi="Times New Roman" w:cs="Times New Roman" w:hint="eastAsia"/>
          <w:sz w:val="24"/>
          <w:szCs w:val="24"/>
        </w:rPr>
        <w:t xml:space="preserve"> or higher</w:t>
      </w:r>
      <w:r w:rsidR="00693766">
        <w:rPr>
          <w:rFonts w:ascii="Times New Roman" w:hAnsi="Times New Roman" w:cs="Times New Roman"/>
          <w:sz w:val="24"/>
          <w:szCs w:val="24"/>
        </w:rPr>
        <w:t>,</w:t>
      </w:r>
      <w:r w:rsidR="00F12671">
        <w:rPr>
          <w:rFonts w:ascii="Times New Roman" w:hAnsi="Times New Roman" w:cs="Times New Roman" w:hint="eastAsia"/>
          <w:sz w:val="24"/>
          <w:szCs w:val="24"/>
        </w:rPr>
        <w:t xml:space="preserve"> </w:t>
      </w:r>
      <w:r w:rsidR="00693766">
        <w:rPr>
          <w:rFonts w:ascii="Times New Roman" w:hAnsi="Times New Roman" w:cs="Times New Roman"/>
          <w:sz w:val="24"/>
          <w:szCs w:val="24"/>
        </w:rPr>
        <w:t>(</w:t>
      </w:r>
      <w:r w:rsidR="00F12671">
        <w:rPr>
          <w:rFonts w:ascii="Times New Roman" w:hAnsi="Times New Roman" w:cs="Times New Roman" w:hint="eastAsia"/>
          <w:sz w:val="24"/>
          <w:szCs w:val="24"/>
        </w:rPr>
        <w:t xml:space="preserve">2) </w:t>
      </w:r>
      <w:r w:rsidR="00CA39CE">
        <w:rPr>
          <w:rFonts w:ascii="Times New Roman" w:hAnsi="Times New Roman" w:cs="Times New Roman"/>
          <w:sz w:val="24"/>
          <w:szCs w:val="24"/>
        </w:rPr>
        <w:t>pass</w:t>
      </w:r>
      <w:r w:rsidR="00F12671">
        <w:rPr>
          <w:rFonts w:ascii="Times New Roman" w:hAnsi="Times New Roman" w:cs="Times New Roman" w:hint="eastAsia"/>
          <w:sz w:val="24"/>
          <w:szCs w:val="24"/>
        </w:rPr>
        <w:t xml:space="preserve"> all six </w:t>
      </w:r>
      <w:r w:rsidR="00693766">
        <w:rPr>
          <w:rFonts w:ascii="Times New Roman" w:hAnsi="Times New Roman" w:cs="Times New Roman"/>
          <w:sz w:val="24"/>
          <w:szCs w:val="24"/>
        </w:rPr>
        <w:t>parts</w:t>
      </w:r>
      <w:r w:rsidR="00693766">
        <w:rPr>
          <w:rFonts w:ascii="Times New Roman" w:hAnsi="Times New Roman" w:cs="Times New Roman" w:hint="eastAsia"/>
          <w:sz w:val="24"/>
          <w:szCs w:val="24"/>
        </w:rPr>
        <w:t xml:space="preserve"> </w:t>
      </w:r>
      <w:r w:rsidR="00F12671">
        <w:rPr>
          <w:rFonts w:ascii="Times New Roman" w:hAnsi="Times New Roman" w:cs="Times New Roman" w:hint="eastAsia"/>
          <w:sz w:val="24"/>
          <w:szCs w:val="24"/>
        </w:rPr>
        <w:t xml:space="preserve">of </w:t>
      </w:r>
      <w:r w:rsidR="00DD2D4C">
        <w:rPr>
          <w:rFonts w:ascii="Times New Roman" w:hAnsi="Times New Roman" w:cs="Times New Roman"/>
          <w:sz w:val="24"/>
          <w:szCs w:val="24"/>
        </w:rPr>
        <w:t xml:space="preserve">the </w:t>
      </w:r>
      <w:r w:rsidR="00F12671">
        <w:rPr>
          <w:rFonts w:ascii="Times New Roman" w:hAnsi="Times New Roman" w:cs="Times New Roman" w:hint="eastAsia"/>
          <w:sz w:val="24"/>
          <w:szCs w:val="24"/>
        </w:rPr>
        <w:t>CPA exam</w:t>
      </w:r>
      <w:r w:rsidR="00DD2D4C">
        <w:rPr>
          <w:rFonts w:ascii="Times New Roman" w:hAnsi="Times New Roman" w:cs="Times New Roman"/>
          <w:sz w:val="24"/>
          <w:szCs w:val="24"/>
        </w:rPr>
        <w:t>s</w:t>
      </w:r>
      <w:r w:rsidR="00693766">
        <w:rPr>
          <w:rFonts w:ascii="Times New Roman" w:hAnsi="Times New Roman" w:cs="Times New Roman"/>
          <w:sz w:val="24"/>
          <w:szCs w:val="24"/>
        </w:rPr>
        <w:t>, (</w:t>
      </w:r>
      <w:r w:rsidR="00DD2D4C">
        <w:rPr>
          <w:rFonts w:ascii="Times New Roman" w:hAnsi="Times New Roman" w:cs="Times New Roman" w:hint="eastAsia"/>
          <w:sz w:val="24"/>
          <w:szCs w:val="24"/>
        </w:rPr>
        <w:t xml:space="preserve">3) </w:t>
      </w:r>
      <w:r w:rsidR="00CA39CE">
        <w:rPr>
          <w:rFonts w:ascii="Times New Roman" w:hAnsi="Times New Roman" w:cs="Times New Roman"/>
          <w:sz w:val="24"/>
          <w:szCs w:val="24"/>
        </w:rPr>
        <w:t>work</w:t>
      </w:r>
      <w:r w:rsidR="00F12671">
        <w:rPr>
          <w:rFonts w:ascii="Times New Roman" w:hAnsi="Times New Roman" w:cs="Times New Roman" w:hint="eastAsia"/>
          <w:sz w:val="24"/>
          <w:szCs w:val="24"/>
        </w:rPr>
        <w:t xml:space="preserve"> in an audit firm for </w:t>
      </w:r>
      <w:r w:rsidR="00CB4D02">
        <w:rPr>
          <w:rFonts w:ascii="Times New Roman" w:hAnsi="Times New Roman" w:cs="Times New Roman"/>
          <w:sz w:val="24"/>
          <w:szCs w:val="24"/>
        </w:rPr>
        <w:t xml:space="preserve">at least </w:t>
      </w:r>
      <w:r w:rsidR="00F12671">
        <w:rPr>
          <w:rFonts w:ascii="Times New Roman" w:hAnsi="Times New Roman" w:cs="Times New Roman" w:hint="eastAsia"/>
          <w:sz w:val="24"/>
          <w:szCs w:val="24"/>
        </w:rPr>
        <w:t>two years</w:t>
      </w:r>
      <w:r w:rsidR="006C35F1">
        <w:rPr>
          <w:rFonts w:ascii="Times New Roman" w:hAnsi="Times New Roman" w:cs="Times New Roman"/>
          <w:sz w:val="24"/>
          <w:szCs w:val="24"/>
        </w:rPr>
        <w:t>,</w:t>
      </w:r>
      <w:r w:rsidR="00693766">
        <w:rPr>
          <w:rFonts w:ascii="Times New Roman" w:hAnsi="Times New Roman" w:cs="Times New Roman"/>
          <w:sz w:val="24"/>
          <w:szCs w:val="24"/>
        </w:rPr>
        <w:t xml:space="preserve"> and (</w:t>
      </w:r>
      <w:r w:rsidR="00630F8D">
        <w:rPr>
          <w:rFonts w:ascii="Times New Roman" w:hAnsi="Times New Roman" w:cs="Times New Roman" w:hint="eastAsia"/>
          <w:sz w:val="24"/>
          <w:szCs w:val="24"/>
        </w:rPr>
        <w:t xml:space="preserve">4) </w:t>
      </w:r>
      <w:r w:rsidR="00CA39CE">
        <w:rPr>
          <w:rFonts w:ascii="Times New Roman" w:hAnsi="Times New Roman" w:cs="Times New Roman"/>
          <w:sz w:val="24"/>
          <w:szCs w:val="24"/>
        </w:rPr>
        <w:t>regist</w:t>
      </w:r>
      <w:r w:rsidR="00693766">
        <w:rPr>
          <w:rFonts w:ascii="Times New Roman" w:hAnsi="Times New Roman" w:cs="Times New Roman"/>
          <w:sz w:val="24"/>
          <w:szCs w:val="24"/>
        </w:rPr>
        <w:t>er</w:t>
      </w:r>
      <w:r w:rsidR="00630F8D">
        <w:rPr>
          <w:rFonts w:ascii="Times New Roman" w:hAnsi="Times New Roman" w:cs="Times New Roman" w:hint="eastAsia"/>
          <w:sz w:val="24"/>
          <w:szCs w:val="24"/>
        </w:rPr>
        <w:t xml:space="preserve"> </w:t>
      </w:r>
      <w:r w:rsidR="00630F8D">
        <w:rPr>
          <w:rFonts w:ascii="Times New Roman" w:hAnsi="Times New Roman" w:cs="Times New Roman"/>
          <w:sz w:val="24"/>
          <w:szCs w:val="24"/>
        </w:rPr>
        <w:t>with</w:t>
      </w:r>
      <w:r w:rsidR="00F12671">
        <w:rPr>
          <w:rFonts w:ascii="Times New Roman" w:hAnsi="Times New Roman" w:cs="Times New Roman" w:hint="eastAsia"/>
          <w:sz w:val="24"/>
          <w:szCs w:val="24"/>
        </w:rPr>
        <w:t xml:space="preserve"> the CICPA. </w:t>
      </w:r>
      <w:r w:rsidR="00646B91">
        <w:rPr>
          <w:rFonts w:ascii="Times New Roman" w:hAnsi="Times New Roman" w:cs="Times New Roman" w:hint="eastAsia"/>
          <w:sz w:val="24"/>
          <w:szCs w:val="24"/>
        </w:rPr>
        <w:t xml:space="preserve">When </w:t>
      </w:r>
      <w:r w:rsidR="00FF6F76">
        <w:rPr>
          <w:rFonts w:ascii="Times New Roman" w:hAnsi="Times New Roman" w:cs="Times New Roman"/>
          <w:sz w:val="24"/>
          <w:szCs w:val="24"/>
        </w:rPr>
        <w:t>a CPA</w:t>
      </w:r>
      <w:r w:rsidR="00FF6F76">
        <w:rPr>
          <w:rFonts w:ascii="Times New Roman" w:hAnsi="Times New Roman" w:cs="Times New Roman" w:hint="eastAsia"/>
          <w:sz w:val="24"/>
          <w:szCs w:val="24"/>
        </w:rPr>
        <w:t xml:space="preserve"> </w:t>
      </w:r>
      <w:r w:rsidR="00646B91">
        <w:rPr>
          <w:rFonts w:ascii="Times New Roman" w:hAnsi="Times New Roman" w:cs="Times New Roman" w:hint="eastAsia"/>
          <w:sz w:val="24"/>
          <w:szCs w:val="24"/>
        </w:rPr>
        <w:t>register</w:t>
      </w:r>
      <w:r w:rsidR="00FF6F76">
        <w:rPr>
          <w:rFonts w:ascii="Times New Roman" w:hAnsi="Times New Roman" w:cs="Times New Roman"/>
          <w:sz w:val="24"/>
          <w:szCs w:val="24"/>
        </w:rPr>
        <w:t>s</w:t>
      </w:r>
      <w:r w:rsidR="00646B91">
        <w:rPr>
          <w:rFonts w:ascii="Times New Roman" w:hAnsi="Times New Roman" w:cs="Times New Roman" w:hint="eastAsia"/>
          <w:sz w:val="24"/>
          <w:szCs w:val="24"/>
        </w:rPr>
        <w:t xml:space="preserve"> </w:t>
      </w:r>
      <w:r w:rsidR="00CB4D02">
        <w:rPr>
          <w:rFonts w:ascii="Times New Roman" w:hAnsi="Times New Roman" w:cs="Times New Roman"/>
          <w:sz w:val="24"/>
          <w:szCs w:val="24"/>
        </w:rPr>
        <w:t>with</w:t>
      </w:r>
      <w:r w:rsidR="00CB4D02">
        <w:rPr>
          <w:rFonts w:ascii="Times New Roman" w:hAnsi="Times New Roman" w:cs="Times New Roman" w:hint="eastAsia"/>
          <w:sz w:val="24"/>
          <w:szCs w:val="24"/>
        </w:rPr>
        <w:t xml:space="preserve"> </w:t>
      </w:r>
      <w:r w:rsidR="00CA39CE">
        <w:rPr>
          <w:rFonts w:ascii="Times New Roman" w:hAnsi="Times New Roman" w:cs="Times New Roman"/>
          <w:sz w:val="24"/>
          <w:szCs w:val="24"/>
        </w:rPr>
        <w:t xml:space="preserve">the </w:t>
      </w:r>
      <w:r w:rsidR="00646B91">
        <w:rPr>
          <w:rFonts w:ascii="Times New Roman" w:hAnsi="Times New Roman" w:cs="Times New Roman" w:hint="eastAsia"/>
          <w:sz w:val="24"/>
          <w:szCs w:val="24"/>
        </w:rPr>
        <w:t xml:space="preserve">CICPA, </w:t>
      </w:r>
      <w:r w:rsidR="00FF6F76">
        <w:rPr>
          <w:rFonts w:ascii="Times New Roman" w:hAnsi="Times New Roman" w:cs="Times New Roman"/>
          <w:sz w:val="24"/>
          <w:szCs w:val="24"/>
        </w:rPr>
        <w:t>he/she</w:t>
      </w:r>
      <w:r w:rsidR="00FF6F76">
        <w:rPr>
          <w:rFonts w:ascii="Times New Roman" w:hAnsi="Times New Roman" w:cs="Times New Roman" w:hint="eastAsia"/>
          <w:sz w:val="24"/>
          <w:szCs w:val="24"/>
        </w:rPr>
        <w:t xml:space="preserve"> </w:t>
      </w:r>
      <w:r w:rsidR="00646B91">
        <w:rPr>
          <w:rFonts w:ascii="Times New Roman" w:hAnsi="Times New Roman" w:cs="Times New Roman" w:hint="eastAsia"/>
          <w:sz w:val="24"/>
          <w:szCs w:val="24"/>
        </w:rPr>
        <w:t xml:space="preserve">must upload </w:t>
      </w:r>
      <w:r w:rsidR="00FF6F76">
        <w:rPr>
          <w:rFonts w:ascii="Times New Roman" w:hAnsi="Times New Roman" w:cs="Times New Roman"/>
          <w:sz w:val="24"/>
          <w:szCs w:val="24"/>
        </w:rPr>
        <w:t xml:space="preserve">his/her </w:t>
      </w:r>
      <w:r w:rsidR="00646B91">
        <w:rPr>
          <w:rFonts w:ascii="Times New Roman" w:hAnsi="Times New Roman" w:cs="Times New Roman" w:hint="eastAsia"/>
          <w:sz w:val="24"/>
          <w:szCs w:val="24"/>
        </w:rPr>
        <w:t>personal profile information on the CICPA website. The personal profile information includes</w:t>
      </w:r>
      <w:r w:rsidR="00FF6F76">
        <w:rPr>
          <w:rFonts w:ascii="Times New Roman" w:hAnsi="Times New Roman" w:cs="Times New Roman"/>
          <w:sz w:val="24"/>
          <w:szCs w:val="24"/>
        </w:rPr>
        <w:t xml:space="preserve"> his/her</w:t>
      </w:r>
      <w:r w:rsidR="00646B91">
        <w:rPr>
          <w:rFonts w:ascii="Times New Roman" w:hAnsi="Times New Roman" w:cs="Times New Roman" w:hint="eastAsia"/>
          <w:sz w:val="24"/>
          <w:szCs w:val="24"/>
        </w:rPr>
        <w:t xml:space="preserve"> name, gender, birth </w:t>
      </w:r>
      <w:r w:rsidR="00AF3C5E">
        <w:rPr>
          <w:rFonts w:ascii="Times New Roman" w:hAnsi="Times New Roman" w:cs="Times New Roman"/>
          <w:sz w:val="24"/>
          <w:szCs w:val="24"/>
        </w:rPr>
        <w:t>date</w:t>
      </w:r>
      <w:r w:rsidR="00646B91">
        <w:rPr>
          <w:rFonts w:ascii="Times New Roman" w:hAnsi="Times New Roman" w:cs="Times New Roman" w:hint="eastAsia"/>
          <w:sz w:val="24"/>
          <w:szCs w:val="24"/>
        </w:rPr>
        <w:t xml:space="preserve">, </w:t>
      </w:r>
      <w:r w:rsidR="00CB4D02">
        <w:rPr>
          <w:rFonts w:ascii="Times New Roman" w:hAnsi="Times New Roman" w:cs="Times New Roman"/>
          <w:sz w:val="24"/>
          <w:szCs w:val="24"/>
        </w:rPr>
        <w:t>education</w:t>
      </w:r>
      <w:r w:rsidR="00646B91">
        <w:rPr>
          <w:rFonts w:ascii="Times New Roman" w:hAnsi="Times New Roman" w:cs="Times New Roman" w:hint="eastAsia"/>
          <w:sz w:val="24"/>
          <w:szCs w:val="24"/>
        </w:rPr>
        <w:t xml:space="preserve">, position in </w:t>
      </w:r>
      <w:r w:rsidR="00630F8D">
        <w:rPr>
          <w:rFonts w:ascii="Times New Roman" w:hAnsi="Times New Roman" w:cs="Times New Roman"/>
          <w:sz w:val="24"/>
          <w:szCs w:val="24"/>
        </w:rPr>
        <w:t xml:space="preserve">the </w:t>
      </w:r>
      <w:r w:rsidR="00646B91">
        <w:rPr>
          <w:rFonts w:ascii="Times New Roman" w:hAnsi="Times New Roman" w:cs="Times New Roman" w:hint="eastAsia"/>
          <w:sz w:val="24"/>
          <w:szCs w:val="24"/>
        </w:rPr>
        <w:t xml:space="preserve">audit firm, </w:t>
      </w:r>
      <w:r w:rsidR="00CB4D02">
        <w:rPr>
          <w:rFonts w:ascii="Times New Roman" w:hAnsi="Times New Roman" w:cs="Times New Roman"/>
          <w:sz w:val="24"/>
          <w:szCs w:val="24"/>
        </w:rPr>
        <w:t xml:space="preserve">CPA </w:t>
      </w:r>
      <w:r w:rsidR="00646B91">
        <w:rPr>
          <w:rFonts w:ascii="Times New Roman" w:hAnsi="Times New Roman" w:cs="Times New Roman" w:hint="eastAsia"/>
          <w:sz w:val="24"/>
          <w:szCs w:val="24"/>
        </w:rPr>
        <w:t>qualifi</w:t>
      </w:r>
      <w:r w:rsidR="00CB4D02">
        <w:rPr>
          <w:rFonts w:ascii="Times New Roman" w:hAnsi="Times New Roman" w:cs="Times New Roman"/>
          <w:sz w:val="24"/>
          <w:szCs w:val="24"/>
        </w:rPr>
        <w:t>cation</w:t>
      </w:r>
      <w:r w:rsidR="00646B91">
        <w:rPr>
          <w:rFonts w:ascii="Times New Roman" w:hAnsi="Times New Roman" w:cs="Times New Roman" w:hint="eastAsia"/>
          <w:sz w:val="24"/>
          <w:szCs w:val="24"/>
        </w:rPr>
        <w:t xml:space="preserve"> year, </w:t>
      </w:r>
      <w:r w:rsidR="00CB4D02">
        <w:rPr>
          <w:rFonts w:ascii="Times New Roman" w:hAnsi="Times New Roman" w:cs="Times New Roman"/>
          <w:sz w:val="24"/>
          <w:szCs w:val="24"/>
        </w:rPr>
        <w:t>Chinese Communist Party (CCP)</w:t>
      </w:r>
      <w:r w:rsidR="00646B91">
        <w:rPr>
          <w:rFonts w:ascii="Times New Roman" w:hAnsi="Times New Roman" w:cs="Times New Roman" w:hint="eastAsia"/>
          <w:sz w:val="24"/>
          <w:szCs w:val="24"/>
        </w:rPr>
        <w:t xml:space="preserve"> membership, etc. CPAs must </w:t>
      </w:r>
      <w:r w:rsidR="00CB4D02">
        <w:rPr>
          <w:rFonts w:ascii="Times New Roman" w:hAnsi="Times New Roman" w:cs="Times New Roman"/>
          <w:sz w:val="24"/>
          <w:szCs w:val="24"/>
        </w:rPr>
        <w:t xml:space="preserve">regularly </w:t>
      </w:r>
      <w:r w:rsidR="00646B91">
        <w:rPr>
          <w:rFonts w:ascii="Times New Roman" w:hAnsi="Times New Roman" w:cs="Times New Roman" w:hint="eastAsia"/>
          <w:sz w:val="24"/>
          <w:szCs w:val="24"/>
        </w:rPr>
        <w:t>update their personal profile</w:t>
      </w:r>
      <w:r w:rsidR="00171C38">
        <w:rPr>
          <w:rFonts w:ascii="Times New Roman" w:hAnsi="Times New Roman" w:cs="Times New Roman"/>
          <w:sz w:val="24"/>
          <w:szCs w:val="24"/>
        </w:rPr>
        <w:t>s</w:t>
      </w:r>
      <w:r w:rsidR="00CB4D02">
        <w:rPr>
          <w:rFonts w:ascii="Times New Roman" w:hAnsi="Times New Roman" w:cs="Times New Roman"/>
          <w:sz w:val="24"/>
          <w:szCs w:val="24"/>
        </w:rPr>
        <w:t xml:space="preserve"> with the CICPA</w:t>
      </w:r>
      <w:r w:rsidR="00646B91">
        <w:rPr>
          <w:rFonts w:ascii="Times New Roman" w:hAnsi="Times New Roman" w:cs="Times New Roman" w:hint="eastAsia"/>
          <w:sz w:val="24"/>
          <w:szCs w:val="24"/>
        </w:rPr>
        <w:t xml:space="preserve">. </w:t>
      </w:r>
      <w:r w:rsidR="00646B91">
        <w:rPr>
          <w:rFonts w:ascii="Times New Roman" w:hAnsi="Times New Roman" w:cs="Times New Roman"/>
          <w:sz w:val="24"/>
          <w:szCs w:val="24"/>
        </w:rPr>
        <w:t>I</w:t>
      </w:r>
      <w:r w:rsidR="00646B91">
        <w:rPr>
          <w:rFonts w:ascii="Times New Roman" w:hAnsi="Times New Roman" w:cs="Times New Roman" w:hint="eastAsia"/>
          <w:sz w:val="24"/>
          <w:szCs w:val="24"/>
        </w:rPr>
        <w:t xml:space="preserve">f </w:t>
      </w:r>
      <w:r w:rsidR="00FF6F76">
        <w:rPr>
          <w:rFonts w:ascii="Times New Roman" w:hAnsi="Times New Roman" w:cs="Times New Roman"/>
          <w:sz w:val="24"/>
          <w:szCs w:val="24"/>
        </w:rPr>
        <w:t>a CPA</w:t>
      </w:r>
      <w:r w:rsidR="00171C38">
        <w:rPr>
          <w:rFonts w:ascii="Times New Roman" w:hAnsi="Times New Roman" w:cs="Times New Roman" w:hint="eastAsia"/>
          <w:sz w:val="24"/>
          <w:szCs w:val="24"/>
        </w:rPr>
        <w:t xml:space="preserve"> </w:t>
      </w:r>
      <w:r w:rsidR="00CB4D02">
        <w:rPr>
          <w:rFonts w:ascii="Times New Roman" w:hAnsi="Times New Roman" w:cs="Times New Roman"/>
          <w:sz w:val="24"/>
          <w:szCs w:val="24"/>
        </w:rPr>
        <w:t>leave</w:t>
      </w:r>
      <w:r w:rsidR="00171C38">
        <w:rPr>
          <w:rFonts w:ascii="Times New Roman" w:hAnsi="Times New Roman" w:cs="Times New Roman"/>
          <w:sz w:val="24"/>
          <w:szCs w:val="24"/>
        </w:rPr>
        <w:t>s</w:t>
      </w:r>
      <w:r w:rsidR="00646B91">
        <w:rPr>
          <w:rFonts w:ascii="Times New Roman" w:hAnsi="Times New Roman" w:cs="Times New Roman" w:hint="eastAsia"/>
          <w:sz w:val="24"/>
          <w:szCs w:val="24"/>
        </w:rPr>
        <w:t xml:space="preserve"> </w:t>
      </w:r>
      <w:r w:rsidR="00171C38">
        <w:rPr>
          <w:rFonts w:ascii="Times New Roman" w:hAnsi="Times New Roman" w:cs="Times New Roman"/>
          <w:sz w:val="24"/>
          <w:szCs w:val="24"/>
        </w:rPr>
        <w:t xml:space="preserve">the </w:t>
      </w:r>
      <w:r w:rsidR="00646B91">
        <w:rPr>
          <w:rFonts w:ascii="Times New Roman" w:hAnsi="Times New Roman" w:cs="Times New Roman" w:hint="eastAsia"/>
          <w:sz w:val="24"/>
          <w:szCs w:val="24"/>
        </w:rPr>
        <w:t xml:space="preserve">audit industry, </w:t>
      </w:r>
      <w:r w:rsidR="00FF6F76">
        <w:rPr>
          <w:rFonts w:ascii="Times New Roman" w:hAnsi="Times New Roman" w:cs="Times New Roman"/>
          <w:sz w:val="24"/>
          <w:szCs w:val="24"/>
        </w:rPr>
        <w:t>his/</w:t>
      </w:r>
      <w:r w:rsidR="00171C38">
        <w:rPr>
          <w:rFonts w:ascii="Times New Roman" w:hAnsi="Times New Roman" w:cs="Times New Roman"/>
          <w:sz w:val="24"/>
          <w:szCs w:val="24"/>
        </w:rPr>
        <w:t>her</w:t>
      </w:r>
      <w:r w:rsidR="00171C38">
        <w:rPr>
          <w:rFonts w:ascii="Times New Roman" w:hAnsi="Times New Roman" w:cs="Times New Roman" w:hint="eastAsia"/>
          <w:sz w:val="24"/>
          <w:szCs w:val="24"/>
        </w:rPr>
        <w:t xml:space="preserve"> </w:t>
      </w:r>
      <w:r w:rsidR="00646B91">
        <w:rPr>
          <w:rFonts w:ascii="Times New Roman" w:hAnsi="Times New Roman" w:cs="Times New Roman" w:hint="eastAsia"/>
          <w:sz w:val="24"/>
          <w:szCs w:val="24"/>
        </w:rPr>
        <w:t>personal profile</w:t>
      </w:r>
      <w:r w:rsidR="00630F8D">
        <w:rPr>
          <w:rFonts w:ascii="Times New Roman" w:hAnsi="Times New Roman" w:cs="Times New Roman"/>
          <w:sz w:val="24"/>
          <w:szCs w:val="24"/>
        </w:rPr>
        <w:t xml:space="preserve"> is</w:t>
      </w:r>
      <w:r w:rsidR="00646B91">
        <w:rPr>
          <w:rFonts w:ascii="Times New Roman" w:hAnsi="Times New Roman" w:cs="Times New Roman" w:hint="eastAsia"/>
          <w:sz w:val="24"/>
          <w:szCs w:val="24"/>
        </w:rPr>
        <w:t xml:space="preserve"> deleted</w:t>
      </w:r>
      <w:r w:rsidR="00CB4D02">
        <w:rPr>
          <w:rFonts w:ascii="Times New Roman" w:hAnsi="Times New Roman" w:cs="Times New Roman"/>
          <w:sz w:val="24"/>
          <w:szCs w:val="24"/>
        </w:rPr>
        <w:t xml:space="preserve"> from </w:t>
      </w:r>
      <w:r w:rsidR="00630F8D">
        <w:rPr>
          <w:rFonts w:ascii="Times New Roman" w:hAnsi="Times New Roman" w:cs="Times New Roman"/>
          <w:sz w:val="24"/>
          <w:szCs w:val="24"/>
        </w:rPr>
        <w:t xml:space="preserve">the </w:t>
      </w:r>
      <w:r w:rsidR="00CB4D02">
        <w:rPr>
          <w:rFonts w:ascii="Times New Roman" w:hAnsi="Times New Roman" w:cs="Times New Roman"/>
          <w:sz w:val="24"/>
          <w:szCs w:val="24"/>
        </w:rPr>
        <w:t>CICPA</w:t>
      </w:r>
      <w:r w:rsidR="00630F8D">
        <w:rPr>
          <w:rFonts w:ascii="Times New Roman" w:hAnsi="Times New Roman" w:cs="Times New Roman"/>
          <w:sz w:val="24"/>
          <w:szCs w:val="24"/>
        </w:rPr>
        <w:t xml:space="preserve"> website</w:t>
      </w:r>
      <w:r w:rsidR="00646B91">
        <w:rPr>
          <w:rFonts w:ascii="Times New Roman" w:hAnsi="Times New Roman" w:cs="Times New Roman" w:hint="eastAsia"/>
          <w:sz w:val="24"/>
          <w:szCs w:val="24"/>
        </w:rPr>
        <w:t>. These uniq</w:t>
      </w:r>
      <w:r w:rsidR="00630F8D">
        <w:rPr>
          <w:rFonts w:ascii="Times New Roman" w:hAnsi="Times New Roman" w:cs="Times New Roman" w:hint="eastAsia"/>
          <w:sz w:val="24"/>
          <w:szCs w:val="24"/>
        </w:rPr>
        <w:t>ue characteristics make China</w:t>
      </w:r>
      <w:r w:rsidR="00646B91">
        <w:rPr>
          <w:rFonts w:ascii="Times New Roman" w:hAnsi="Times New Roman" w:cs="Times New Roman" w:hint="eastAsia"/>
          <w:sz w:val="24"/>
          <w:szCs w:val="24"/>
        </w:rPr>
        <w:t xml:space="preserve"> an ideal </w:t>
      </w:r>
      <w:r w:rsidR="00630F8D">
        <w:rPr>
          <w:rFonts w:ascii="Times New Roman" w:hAnsi="Times New Roman" w:cs="Times New Roman"/>
          <w:sz w:val="24"/>
          <w:szCs w:val="24"/>
        </w:rPr>
        <w:t>setting</w:t>
      </w:r>
      <w:r w:rsidR="00DD2D4C">
        <w:rPr>
          <w:rFonts w:ascii="Times New Roman" w:hAnsi="Times New Roman" w:cs="Times New Roman" w:hint="eastAsia"/>
          <w:sz w:val="24"/>
          <w:szCs w:val="24"/>
        </w:rPr>
        <w:t xml:space="preserve"> to </w:t>
      </w:r>
      <w:r w:rsidR="00693766">
        <w:rPr>
          <w:rFonts w:ascii="Times New Roman" w:hAnsi="Times New Roman" w:cs="Times New Roman"/>
          <w:sz w:val="24"/>
          <w:szCs w:val="24"/>
        </w:rPr>
        <w:t xml:space="preserve">track the career path of individual auditors and to </w:t>
      </w:r>
      <w:r w:rsidR="00DD2D4C">
        <w:rPr>
          <w:rFonts w:ascii="Times New Roman" w:hAnsi="Times New Roman" w:cs="Times New Roman" w:hint="eastAsia"/>
          <w:sz w:val="24"/>
          <w:szCs w:val="24"/>
        </w:rPr>
        <w:t xml:space="preserve">investigate </w:t>
      </w:r>
      <w:r w:rsidR="00DD2D4C">
        <w:rPr>
          <w:rFonts w:ascii="Times New Roman" w:hAnsi="Times New Roman" w:cs="Times New Roman"/>
          <w:sz w:val="24"/>
          <w:szCs w:val="24"/>
        </w:rPr>
        <w:t>wh</w:t>
      </w:r>
      <w:r w:rsidR="007E5441">
        <w:rPr>
          <w:rFonts w:ascii="Times New Roman" w:hAnsi="Times New Roman" w:cs="Times New Roman" w:hint="eastAsia"/>
          <w:sz w:val="24"/>
          <w:szCs w:val="24"/>
        </w:rPr>
        <w:t>y</w:t>
      </w:r>
      <w:r w:rsidR="00DD2D4C">
        <w:rPr>
          <w:rFonts w:ascii="Times New Roman" w:hAnsi="Times New Roman" w:cs="Times New Roman"/>
          <w:sz w:val="24"/>
          <w:szCs w:val="24"/>
        </w:rPr>
        <w:t xml:space="preserve"> </w:t>
      </w:r>
      <w:r w:rsidR="00DD2D4C">
        <w:rPr>
          <w:rFonts w:ascii="Times New Roman" w:hAnsi="Times New Roman" w:cs="Times New Roman" w:hint="eastAsia"/>
          <w:sz w:val="24"/>
          <w:szCs w:val="24"/>
        </w:rPr>
        <w:t>audi</w:t>
      </w:r>
      <w:r w:rsidR="00DD2D4C">
        <w:rPr>
          <w:rFonts w:ascii="Times New Roman" w:hAnsi="Times New Roman" w:cs="Times New Roman"/>
          <w:sz w:val="24"/>
          <w:szCs w:val="24"/>
        </w:rPr>
        <w:t>to</w:t>
      </w:r>
      <w:r w:rsidR="008A054A">
        <w:rPr>
          <w:rFonts w:ascii="Times New Roman" w:hAnsi="Times New Roman" w:cs="Times New Roman" w:hint="eastAsia"/>
          <w:sz w:val="24"/>
          <w:szCs w:val="24"/>
        </w:rPr>
        <w:t>rs</w:t>
      </w:r>
      <w:r w:rsidR="00DD2D4C">
        <w:rPr>
          <w:rFonts w:ascii="Times New Roman" w:hAnsi="Times New Roman" w:cs="Times New Roman"/>
          <w:sz w:val="24"/>
          <w:szCs w:val="24"/>
        </w:rPr>
        <w:t xml:space="preserve"> leave the</w:t>
      </w:r>
      <w:r w:rsidR="008A054A">
        <w:rPr>
          <w:rFonts w:ascii="Times New Roman" w:hAnsi="Times New Roman" w:cs="Times New Roman" w:hint="eastAsia"/>
          <w:sz w:val="24"/>
          <w:szCs w:val="24"/>
        </w:rPr>
        <w:t xml:space="preserve"> audit </w:t>
      </w:r>
      <w:r w:rsidR="00484298">
        <w:rPr>
          <w:rFonts w:ascii="Times New Roman" w:hAnsi="Times New Roman" w:cs="Times New Roman"/>
          <w:sz w:val="24"/>
          <w:szCs w:val="24"/>
        </w:rPr>
        <w:t>profession</w:t>
      </w:r>
      <w:r w:rsidR="00646B91">
        <w:rPr>
          <w:rFonts w:ascii="Times New Roman" w:hAnsi="Times New Roman" w:cs="Times New Roman" w:hint="eastAsia"/>
          <w:sz w:val="24"/>
          <w:szCs w:val="24"/>
        </w:rPr>
        <w:t>.</w:t>
      </w:r>
    </w:p>
    <w:p w14:paraId="6C0B0622" w14:textId="614F012D" w:rsidR="00C42734" w:rsidRDefault="00C42734" w:rsidP="002024C5">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In this paper we examine the conditions that lead to auditor departure from the profession and the impact of such departures on observable </w:t>
      </w:r>
      <w:r w:rsidR="00BC7B2F">
        <w:rPr>
          <w:rFonts w:ascii="Times New Roman" w:hAnsi="Times New Roman" w:cs="Times New Roman"/>
          <w:sz w:val="24"/>
          <w:szCs w:val="24"/>
        </w:rPr>
        <w:t xml:space="preserve">audit-related </w:t>
      </w:r>
      <w:r>
        <w:rPr>
          <w:rFonts w:ascii="Times New Roman" w:hAnsi="Times New Roman" w:cs="Times New Roman"/>
          <w:sz w:val="24"/>
          <w:szCs w:val="24"/>
        </w:rPr>
        <w:t>outcomes. Figure 1 illustrates the conceptual links we will examine in our empirical analysis which are discussed in the remainder of this section.</w:t>
      </w:r>
      <w:r w:rsidR="00401B21">
        <w:rPr>
          <w:rFonts w:ascii="Times New Roman" w:hAnsi="Times New Roman" w:cs="Times New Roman"/>
          <w:sz w:val="24"/>
          <w:szCs w:val="24"/>
        </w:rPr>
        <w:t xml:space="preserve"> The direction of the expected association is indicated for each arrow in the diagram.</w:t>
      </w:r>
    </w:p>
    <w:p w14:paraId="36D230EE" w14:textId="77777777" w:rsidR="00C42734" w:rsidRDefault="00C42734" w:rsidP="00C42734">
      <w:pPr>
        <w:jc w:val="center"/>
        <w:rPr>
          <w:rFonts w:ascii="Times New Roman" w:hAnsi="Times New Roman"/>
          <w:color w:val="000000" w:themeColor="text1"/>
          <w:sz w:val="24"/>
          <w:szCs w:val="24"/>
        </w:rPr>
      </w:pPr>
      <w:r w:rsidRPr="002829B6">
        <w:rPr>
          <w:rFonts w:ascii="Times New Roman" w:hAnsi="Times New Roman"/>
          <w:color w:val="000000" w:themeColor="text1"/>
          <w:sz w:val="24"/>
          <w:szCs w:val="24"/>
        </w:rPr>
        <w:t xml:space="preserve">&lt;&lt;&lt;&lt;&lt;     </w:t>
      </w:r>
      <w:r w:rsidRPr="002829B6">
        <w:rPr>
          <w:rFonts w:ascii="Times New Roman" w:hAnsi="Times New Roman" w:hint="eastAsia"/>
          <w:color w:val="000000" w:themeColor="text1"/>
          <w:sz w:val="24"/>
          <w:szCs w:val="24"/>
        </w:rPr>
        <w:t xml:space="preserve">Insert </w:t>
      </w:r>
      <w:r w:rsidRPr="002829B6">
        <w:rPr>
          <w:rFonts w:ascii="Times New Roman" w:hAnsi="Times New Roman"/>
          <w:color w:val="000000" w:themeColor="text1"/>
          <w:sz w:val="24"/>
          <w:szCs w:val="24"/>
        </w:rPr>
        <w:t>Figure 1</w:t>
      </w:r>
      <w:r w:rsidRPr="002829B6">
        <w:rPr>
          <w:rFonts w:ascii="Times New Roman" w:hAnsi="Times New Roman" w:hint="eastAsia"/>
          <w:color w:val="000000" w:themeColor="text1"/>
          <w:sz w:val="24"/>
          <w:szCs w:val="24"/>
        </w:rPr>
        <w:t xml:space="preserve"> Here</w:t>
      </w:r>
      <w:r w:rsidRPr="002829B6">
        <w:rPr>
          <w:rFonts w:ascii="Times New Roman" w:hAnsi="Times New Roman"/>
          <w:color w:val="000000" w:themeColor="text1"/>
          <w:sz w:val="24"/>
          <w:szCs w:val="24"/>
        </w:rPr>
        <w:t xml:space="preserve">     &gt;&gt;&gt;&gt;&gt;</w:t>
      </w:r>
    </w:p>
    <w:p w14:paraId="5310C36B" w14:textId="77777777" w:rsidR="003D4FAA" w:rsidRPr="002829B6" w:rsidRDefault="003D4FAA" w:rsidP="00C42734">
      <w:pPr>
        <w:jc w:val="center"/>
        <w:rPr>
          <w:rFonts w:ascii="Times New Roman" w:hAnsi="Times New Roman"/>
          <w:color w:val="000000" w:themeColor="text1"/>
          <w:sz w:val="24"/>
          <w:szCs w:val="24"/>
        </w:rPr>
      </w:pPr>
    </w:p>
    <w:p w14:paraId="746CB66D" w14:textId="74EA1411" w:rsidR="00211FED" w:rsidRDefault="00211FED" w:rsidP="00211FE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2.2 Determinants of Auditor </w:t>
      </w:r>
      <w:r w:rsidR="00D3799A">
        <w:rPr>
          <w:rFonts w:ascii="Times New Roman" w:hAnsi="Times New Roman" w:cs="Times New Roman"/>
          <w:b/>
          <w:sz w:val="24"/>
          <w:szCs w:val="24"/>
        </w:rPr>
        <w:t>Departure</w:t>
      </w:r>
      <w:r w:rsidR="00700F82">
        <w:rPr>
          <w:rFonts w:ascii="Times New Roman" w:hAnsi="Times New Roman" w:cs="Times New Roman"/>
          <w:b/>
          <w:sz w:val="24"/>
          <w:szCs w:val="24"/>
        </w:rPr>
        <w:t>s</w:t>
      </w:r>
      <w:r w:rsidR="00D3799A">
        <w:rPr>
          <w:rFonts w:ascii="Times New Roman" w:hAnsi="Times New Roman" w:cs="Times New Roman"/>
          <w:b/>
          <w:sz w:val="24"/>
          <w:szCs w:val="24"/>
        </w:rPr>
        <w:t xml:space="preserve"> </w:t>
      </w:r>
    </w:p>
    <w:p w14:paraId="099F68CA" w14:textId="4838683C" w:rsidR="0089495E" w:rsidRPr="0089495E" w:rsidRDefault="00693766" w:rsidP="006937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decision to leave the auditing profession can be quite complex and idiosyncratic </w:t>
      </w:r>
      <w:r>
        <w:rPr>
          <w:rFonts w:ascii="Times New Roman" w:hAnsi="Times New Roman" w:cs="Times New Roman"/>
          <w:sz w:val="24"/>
          <w:szCs w:val="24"/>
        </w:rPr>
        <w:lastRenderedPageBreak/>
        <w:t>to each individual. However, w</w:t>
      </w:r>
      <w:r w:rsidR="0089495E">
        <w:rPr>
          <w:rFonts w:ascii="Times New Roman" w:hAnsi="Times New Roman" w:cs="Times New Roman" w:hint="eastAsia"/>
          <w:sz w:val="24"/>
          <w:szCs w:val="24"/>
        </w:rPr>
        <w:t xml:space="preserve">e argue that </w:t>
      </w:r>
      <w:r>
        <w:rPr>
          <w:rFonts w:ascii="Times New Roman" w:hAnsi="Times New Roman" w:cs="Times New Roman"/>
          <w:sz w:val="24"/>
          <w:szCs w:val="24"/>
        </w:rPr>
        <w:t xml:space="preserve">certain systematic characteristics related to </w:t>
      </w:r>
      <w:r w:rsidR="0089495E">
        <w:rPr>
          <w:rFonts w:ascii="Times New Roman" w:hAnsi="Times New Roman" w:cs="Times New Roman" w:hint="eastAsia"/>
          <w:sz w:val="24"/>
          <w:szCs w:val="24"/>
        </w:rPr>
        <w:t>audit</w:t>
      </w:r>
      <w:r w:rsidR="0089495E">
        <w:rPr>
          <w:rFonts w:ascii="Times New Roman" w:hAnsi="Times New Roman" w:cs="Times New Roman"/>
          <w:sz w:val="24"/>
          <w:szCs w:val="24"/>
        </w:rPr>
        <w:t>or demographics</w:t>
      </w:r>
      <w:r w:rsidR="00F65E5F">
        <w:rPr>
          <w:rFonts w:ascii="Times New Roman" w:hAnsi="Times New Roman" w:cs="Times New Roman"/>
          <w:sz w:val="24"/>
          <w:szCs w:val="24"/>
        </w:rPr>
        <w:t xml:space="preserve"> </w:t>
      </w:r>
      <w:r w:rsidR="0089495E">
        <w:rPr>
          <w:rFonts w:ascii="Times New Roman" w:hAnsi="Times New Roman" w:cs="Times New Roman"/>
          <w:sz w:val="24"/>
          <w:szCs w:val="24"/>
        </w:rPr>
        <w:t xml:space="preserve">and professional </w:t>
      </w:r>
      <w:proofErr w:type="gramStart"/>
      <w:r w:rsidR="0089495E">
        <w:rPr>
          <w:rFonts w:ascii="Times New Roman" w:hAnsi="Times New Roman" w:cs="Times New Roman"/>
          <w:sz w:val="24"/>
          <w:szCs w:val="24"/>
        </w:rPr>
        <w:t>competency</w:t>
      </w:r>
      <w:r w:rsidR="007866FA">
        <w:rPr>
          <w:rFonts w:ascii="Times New Roman" w:hAnsi="Times New Roman" w:cs="Times New Roman"/>
          <w:sz w:val="24"/>
          <w:szCs w:val="24"/>
        </w:rPr>
        <w:t xml:space="preserve"> are</w:t>
      </w:r>
      <w:proofErr w:type="gramEnd"/>
      <w:r w:rsidR="007866FA">
        <w:rPr>
          <w:rFonts w:ascii="Times New Roman" w:hAnsi="Times New Roman" w:cs="Times New Roman"/>
          <w:sz w:val="24"/>
          <w:szCs w:val="24"/>
        </w:rPr>
        <w:t xml:space="preserve"> likely to affect auditors’ decision to </w:t>
      </w:r>
      <w:r w:rsidR="00580B8F">
        <w:rPr>
          <w:rFonts w:ascii="Times New Roman" w:hAnsi="Times New Roman" w:cs="Times New Roman"/>
          <w:sz w:val="24"/>
          <w:szCs w:val="24"/>
        </w:rPr>
        <w:t xml:space="preserve">leave </w:t>
      </w:r>
      <w:r w:rsidR="007866FA">
        <w:rPr>
          <w:rFonts w:ascii="Times New Roman" w:hAnsi="Times New Roman" w:cs="Times New Roman"/>
          <w:sz w:val="24"/>
          <w:szCs w:val="24"/>
        </w:rPr>
        <w:t xml:space="preserve">public </w:t>
      </w:r>
      <w:r w:rsidR="00FD2DC4">
        <w:rPr>
          <w:rFonts w:ascii="Times New Roman" w:hAnsi="Times New Roman" w:cs="Times New Roman"/>
          <w:sz w:val="24"/>
          <w:szCs w:val="24"/>
        </w:rPr>
        <w:t>accounting.</w:t>
      </w:r>
      <w:r w:rsidR="0089495E">
        <w:rPr>
          <w:rStyle w:val="a7"/>
          <w:rFonts w:ascii="Times New Roman" w:hAnsi="Times New Roman" w:cs="Times New Roman"/>
          <w:sz w:val="24"/>
          <w:szCs w:val="24"/>
        </w:rPr>
        <w:footnoteReference w:id="8"/>
      </w:r>
    </w:p>
    <w:p w14:paraId="4383C428" w14:textId="77777777" w:rsidR="00211FED" w:rsidRDefault="00211FED" w:rsidP="00211FED">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2.2.1 Auditor Demographic Characteristics </w:t>
      </w:r>
    </w:p>
    <w:p w14:paraId="310903E8" w14:textId="11027993" w:rsidR="00EA2749" w:rsidRPr="00194427" w:rsidRDefault="005B3ED9" w:rsidP="00D1311D">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T</w:t>
      </w:r>
      <w:r w:rsidR="00D31FB1">
        <w:rPr>
          <w:rFonts w:ascii="Times New Roman" w:hAnsi="Times New Roman" w:cs="Times New Roman"/>
          <w:sz w:val="24"/>
          <w:szCs w:val="24"/>
        </w:rPr>
        <w:t xml:space="preserve">he intellectual root of </w:t>
      </w:r>
      <w:r>
        <w:rPr>
          <w:rFonts w:ascii="Times New Roman" w:hAnsi="Times New Roman" w:cs="Times New Roman"/>
          <w:sz w:val="24"/>
          <w:szCs w:val="24"/>
        </w:rPr>
        <w:t>mo</w:t>
      </w:r>
      <w:r w:rsidR="00D31FB1">
        <w:rPr>
          <w:rFonts w:ascii="Times New Roman" w:hAnsi="Times New Roman" w:cs="Times New Roman"/>
          <w:sz w:val="24"/>
          <w:szCs w:val="24"/>
        </w:rPr>
        <w:t>st research on</w:t>
      </w:r>
      <w:r w:rsidR="00211FED">
        <w:rPr>
          <w:rFonts w:ascii="Times New Roman" w:hAnsi="Times New Roman" w:cs="Times New Roman"/>
          <w:sz w:val="24"/>
          <w:szCs w:val="24"/>
        </w:rPr>
        <w:t xml:space="preserve"> voluntary</w:t>
      </w:r>
      <w:r>
        <w:rPr>
          <w:rFonts w:ascii="Times New Roman" w:hAnsi="Times New Roman" w:cs="Times New Roman"/>
          <w:sz w:val="24"/>
          <w:szCs w:val="24"/>
        </w:rPr>
        <w:t xml:space="preserve"> employee turnover can be traced to </w:t>
      </w:r>
      <w:r w:rsidR="009F27DC">
        <w:rPr>
          <w:rFonts w:ascii="Times New Roman" w:hAnsi="Times New Roman" w:cs="Times New Roman"/>
          <w:sz w:val="24"/>
          <w:szCs w:val="24"/>
        </w:rPr>
        <w:t>March and Simon (1958)</w:t>
      </w:r>
      <w:r>
        <w:rPr>
          <w:rFonts w:ascii="Times New Roman" w:hAnsi="Times New Roman" w:cs="Times New Roman"/>
          <w:sz w:val="24"/>
          <w:szCs w:val="24"/>
        </w:rPr>
        <w:t xml:space="preserve"> who </w:t>
      </w:r>
      <w:proofErr w:type="gramStart"/>
      <w:r>
        <w:rPr>
          <w:rFonts w:ascii="Times New Roman" w:hAnsi="Times New Roman" w:cs="Times New Roman"/>
          <w:sz w:val="24"/>
          <w:szCs w:val="24"/>
        </w:rPr>
        <w:t>propose</w:t>
      </w:r>
      <w:proofErr w:type="gramEnd"/>
      <w:r>
        <w:rPr>
          <w:rFonts w:ascii="Times New Roman" w:hAnsi="Times New Roman" w:cs="Times New Roman"/>
          <w:sz w:val="24"/>
          <w:szCs w:val="24"/>
        </w:rPr>
        <w:t xml:space="preserve"> that turnover results from the employee’s perceptions </w:t>
      </w:r>
      <w:r w:rsidR="008B7EFE">
        <w:rPr>
          <w:rFonts w:ascii="Times New Roman" w:hAnsi="Times New Roman" w:cs="Times New Roman"/>
          <w:sz w:val="24"/>
          <w:szCs w:val="24"/>
        </w:rPr>
        <w:t xml:space="preserve">about </w:t>
      </w:r>
      <w:r w:rsidR="000668AA">
        <w:rPr>
          <w:rFonts w:ascii="Times New Roman" w:hAnsi="Times New Roman" w:cs="Times New Roman"/>
          <w:sz w:val="24"/>
          <w:szCs w:val="24"/>
        </w:rPr>
        <w:t xml:space="preserve">the </w:t>
      </w:r>
      <w:r>
        <w:rPr>
          <w:rFonts w:ascii="Times New Roman" w:hAnsi="Times New Roman" w:cs="Times New Roman"/>
          <w:sz w:val="24"/>
          <w:szCs w:val="24"/>
        </w:rPr>
        <w:t xml:space="preserve">ease and desirability </w:t>
      </w:r>
      <w:r w:rsidR="008B7EFE">
        <w:rPr>
          <w:rFonts w:ascii="Times New Roman" w:hAnsi="Times New Roman" w:cs="Times New Roman"/>
          <w:sz w:val="24"/>
          <w:szCs w:val="24"/>
        </w:rPr>
        <w:t>of movement</w:t>
      </w:r>
      <w:r w:rsidR="009F27DC">
        <w:rPr>
          <w:rFonts w:ascii="Times New Roman" w:hAnsi="Times New Roman" w:cs="Times New Roman"/>
          <w:sz w:val="24"/>
          <w:szCs w:val="24"/>
        </w:rPr>
        <w:t xml:space="preserve">. </w:t>
      </w:r>
      <w:r w:rsidR="00194427">
        <w:rPr>
          <w:rFonts w:ascii="Times New Roman" w:hAnsi="Times New Roman" w:cs="Times New Roman"/>
          <w:sz w:val="24"/>
          <w:szCs w:val="24"/>
        </w:rPr>
        <w:t>Subsequently</w:t>
      </w:r>
      <w:r w:rsidR="0044419E">
        <w:rPr>
          <w:rFonts w:ascii="Times New Roman" w:hAnsi="Times New Roman" w:cs="Times New Roman"/>
          <w:sz w:val="24"/>
          <w:szCs w:val="24"/>
        </w:rPr>
        <w:t>, a</w:t>
      </w:r>
      <w:r w:rsidR="008B7EFE">
        <w:rPr>
          <w:rFonts w:ascii="Times New Roman" w:hAnsi="Times New Roman" w:cs="Times New Roman"/>
          <w:sz w:val="24"/>
          <w:szCs w:val="24"/>
        </w:rPr>
        <w:t xml:space="preserve"> large literature in organization behavior, management, and psychology </w:t>
      </w:r>
      <w:r w:rsidR="0044419E">
        <w:rPr>
          <w:rFonts w:ascii="Times New Roman" w:hAnsi="Times New Roman" w:cs="Times New Roman"/>
          <w:sz w:val="24"/>
          <w:szCs w:val="24"/>
        </w:rPr>
        <w:t>equate the “desirability of movement” to job satisfaction (e.g., Mobley 1977;</w:t>
      </w:r>
      <w:r w:rsidR="00A853E8">
        <w:rPr>
          <w:rFonts w:ascii="Times New Roman" w:hAnsi="Times New Roman" w:cs="Times New Roman"/>
          <w:sz w:val="24"/>
          <w:szCs w:val="24"/>
        </w:rPr>
        <w:t xml:space="preserve"> Cotton and Tuttle 1986). </w:t>
      </w:r>
      <w:r w:rsidR="00194427">
        <w:rPr>
          <w:rFonts w:ascii="Times New Roman" w:hAnsi="Times New Roman" w:cs="Times New Roman"/>
          <w:sz w:val="24"/>
          <w:szCs w:val="24"/>
        </w:rPr>
        <w:t>Prior studies also examine</w:t>
      </w:r>
      <w:r w:rsidR="00CC65A3">
        <w:rPr>
          <w:rFonts w:ascii="Times New Roman" w:hAnsi="Times New Roman" w:cs="Times New Roman"/>
          <w:sz w:val="24"/>
          <w:szCs w:val="24"/>
        </w:rPr>
        <w:t xml:space="preserve"> other determinants of decisions </w:t>
      </w:r>
      <w:r w:rsidR="00B555D4">
        <w:rPr>
          <w:rFonts w:ascii="Times New Roman" w:hAnsi="Times New Roman" w:cs="Times New Roman"/>
          <w:sz w:val="24"/>
          <w:szCs w:val="24"/>
        </w:rPr>
        <w:t xml:space="preserve">to leave a position </w:t>
      </w:r>
      <w:r w:rsidR="00CC65A3">
        <w:rPr>
          <w:rFonts w:ascii="Times New Roman" w:hAnsi="Times New Roman" w:cs="Times New Roman"/>
          <w:sz w:val="24"/>
          <w:szCs w:val="24"/>
        </w:rPr>
        <w:t>such as</w:t>
      </w:r>
      <w:r w:rsidR="00A853E8">
        <w:rPr>
          <w:rFonts w:ascii="Times New Roman" w:hAnsi="Times New Roman" w:cs="Times New Roman"/>
          <w:sz w:val="24"/>
          <w:szCs w:val="24"/>
        </w:rPr>
        <w:t xml:space="preserve"> attraction/expected utility of current and alternative jobs (Mobley et al. 1979)</w:t>
      </w:r>
      <w:r w:rsidR="00B555D4">
        <w:rPr>
          <w:rFonts w:ascii="Times New Roman" w:hAnsi="Times New Roman" w:cs="Times New Roman"/>
          <w:sz w:val="24"/>
          <w:szCs w:val="24"/>
        </w:rPr>
        <w:t xml:space="preserve"> and</w:t>
      </w:r>
      <w:r w:rsidR="00A853E8">
        <w:rPr>
          <w:rFonts w:ascii="Times New Roman" w:hAnsi="Times New Roman" w:cs="Times New Roman"/>
          <w:sz w:val="24"/>
          <w:szCs w:val="24"/>
        </w:rPr>
        <w:t xml:space="preserve"> </w:t>
      </w:r>
      <w:r w:rsidR="00194427">
        <w:rPr>
          <w:rFonts w:ascii="Times New Roman" w:hAnsi="Times New Roman" w:cs="Times New Roman"/>
          <w:sz w:val="24"/>
          <w:szCs w:val="24"/>
        </w:rPr>
        <w:t>shocks such as</w:t>
      </w:r>
      <w:r w:rsidR="00D31FB1">
        <w:rPr>
          <w:rFonts w:ascii="Times New Roman" w:hAnsi="Times New Roman" w:cs="Times New Roman"/>
          <w:sz w:val="24"/>
          <w:szCs w:val="24"/>
        </w:rPr>
        <w:t xml:space="preserve"> mergers</w:t>
      </w:r>
      <w:r w:rsidR="00194427">
        <w:rPr>
          <w:rFonts w:ascii="Times New Roman" w:hAnsi="Times New Roman" w:cs="Times New Roman"/>
          <w:sz w:val="24"/>
          <w:szCs w:val="24"/>
        </w:rPr>
        <w:t xml:space="preserve"> and acquisitions</w:t>
      </w:r>
      <w:r w:rsidR="00D31FB1">
        <w:rPr>
          <w:rFonts w:ascii="Times New Roman" w:hAnsi="Times New Roman" w:cs="Times New Roman"/>
          <w:sz w:val="24"/>
          <w:szCs w:val="24"/>
        </w:rPr>
        <w:t xml:space="preserve"> (Lee and Mitchell 1994).</w:t>
      </w:r>
      <w:r w:rsidR="00194427" w:rsidRPr="00194427">
        <w:rPr>
          <w:rFonts w:ascii="Times New Roman" w:hAnsi="Times New Roman" w:cs="Times New Roman"/>
          <w:sz w:val="24"/>
          <w:szCs w:val="24"/>
        </w:rPr>
        <w:t xml:space="preserve"> The economics literature typically relates turnover to macroeconomic conditions, level of pay, and </w:t>
      </w:r>
      <w:r w:rsidR="001B7C69">
        <w:rPr>
          <w:rFonts w:ascii="Times New Roman" w:hAnsi="Times New Roman" w:cs="Times New Roman"/>
          <w:sz w:val="24"/>
          <w:szCs w:val="24"/>
        </w:rPr>
        <w:t xml:space="preserve">the </w:t>
      </w:r>
      <w:r w:rsidR="00194427" w:rsidRPr="00194427">
        <w:rPr>
          <w:rFonts w:ascii="Times New Roman" w:hAnsi="Times New Roman" w:cs="Times New Roman"/>
          <w:sz w:val="24"/>
          <w:szCs w:val="24"/>
        </w:rPr>
        <w:t>perce</w:t>
      </w:r>
      <w:r w:rsidR="001B7C69">
        <w:rPr>
          <w:rFonts w:ascii="Times New Roman" w:hAnsi="Times New Roman" w:cs="Times New Roman"/>
          <w:sz w:val="24"/>
          <w:szCs w:val="24"/>
        </w:rPr>
        <w:t xml:space="preserve">ption of </w:t>
      </w:r>
      <w:r w:rsidR="00194427" w:rsidRPr="00194427">
        <w:rPr>
          <w:rFonts w:ascii="Times New Roman" w:hAnsi="Times New Roman" w:cs="Times New Roman"/>
          <w:sz w:val="24"/>
          <w:szCs w:val="24"/>
        </w:rPr>
        <w:t>better market opportunities (e.g.,</w:t>
      </w:r>
      <w:r w:rsidR="00040405">
        <w:rPr>
          <w:rFonts w:ascii="Times New Roman" w:hAnsi="Times New Roman" w:cs="Times New Roman"/>
          <w:sz w:val="24"/>
          <w:szCs w:val="24"/>
        </w:rPr>
        <w:t xml:space="preserve"> </w:t>
      </w:r>
      <w:proofErr w:type="spellStart"/>
      <w:r w:rsidR="00040405" w:rsidRPr="00194427">
        <w:rPr>
          <w:rFonts w:ascii="Times New Roman" w:hAnsi="Times New Roman" w:cs="Times New Roman"/>
          <w:sz w:val="24"/>
          <w:szCs w:val="24"/>
        </w:rPr>
        <w:t>Servern</w:t>
      </w:r>
      <w:proofErr w:type="spellEnd"/>
      <w:r w:rsidR="00040405" w:rsidRPr="00194427">
        <w:rPr>
          <w:rFonts w:ascii="Times New Roman" w:hAnsi="Times New Roman" w:cs="Times New Roman"/>
          <w:sz w:val="24"/>
          <w:szCs w:val="24"/>
        </w:rPr>
        <w:t xml:space="preserve"> 1968; </w:t>
      </w:r>
      <w:proofErr w:type="spellStart"/>
      <w:r w:rsidR="00040405" w:rsidRPr="00194427">
        <w:rPr>
          <w:rFonts w:ascii="Times New Roman" w:hAnsi="Times New Roman" w:cs="Times New Roman"/>
          <w:sz w:val="24"/>
          <w:szCs w:val="24"/>
        </w:rPr>
        <w:t>Stoikov</w:t>
      </w:r>
      <w:proofErr w:type="spellEnd"/>
      <w:r w:rsidR="00040405" w:rsidRPr="00194427">
        <w:rPr>
          <w:rFonts w:ascii="Times New Roman" w:hAnsi="Times New Roman" w:cs="Times New Roman"/>
          <w:sz w:val="24"/>
          <w:szCs w:val="24"/>
        </w:rPr>
        <w:t xml:space="preserve"> and </w:t>
      </w:r>
      <w:proofErr w:type="spellStart"/>
      <w:r w:rsidR="00040405" w:rsidRPr="00194427">
        <w:rPr>
          <w:rFonts w:ascii="Times New Roman" w:hAnsi="Times New Roman" w:cs="Times New Roman"/>
          <w:sz w:val="24"/>
          <w:szCs w:val="24"/>
        </w:rPr>
        <w:t>Raimon</w:t>
      </w:r>
      <w:proofErr w:type="spellEnd"/>
      <w:r w:rsidR="00040405" w:rsidRPr="00194427">
        <w:rPr>
          <w:rFonts w:ascii="Times New Roman" w:hAnsi="Times New Roman" w:cs="Times New Roman"/>
          <w:sz w:val="24"/>
          <w:szCs w:val="24"/>
        </w:rPr>
        <w:t xml:space="preserve"> 1968</w:t>
      </w:r>
      <w:r w:rsidR="00040405">
        <w:rPr>
          <w:rFonts w:ascii="Times New Roman" w:hAnsi="Times New Roman" w:cs="Times New Roman"/>
          <w:sz w:val="24"/>
          <w:szCs w:val="24"/>
        </w:rPr>
        <w:t>;</w:t>
      </w:r>
      <w:r w:rsidR="00194427" w:rsidRPr="00194427">
        <w:rPr>
          <w:rFonts w:ascii="Times New Roman" w:hAnsi="Times New Roman" w:cs="Times New Roman"/>
          <w:sz w:val="24"/>
          <w:szCs w:val="24"/>
        </w:rPr>
        <w:t xml:space="preserve"> </w:t>
      </w:r>
      <w:proofErr w:type="spellStart"/>
      <w:r w:rsidR="00194427" w:rsidRPr="00194427">
        <w:rPr>
          <w:rFonts w:ascii="Times New Roman" w:hAnsi="Times New Roman" w:cs="Times New Roman"/>
          <w:sz w:val="24"/>
          <w:szCs w:val="24"/>
        </w:rPr>
        <w:t>Jovanovic</w:t>
      </w:r>
      <w:proofErr w:type="spellEnd"/>
      <w:r w:rsidR="00194427" w:rsidRPr="00194427">
        <w:rPr>
          <w:rFonts w:ascii="Times New Roman" w:hAnsi="Times New Roman" w:cs="Times New Roman"/>
          <w:sz w:val="24"/>
          <w:szCs w:val="24"/>
        </w:rPr>
        <w:t xml:space="preserve"> 1984)</w:t>
      </w:r>
      <w:r w:rsidR="00165EC3">
        <w:rPr>
          <w:rFonts w:ascii="Times New Roman" w:hAnsi="Times New Roman" w:cs="Times New Roman"/>
          <w:sz w:val="24"/>
          <w:szCs w:val="24"/>
        </w:rPr>
        <w:t>.</w:t>
      </w:r>
    </w:p>
    <w:p w14:paraId="41E798CC" w14:textId="0CAE65DD" w:rsidR="007C7F34" w:rsidRDefault="00194427" w:rsidP="00D1311D">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Another strand of literature uses</w:t>
      </w:r>
      <w:r w:rsidR="007C7F34" w:rsidRPr="007C7F34">
        <w:rPr>
          <w:rFonts w:ascii="Times New Roman" w:hAnsi="Times New Roman" w:cs="Times New Roman"/>
          <w:sz w:val="24"/>
          <w:szCs w:val="24"/>
        </w:rPr>
        <w:t xml:space="preserve"> </w:t>
      </w:r>
      <w:r w:rsidR="00211FED">
        <w:rPr>
          <w:rFonts w:ascii="Times New Roman" w:hAnsi="Times New Roman" w:cs="Times New Roman"/>
          <w:sz w:val="24"/>
          <w:szCs w:val="24"/>
        </w:rPr>
        <w:t>individuals’</w:t>
      </w:r>
      <w:r w:rsidR="00211FED" w:rsidRPr="007C7F34">
        <w:rPr>
          <w:rFonts w:ascii="Times New Roman" w:hAnsi="Times New Roman" w:cs="Times New Roman"/>
          <w:sz w:val="24"/>
          <w:szCs w:val="24"/>
        </w:rPr>
        <w:t xml:space="preserve"> </w:t>
      </w:r>
      <w:r>
        <w:rPr>
          <w:rFonts w:ascii="Times New Roman" w:hAnsi="Times New Roman" w:cs="Times New Roman"/>
          <w:sz w:val="24"/>
          <w:szCs w:val="24"/>
        </w:rPr>
        <w:t>personal characteristics</w:t>
      </w:r>
      <w:r w:rsidR="007C7F34" w:rsidRPr="007C7F34">
        <w:rPr>
          <w:rFonts w:ascii="Times New Roman" w:hAnsi="Times New Roman" w:cs="Times New Roman"/>
          <w:sz w:val="24"/>
          <w:szCs w:val="24"/>
        </w:rPr>
        <w:t xml:space="preserve"> to predict their behavior</w:t>
      </w:r>
      <w:r w:rsidR="00EA2749">
        <w:rPr>
          <w:rFonts w:ascii="Times New Roman" w:hAnsi="Times New Roman" w:cs="Times New Roman"/>
          <w:sz w:val="24"/>
          <w:szCs w:val="24"/>
        </w:rPr>
        <w:t>.</w:t>
      </w:r>
      <w:r w:rsidR="007C7F34" w:rsidRPr="007C7F34">
        <w:rPr>
          <w:rFonts w:ascii="Times New Roman" w:hAnsi="Times New Roman" w:cs="Times New Roman"/>
          <w:sz w:val="24"/>
          <w:szCs w:val="24"/>
        </w:rPr>
        <w:t xml:space="preserve"> </w:t>
      </w:r>
      <w:r>
        <w:rPr>
          <w:rFonts w:ascii="Times New Roman" w:hAnsi="Times New Roman" w:cs="Times New Roman"/>
          <w:sz w:val="24"/>
          <w:szCs w:val="24"/>
        </w:rPr>
        <w:t xml:space="preserve">Notably, </w:t>
      </w:r>
      <w:r w:rsidR="00EA2749">
        <w:rPr>
          <w:rFonts w:ascii="Times New Roman" w:hAnsi="Times New Roman" w:cs="Times New Roman"/>
          <w:sz w:val="24"/>
          <w:szCs w:val="24"/>
        </w:rPr>
        <w:t>upper echelons theory (</w:t>
      </w:r>
      <w:proofErr w:type="spellStart"/>
      <w:r w:rsidR="007C7F34" w:rsidRPr="00632AD5">
        <w:rPr>
          <w:rFonts w:ascii="Times New Roman" w:hAnsi="Times New Roman" w:cs="Times New Roman"/>
          <w:sz w:val="24"/>
          <w:szCs w:val="24"/>
        </w:rPr>
        <w:t>Hambrick</w:t>
      </w:r>
      <w:proofErr w:type="spellEnd"/>
      <w:r w:rsidR="007C7F34" w:rsidRPr="00632AD5">
        <w:rPr>
          <w:rFonts w:ascii="Times New Roman" w:hAnsi="Times New Roman" w:cs="Times New Roman"/>
          <w:sz w:val="24"/>
          <w:szCs w:val="24"/>
        </w:rPr>
        <w:t xml:space="preserve"> and Mason 1984</w:t>
      </w:r>
      <w:r w:rsidR="00EA2749">
        <w:rPr>
          <w:rFonts w:ascii="Times New Roman" w:hAnsi="Times New Roman" w:cs="Times New Roman"/>
          <w:sz w:val="24"/>
          <w:szCs w:val="24"/>
        </w:rPr>
        <w:t>;</w:t>
      </w:r>
      <w:r w:rsidR="007C7F34" w:rsidRPr="00632AD5">
        <w:rPr>
          <w:rFonts w:ascii="Times New Roman" w:hAnsi="Times New Roman" w:cs="Times New Roman"/>
          <w:sz w:val="24"/>
          <w:szCs w:val="24"/>
        </w:rPr>
        <w:t xml:space="preserve"> </w:t>
      </w:r>
      <w:proofErr w:type="spellStart"/>
      <w:r w:rsidR="007C7F34" w:rsidRPr="00632AD5">
        <w:rPr>
          <w:rFonts w:ascii="Times New Roman" w:hAnsi="Times New Roman" w:cs="Times New Roman"/>
          <w:sz w:val="24"/>
          <w:szCs w:val="24"/>
        </w:rPr>
        <w:t>Hambrick</w:t>
      </w:r>
      <w:proofErr w:type="spellEnd"/>
      <w:r w:rsidR="007C7F34" w:rsidRPr="00632AD5">
        <w:rPr>
          <w:rFonts w:ascii="Times New Roman" w:hAnsi="Times New Roman" w:cs="Times New Roman"/>
          <w:sz w:val="24"/>
          <w:szCs w:val="24"/>
        </w:rPr>
        <w:t xml:space="preserve"> 2007) </w:t>
      </w:r>
      <w:r w:rsidR="00EA2749">
        <w:rPr>
          <w:rFonts w:ascii="Times New Roman" w:hAnsi="Times New Roman" w:cs="Times New Roman"/>
          <w:sz w:val="24"/>
          <w:szCs w:val="24"/>
        </w:rPr>
        <w:t>argues</w:t>
      </w:r>
      <w:r w:rsidR="00EA2749" w:rsidRPr="00632AD5">
        <w:rPr>
          <w:rFonts w:ascii="Times New Roman" w:hAnsi="Times New Roman" w:cs="Times New Roman"/>
          <w:sz w:val="24"/>
          <w:szCs w:val="24"/>
        </w:rPr>
        <w:t xml:space="preserve"> </w:t>
      </w:r>
      <w:r w:rsidR="007C7F34" w:rsidRPr="00632AD5">
        <w:rPr>
          <w:rFonts w:ascii="Times New Roman" w:hAnsi="Times New Roman" w:cs="Times New Roman"/>
          <w:sz w:val="24"/>
          <w:szCs w:val="24"/>
        </w:rPr>
        <w:t>that the demographic characteristics of top executives</w:t>
      </w:r>
      <w:r>
        <w:rPr>
          <w:rFonts w:ascii="Times New Roman" w:hAnsi="Times New Roman" w:cs="Times New Roman"/>
          <w:sz w:val="24"/>
          <w:szCs w:val="24"/>
        </w:rPr>
        <w:t xml:space="preserve"> </w:t>
      </w:r>
      <w:r w:rsidR="007C7F34" w:rsidRPr="00632AD5">
        <w:rPr>
          <w:rFonts w:ascii="Times New Roman" w:hAnsi="Times New Roman" w:cs="Times New Roman"/>
          <w:sz w:val="24"/>
          <w:szCs w:val="24"/>
        </w:rPr>
        <w:t>are reasonable proxies for the underlying differences in their cognition, values, and perceptions</w:t>
      </w:r>
      <w:r>
        <w:rPr>
          <w:rFonts w:ascii="Times New Roman" w:hAnsi="Times New Roman" w:cs="Times New Roman"/>
          <w:sz w:val="24"/>
          <w:szCs w:val="24"/>
        </w:rPr>
        <w:t>, which in turn affect decisions they make</w:t>
      </w:r>
      <w:r w:rsidR="00165EC3">
        <w:rPr>
          <w:rFonts w:ascii="Times New Roman" w:hAnsi="Times New Roman" w:cs="Times New Roman"/>
          <w:sz w:val="24"/>
          <w:szCs w:val="24"/>
        </w:rPr>
        <w:t xml:space="preserve">, i.e., an individual’s skill as an auditor and status as a professional is </w:t>
      </w:r>
      <w:r w:rsidR="00165EC3">
        <w:rPr>
          <w:rFonts w:ascii="Times New Roman" w:hAnsi="Times New Roman" w:cs="Times New Roman"/>
          <w:sz w:val="24"/>
          <w:szCs w:val="24"/>
        </w:rPr>
        <w:lastRenderedPageBreak/>
        <w:t xml:space="preserve">likely to be </w:t>
      </w:r>
      <w:r w:rsidR="00497EE1">
        <w:rPr>
          <w:rFonts w:ascii="Times New Roman" w:hAnsi="Times New Roman" w:cs="Times New Roman"/>
          <w:sz w:val="24"/>
          <w:szCs w:val="24"/>
        </w:rPr>
        <w:t xml:space="preserve">associated with </w:t>
      </w:r>
      <w:r w:rsidR="007C7F34" w:rsidRPr="00632AD5">
        <w:rPr>
          <w:rFonts w:ascii="Times New Roman" w:hAnsi="Times New Roman" w:cs="Times New Roman"/>
          <w:sz w:val="24"/>
          <w:szCs w:val="24"/>
        </w:rPr>
        <w:t xml:space="preserve">observable characteristics such as gender, </w:t>
      </w:r>
      <w:r w:rsidR="000B6287" w:rsidRPr="00632AD5">
        <w:rPr>
          <w:rFonts w:ascii="Times New Roman" w:hAnsi="Times New Roman" w:cs="Times New Roman"/>
          <w:sz w:val="24"/>
          <w:szCs w:val="24"/>
        </w:rPr>
        <w:t xml:space="preserve">age, </w:t>
      </w:r>
      <w:r w:rsidR="00414241">
        <w:rPr>
          <w:rFonts w:ascii="Times New Roman" w:hAnsi="Times New Roman" w:cs="Times New Roman"/>
          <w:sz w:val="24"/>
          <w:szCs w:val="24"/>
        </w:rPr>
        <w:t xml:space="preserve">and </w:t>
      </w:r>
      <w:r w:rsidR="007C7F34" w:rsidRPr="00632AD5">
        <w:rPr>
          <w:rFonts w:ascii="Times New Roman" w:hAnsi="Times New Roman" w:cs="Times New Roman"/>
          <w:sz w:val="24"/>
          <w:szCs w:val="24"/>
        </w:rPr>
        <w:t>education background</w:t>
      </w:r>
      <w:r w:rsidR="004563A1">
        <w:rPr>
          <w:rFonts w:ascii="Times New Roman" w:hAnsi="Times New Roman" w:cs="Times New Roman" w:hint="eastAsia"/>
          <w:sz w:val="24"/>
          <w:szCs w:val="24"/>
        </w:rPr>
        <w:t>.</w:t>
      </w:r>
      <w:r w:rsidR="007C7F34" w:rsidRPr="00632AD5">
        <w:rPr>
          <w:rFonts w:ascii="Times New Roman" w:hAnsi="Times New Roman" w:cs="Times New Roman"/>
          <w:sz w:val="24"/>
          <w:szCs w:val="24"/>
        </w:rPr>
        <w:t xml:space="preserve"> </w:t>
      </w:r>
      <w:r w:rsidR="003D4FAA">
        <w:rPr>
          <w:rFonts w:ascii="Times New Roman" w:hAnsi="Times New Roman" w:cs="Times New Roman"/>
          <w:sz w:val="24"/>
          <w:szCs w:val="24"/>
        </w:rPr>
        <w:t>We discuss a number of these characteristics in this section.</w:t>
      </w:r>
    </w:p>
    <w:p w14:paraId="6CDDA8D1" w14:textId="61FFBA7F" w:rsidR="00210AA2" w:rsidRDefault="004F3C78" w:rsidP="00D1311D">
      <w:pPr>
        <w:spacing w:line="480" w:lineRule="auto"/>
        <w:ind w:firstLineChars="298" w:firstLine="718"/>
        <w:rPr>
          <w:rFonts w:ascii="Times New Roman" w:hAnsi="Times New Roman" w:cs="Times New Roman"/>
          <w:sz w:val="24"/>
          <w:szCs w:val="24"/>
        </w:rPr>
      </w:pPr>
      <w:r w:rsidRPr="00632AD5">
        <w:rPr>
          <w:rFonts w:ascii="Times New Roman" w:hAnsi="Times New Roman" w:cs="Times New Roman"/>
          <w:b/>
          <w:i/>
          <w:sz w:val="24"/>
          <w:szCs w:val="24"/>
        </w:rPr>
        <w:t>Gender</w:t>
      </w:r>
      <w:r w:rsidRPr="006B5F4C">
        <w:rPr>
          <w:rFonts w:ascii="Times New Roman" w:hAnsi="Times New Roman" w:cs="Times New Roman"/>
          <w:b/>
          <w:sz w:val="24"/>
          <w:szCs w:val="24"/>
        </w:rPr>
        <w:t>:</w:t>
      </w:r>
      <w:r w:rsidRPr="00632AD5">
        <w:rPr>
          <w:rFonts w:ascii="Times New Roman" w:hAnsi="Times New Roman" w:cs="Times New Roman"/>
          <w:sz w:val="24"/>
          <w:szCs w:val="24"/>
        </w:rPr>
        <w:t xml:space="preserve"> The psychology, economics, and management </w:t>
      </w:r>
      <w:r w:rsidR="00694387">
        <w:rPr>
          <w:rFonts w:ascii="Times New Roman" w:hAnsi="Times New Roman" w:cs="Times New Roman"/>
          <w:sz w:val="24"/>
          <w:szCs w:val="24"/>
        </w:rPr>
        <w:t>literature</w:t>
      </w:r>
      <w:r w:rsidR="00EA2749">
        <w:rPr>
          <w:rFonts w:ascii="Times New Roman" w:hAnsi="Times New Roman" w:cs="Times New Roman"/>
          <w:sz w:val="24"/>
          <w:szCs w:val="24"/>
        </w:rPr>
        <w:t xml:space="preserve"> show</w:t>
      </w:r>
      <w:r w:rsidR="000B6287">
        <w:rPr>
          <w:rFonts w:ascii="Times New Roman" w:hAnsi="Times New Roman" w:cs="Times New Roman"/>
          <w:sz w:val="24"/>
          <w:szCs w:val="24"/>
        </w:rPr>
        <w:t>s</w:t>
      </w:r>
      <w:r w:rsidR="00EA2749">
        <w:rPr>
          <w:rFonts w:ascii="Times New Roman" w:hAnsi="Times New Roman" w:cs="Times New Roman"/>
          <w:sz w:val="24"/>
          <w:szCs w:val="24"/>
        </w:rPr>
        <w:t xml:space="preserve"> </w:t>
      </w:r>
      <w:r w:rsidRPr="00632AD5">
        <w:rPr>
          <w:rFonts w:ascii="Times New Roman" w:hAnsi="Times New Roman" w:cs="Times New Roman"/>
          <w:sz w:val="24"/>
          <w:szCs w:val="24"/>
        </w:rPr>
        <w:t xml:space="preserve">that significant gender differences exist in </w:t>
      </w:r>
      <w:r>
        <w:rPr>
          <w:rFonts w:ascii="Times New Roman" w:hAnsi="Times New Roman" w:cs="Times New Roman"/>
          <w:sz w:val="24"/>
          <w:szCs w:val="24"/>
        </w:rPr>
        <w:t>cognitive</w:t>
      </w:r>
      <w:r w:rsidRPr="00632AD5">
        <w:rPr>
          <w:rFonts w:ascii="Times New Roman" w:hAnsi="Times New Roman" w:cs="Times New Roman"/>
          <w:sz w:val="24"/>
          <w:szCs w:val="24"/>
        </w:rPr>
        <w:t xml:space="preserve"> </w:t>
      </w:r>
      <w:r w:rsidR="00195CEC">
        <w:rPr>
          <w:rFonts w:ascii="Times New Roman" w:hAnsi="Times New Roman" w:cs="Times New Roman" w:hint="eastAsia"/>
          <w:sz w:val="24"/>
          <w:szCs w:val="24"/>
        </w:rPr>
        <w:t xml:space="preserve">style </w:t>
      </w:r>
      <w:r w:rsidRPr="00632AD5">
        <w:rPr>
          <w:rFonts w:ascii="Times New Roman" w:hAnsi="Times New Roman" w:cs="Times New Roman"/>
          <w:sz w:val="24"/>
          <w:szCs w:val="24"/>
        </w:rPr>
        <w:t xml:space="preserve">and </w:t>
      </w:r>
      <w:r w:rsidR="00195CEC">
        <w:rPr>
          <w:rFonts w:ascii="Times New Roman" w:hAnsi="Times New Roman" w:cs="Times New Roman"/>
          <w:sz w:val="24"/>
          <w:szCs w:val="24"/>
        </w:rPr>
        <w:t>behavior (</w:t>
      </w:r>
      <w:proofErr w:type="spellStart"/>
      <w:r w:rsidR="00195CEC">
        <w:rPr>
          <w:rFonts w:ascii="Times New Roman" w:hAnsi="Times New Roman" w:cs="Times New Roman"/>
          <w:sz w:val="24"/>
          <w:szCs w:val="24"/>
        </w:rPr>
        <w:t>Bernardi</w:t>
      </w:r>
      <w:proofErr w:type="spellEnd"/>
      <w:r w:rsidR="00195CEC">
        <w:rPr>
          <w:rFonts w:ascii="Times New Roman" w:hAnsi="Times New Roman" w:cs="Times New Roman"/>
          <w:sz w:val="24"/>
          <w:szCs w:val="24"/>
        </w:rPr>
        <w:t xml:space="preserve"> and Arnold 1997; </w:t>
      </w:r>
      <w:proofErr w:type="spellStart"/>
      <w:r w:rsidR="00040405" w:rsidRPr="00632AD5">
        <w:rPr>
          <w:rFonts w:ascii="Times New Roman" w:hAnsi="Times New Roman" w:cs="Times New Roman"/>
          <w:sz w:val="24"/>
          <w:szCs w:val="24"/>
        </w:rPr>
        <w:t>Sunden</w:t>
      </w:r>
      <w:proofErr w:type="spellEnd"/>
      <w:r w:rsidR="00040405" w:rsidRPr="00632AD5">
        <w:rPr>
          <w:rFonts w:ascii="Times New Roman" w:hAnsi="Times New Roman" w:cs="Times New Roman"/>
          <w:sz w:val="24"/>
          <w:szCs w:val="24"/>
        </w:rPr>
        <w:t xml:space="preserve"> and Sur</w:t>
      </w:r>
      <w:r w:rsidR="00040405">
        <w:rPr>
          <w:rFonts w:ascii="Times New Roman" w:hAnsi="Times New Roman" w:cs="Times New Roman"/>
          <w:sz w:val="24"/>
          <w:szCs w:val="24"/>
        </w:rPr>
        <w:t>ette</w:t>
      </w:r>
      <w:r w:rsidR="00040405" w:rsidRPr="00632AD5">
        <w:rPr>
          <w:rFonts w:ascii="Times New Roman" w:hAnsi="Times New Roman" w:cs="Times New Roman"/>
          <w:sz w:val="24"/>
          <w:szCs w:val="24"/>
        </w:rPr>
        <w:t xml:space="preserve"> 1998</w:t>
      </w:r>
      <w:r w:rsidR="00040405">
        <w:rPr>
          <w:rFonts w:ascii="Times New Roman" w:hAnsi="Times New Roman" w:cs="Times New Roman"/>
          <w:sz w:val="24"/>
          <w:szCs w:val="24"/>
        </w:rPr>
        <w:t xml:space="preserve">; </w:t>
      </w:r>
      <w:proofErr w:type="spellStart"/>
      <w:r w:rsidR="00195CEC">
        <w:rPr>
          <w:rFonts w:ascii="Times New Roman" w:hAnsi="Times New Roman" w:cs="Times New Roman"/>
          <w:sz w:val="24"/>
          <w:szCs w:val="24"/>
        </w:rPr>
        <w:t>Croson</w:t>
      </w:r>
      <w:proofErr w:type="spellEnd"/>
      <w:r w:rsidR="00195CEC">
        <w:rPr>
          <w:rFonts w:ascii="Times New Roman" w:hAnsi="Times New Roman" w:cs="Times New Roman"/>
          <w:sz w:val="24"/>
          <w:szCs w:val="24"/>
        </w:rPr>
        <w:t xml:space="preserve"> and </w:t>
      </w:r>
      <w:proofErr w:type="spellStart"/>
      <w:r w:rsidR="00195CEC">
        <w:rPr>
          <w:rFonts w:ascii="Times New Roman" w:hAnsi="Times New Roman" w:cs="Times New Roman"/>
          <w:sz w:val="24"/>
          <w:szCs w:val="24"/>
        </w:rPr>
        <w:t>Gneezy</w:t>
      </w:r>
      <w:proofErr w:type="spellEnd"/>
      <w:r w:rsidRPr="00632AD5">
        <w:rPr>
          <w:rFonts w:ascii="Times New Roman" w:hAnsi="Times New Roman" w:cs="Times New Roman"/>
          <w:sz w:val="24"/>
          <w:szCs w:val="24"/>
        </w:rPr>
        <w:t xml:space="preserve"> 2009).</w:t>
      </w:r>
      <w:r w:rsidR="00195CEC" w:rsidRPr="00195CEC">
        <w:rPr>
          <w:rFonts w:ascii="Times New Roman" w:hAnsi="Times New Roman" w:cs="Times New Roman" w:hint="eastAsia"/>
          <w:sz w:val="24"/>
          <w:szCs w:val="24"/>
        </w:rPr>
        <w:t xml:space="preserve"> </w:t>
      </w:r>
      <w:proofErr w:type="spellStart"/>
      <w:r w:rsidR="00BB5F7E">
        <w:rPr>
          <w:rFonts w:ascii="Times New Roman" w:hAnsi="Times New Roman" w:cs="Times New Roman" w:hint="eastAsia"/>
          <w:sz w:val="24"/>
          <w:szCs w:val="24"/>
        </w:rPr>
        <w:t>Scandura</w:t>
      </w:r>
      <w:proofErr w:type="spellEnd"/>
      <w:r w:rsidR="00BB5F7E">
        <w:rPr>
          <w:rFonts w:ascii="Times New Roman" w:hAnsi="Times New Roman" w:cs="Times New Roman" w:hint="eastAsia"/>
          <w:sz w:val="24"/>
          <w:szCs w:val="24"/>
        </w:rPr>
        <w:t xml:space="preserve"> and </w:t>
      </w:r>
      <w:proofErr w:type="spellStart"/>
      <w:r w:rsidR="00BB5F7E">
        <w:rPr>
          <w:rFonts w:ascii="Times New Roman" w:hAnsi="Times New Roman" w:cs="Times New Roman" w:hint="eastAsia"/>
          <w:sz w:val="24"/>
          <w:szCs w:val="24"/>
        </w:rPr>
        <w:t>Lankau</w:t>
      </w:r>
      <w:proofErr w:type="spellEnd"/>
      <w:r w:rsidR="00BB5F7E">
        <w:rPr>
          <w:rFonts w:ascii="Times New Roman" w:hAnsi="Times New Roman" w:cs="Times New Roman" w:hint="eastAsia"/>
          <w:sz w:val="24"/>
          <w:szCs w:val="24"/>
        </w:rPr>
        <w:t xml:space="preserve"> (1997) provide evidence </w:t>
      </w:r>
      <w:r w:rsidR="00BB5F7E">
        <w:rPr>
          <w:rFonts w:ascii="Times New Roman" w:hAnsi="Times New Roman" w:cs="Times New Roman"/>
          <w:sz w:val="24"/>
          <w:szCs w:val="24"/>
        </w:rPr>
        <w:t>that the relation between flexible work hours and job satisfaction is stronger for women than for men</w:t>
      </w:r>
      <w:r w:rsidR="00BB5F7E">
        <w:rPr>
          <w:rFonts w:ascii="Times New Roman" w:hAnsi="Times New Roman" w:cs="Times New Roman" w:hint="eastAsia"/>
          <w:sz w:val="24"/>
          <w:szCs w:val="24"/>
        </w:rPr>
        <w:t xml:space="preserve">. </w:t>
      </w:r>
      <w:r w:rsidR="00694387">
        <w:rPr>
          <w:rFonts w:ascii="Times New Roman" w:hAnsi="Times New Roman" w:cs="Times New Roman"/>
          <w:sz w:val="24"/>
          <w:szCs w:val="24"/>
        </w:rPr>
        <w:t>A</w:t>
      </w:r>
      <w:r w:rsidR="00DE53E8">
        <w:rPr>
          <w:rFonts w:ascii="Times New Roman" w:hAnsi="Times New Roman" w:cs="Times New Roman" w:hint="eastAsia"/>
          <w:sz w:val="24"/>
          <w:szCs w:val="24"/>
        </w:rPr>
        <w:t>uditing</w:t>
      </w:r>
      <w:r w:rsidR="00694387">
        <w:rPr>
          <w:rFonts w:ascii="Times New Roman" w:hAnsi="Times New Roman" w:cs="Times New Roman"/>
          <w:sz w:val="24"/>
          <w:szCs w:val="24"/>
        </w:rPr>
        <w:t xml:space="preserve"> involves long worki</w:t>
      </w:r>
      <w:r w:rsidR="00194427">
        <w:rPr>
          <w:rFonts w:ascii="Times New Roman" w:hAnsi="Times New Roman" w:cs="Times New Roman"/>
          <w:sz w:val="24"/>
          <w:szCs w:val="24"/>
        </w:rPr>
        <w:t xml:space="preserve">ng hours and extensive travel </w:t>
      </w:r>
      <w:r w:rsidR="00694387">
        <w:rPr>
          <w:rFonts w:ascii="Times New Roman" w:hAnsi="Times New Roman" w:cs="Times New Roman"/>
          <w:sz w:val="24"/>
          <w:szCs w:val="24"/>
        </w:rPr>
        <w:t xml:space="preserve">especially during the </w:t>
      </w:r>
      <w:r w:rsidR="000B6287">
        <w:rPr>
          <w:rFonts w:ascii="Times New Roman" w:hAnsi="Times New Roman" w:cs="Times New Roman"/>
          <w:sz w:val="24"/>
          <w:szCs w:val="24"/>
        </w:rPr>
        <w:t xml:space="preserve">busy </w:t>
      </w:r>
      <w:r w:rsidR="00694387">
        <w:rPr>
          <w:rFonts w:ascii="Times New Roman" w:hAnsi="Times New Roman" w:cs="Times New Roman"/>
          <w:sz w:val="24"/>
          <w:szCs w:val="24"/>
        </w:rPr>
        <w:t>season</w:t>
      </w:r>
      <w:r w:rsidR="00DE53E8">
        <w:rPr>
          <w:rFonts w:ascii="Times New Roman" w:hAnsi="Times New Roman" w:cs="Times New Roman" w:hint="eastAsia"/>
          <w:sz w:val="24"/>
          <w:szCs w:val="24"/>
        </w:rPr>
        <w:t xml:space="preserve"> (from fiscal year end to audit report issuance)</w:t>
      </w:r>
      <w:r w:rsidR="00194427">
        <w:rPr>
          <w:rFonts w:ascii="Times New Roman" w:hAnsi="Times New Roman" w:cs="Times New Roman"/>
          <w:sz w:val="24"/>
          <w:szCs w:val="24"/>
        </w:rPr>
        <w:t>,</w:t>
      </w:r>
      <w:r w:rsidR="00694387">
        <w:rPr>
          <w:rFonts w:ascii="Times New Roman" w:hAnsi="Times New Roman" w:cs="Times New Roman"/>
          <w:sz w:val="24"/>
          <w:szCs w:val="24"/>
        </w:rPr>
        <w:t xml:space="preserve"> which </w:t>
      </w:r>
      <w:r w:rsidR="0061434E">
        <w:rPr>
          <w:rFonts w:ascii="Times New Roman" w:hAnsi="Times New Roman" w:cs="Times New Roman"/>
          <w:sz w:val="24"/>
          <w:szCs w:val="24"/>
        </w:rPr>
        <w:t xml:space="preserve">challenges the balance between work and </w:t>
      </w:r>
      <w:r w:rsidR="00AF3C5E">
        <w:rPr>
          <w:rFonts w:ascii="Times New Roman" w:hAnsi="Times New Roman" w:cs="Times New Roman"/>
          <w:sz w:val="24"/>
          <w:szCs w:val="24"/>
        </w:rPr>
        <w:t xml:space="preserve">family </w:t>
      </w:r>
      <w:r w:rsidR="0061434E">
        <w:rPr>
          <w:rFonts w:ascii="Times New Roman" w:hAnsi="Times New Roman" w:cs="Times New Roman"/>
          <w:sz w:val="24"/>
          <w:szCs w:val="24"/>
        </w:rPr>
        <w:t>life.</w:t>
      </w:r>
      <w:r w:rsidR="00497EE1">
        <w:rPr>
          <w:rFonts w:ascii="Times New Roman" w:hAnsi="Times New Roman" w:cs="Times New Roman"/>
          <w:sz w:val="24"/>
          <w:szCs w:val="24"/>
        </w:rPr>
        <w:t xml:space="preserve"> This is especially prominent for female auditors as s</w:t>
      </w:r>
      <w:r w:rsidR="0061434E">
        <w:rPr>
          <w:rFonts w:ascii="Times New Roman" w:hAnsi="Times New Roman" w:cs="Times New Roman"/>
          <w:sz w:val="24"/>
          <w:szCs w:val="24"/>
        </w:rPr>
        <w:t>ociety traditionally perceives women as the primary caregivers in the family. Therefore, compared with</w:t>
      </w:r>
      <w:r w:rsidR="00163D93">
        <w:rPr>
          <w:rFonts w:ascii="Times New Roman" w:hAnsi="Times New Roman" w:cs="Times New Roman" w:hint="eastAsia"/>
          <w:sz w:val="24"/>
          <w:szCs w:val="24"/>
        </w:rPr>
        <w:t xml:space="preserve"> </w:t>
      </w:r>
      <w:r w:rsidR="0061434E">
        <w:rPr>
          <w:rFonts w:ascii="Times New Roman" w:hAnsi="Times New Roman" w:cs="Times New Roman"/>
          <w:sz w:val="24"/>
          <w:szCs w:val="24"/>
        </w:rPr>
        <w:t xml:space="preserve">their </w:t>
      </w:r>
      <w:r w:rsidR="00163D93">
        <w:rPr>
          <w:rFonts w:ascii="Times New Roman" w:hAnsi="Times New Roman" w:cs="Times New Roman" w:hint="eastAsia"/>
          <w:sz w:val="24"/>
          <w:szCs w:val="24"/>
        </w:rPr>
        <w:t xml:space="preserve">male </w:t>
      </w:r>
      <w:r w:rsidR="0061434E">
        <w:rPr>
          <w:rFonts w:ascii="Times New Roman" w:hAnsi="Times New Roman" w:cs="Times New Roman"/>
          <w:sz w:val="24"/>
          <w:szCs w:val="24"/>
        </w:rPr>
        <w:t>counterparts</w:t>
      </w:r>
      <w:r w:rsidR="00163D93">
        <w:rPr>
          <w:rFonts w:ascii="Times New Roman" w:hAnsi="Times New Roman" w:cs="Times New Roman" w:hint="eastAsia"/>
          <w:sz w:val="24"/>
          <w:szCs w:val="24"/>
        </w:rPr>
        <w:t xml:space="preserve">, </w:t>
      </w:r>
      <w:r w:rsidR="0061434E">
        <w:rPr>
          <w:rFonts w:ascii="Times New Roman" w:hAnsi="Times New Roman" w:cs="Times New Roman"/>
          <w:sz w:val="24"/>
          <w:szCs w:val="24"/>
        </w:rPr>
        <w:t>female auditors are more likely to find that the work pressure make</w:t>
      </w:r>
      <w:r w:rsidR="003B2136">
        <w:rPr>
          <w:rFonts w:ascii="Times New Roman" w:hAnsi="Times New Roman" w:cs="Times New Roman"/>
          <w:sz w:val="24"/>
          <w:szCs w:val="24"/>
        </w:rPr>
        <w:t>s it difficult to</w:t>
      </w:r>
      <w:r w:rsidR="00194427">
        <w:rPr>
          <w:rFonts w:ascii="Times New Roman" w:hAnsi="Times New Roman" w:cs="Times New Roman"/>
          <w:sz w:val="24"/>
          <w:szCs w:val="24"/>
        </w:rPr>
        <w:t xml:space="preserve"> balance between</w:t>
      </w:r>
      <w:r w:rsidR="0061434E">
        <w:rPr>
          <w:rFonts w:ascii="Times New Roman" w:hAnsi="Times New Roman" w:cs="Times New Roman"/>
          <w:sz w:val="24"/>
          <w:szCs w:val="24"/>
        </w:rPr>
        <w:t xml:space="preserve"> auditing and </w:t>
      </w:r>
      <w:r w:rsidR="00194427">
        <w:rPr>
          <w:rFonts w:ascii="Times New Roman" w:hAnsi="Times New Roman" w:cs="Times New Roman"/>
          <w:sz w:val="24"/>
          <w:szCs w:val="24"/>
        </w:rPr>
        <w:t xml:space="preserve">their </w:t>
      </w:r>
      <w:r w:rsidR="0061434E">
        <w:rPr>
          <w:rFonts w:ascii="Times New Roman" w:hAnsi="Times New Roman" w:cs="Times New Roman"/>
          <w:sz w:val="24"/>
          <w:szCs w:val="24"/>
        </w:rPr>
        <w:t xml:space="preserve">family roles (e.g., </w:t>
      </w:r>
      <w:r w:rsidR="00026C11">
        <w:rPr>
          <w:rFonts w:ascii="Times New Roman" w:hAnsi="Times New Roman" w:cs="Times New Roman"/>
          <w:sz w:val="24"/>
          <w:szCs w:val="24"/>
        </w:rPr>
        <w:t xml:space="preserve">Trapp et al. 1989; </w:t>
      </w:r>
      <w:r w:rsidR="00C02363">
        <w:rPr>
          <w:rFonts w:ascii="Times New Roman" w:hAnsi="Times New Roman" w:cs="Times New Roman"/>
          <w:sz w:val="24"/>
          <w:szCs w:val="24"/>
        </w:rPr>
        <w:t xml:space="preserve">Collins 1993; </w:t>
      </w:r>
      <w:proofErr w:type="spellStart"/>
      <w:r w:rsidR="0061434E">
        <w:rPr>
          <w:rFonts w:ascii="Times New Roman" w:hAnsi="Times New Roman" w:cs="Times New Roman"/>
          <w:sz w:val="24"/>
          <w:szCs w:val="24"/>
        </w:rPr>
        <w:t>Pasewark</w:t>
      </w:r>
      <w:proofErr w:type="spellEnd"/>
      <w:r w:rsidR="0061434E">
        <w:rPr>
          <w:rFonts w:ascii="Times New Roman" w:hAnsi="Times New Roman" w:cs="Times New Roman"/>
          <w:sz w:val="24"/>
          <w:szCs w:val="24"/>
        </w:rPr>
        <w:t xml:space="preserve"> </w:t>
      </w:r>
      <w:r w:rsidR="0062250D">
        <w:rPr>
          <w:rFonts w:ascii="Times New Roman" w:hAnsi="Times New Roman" w:cs="Times New Roman"/>
          <w:sz w:val="24"/>
          <w:szCs w:val="24"/>
        </w:rPr>
        <w:t xml:space="preserve">and </w:t>
      </w:r>
      <w:proofErr w:type="spellStart"/>
      <w:r w:rsidR="0061434E">
        <w:rPr>
          <w:rFonts w:ascii="Times New Roman" w:hAnsi="Times New Roman" w:cs="Times New Roman"/>
          <w:sz w:val="24"/>
          <w:szCs w:val="24"/>
        </w:rPr>
        <w:t>Viator</w:t>
      </w:r>
      <w:proofErr w:type="spellEnd"/>
      <w:r w:rsidR="0061434E">
        <w:rPr>
          <w:rFonts w:ascii="Times New Roman" w:hAnsi="Times New Roman" w:cs="Times New Roman"/>
          <w:sz w:val="24"/>
          <w:szCs w:val="24"/>
        </w:rPr>
        <w:t xml:space="preserve"> 2006). </w:t>
      </w:r>
      <w:r w:rsidR="00290207">
        <w:rPr>
          <w:rFonts w:ascii="Times New Roman" w:hAnsi="Times New Roman" w:cs="Times New Roman"/>
          <w:sz w:val="24"/>
          <w:szCs w:val="24"/>
        </w:rPr>
        <w:t>A s</w:t>
      </w:r>
      <w:r w:rsidR="00DC03A3">
        <w:rPr>
          <w:rFonts w:ascii="Times New Roman" w:hAnsi="Times New Roman" w:cs="Times New Roman"/>
          <w:sz w:val="24"/>
          <w:szCs w:val="24"/>
        </w:rPr>
        <w:t xml:space="preserve">urvey by </w:t>
      </w:r>
      <w:r w:rsidR="001B7C69">
        <w:rPr>
          <w:rFonts w:ascii="Times New Roman" w:hAnsi="Times New Roman" w:cs="Times New Roman"/>
          <w:sz w:val="24"/>
          <w:szCs w:val="24"/>
        </w:rPr>
        <w:t xml:space="preserve">the </w:t>
      </w:r>
      <w:r w:rsidR="00DC03A3">
        <w:rPr>
          <w:rFonts w:ascii="Times New Roman" w:hAnsi="Times New Roman" w:cs="Times New Roman"/>
          <w:sz w:val="24"/>
          <w:szCs w:val="24"/>
        </w:rPr>
        <w:t>Pennsylvania Institute of Certified Public Accountants</w:t>
      </w:r>
      <w:r w:rsidR="00F051EF">
        <w:rPr>
          <w:rFonts w:ascii="Times New Roman" w:hAnsi="Times New Roman" w:cs="Times New Roman"/>
          <w:sz w:val="24"/>
          <w:szCs w:val="24"/>
        </w:rPr>
        <w:t xml:space="preserve"> (2015)</w:t>
      </w:r>
      <w:r w:rsidR="00DC03A3">
        <w:rPr>
          <w:rFonts w:ascii="Times New Roman" w:hAnsi="Times New Roman" w:cs="Times New Roman"/>
          <w:sz w:val="24"/>
          <w:szCs w:val="24"/>
        </w:rPr>
        <w:t xml:space="preserve"> reveal</w:t>
      </w:r>
      <w:r w:rsidR="001B7C69">
        <w:rPr>
          <w:rFonts w:ascii="Times New Roman" w:hAnsi="Times New Roman" w:cs="Times New Roman"/>
          <w:sz w:val="24"/>
          <w:szCs w:val="24"/>
        </w:rPr>
        <w:t>s</w:t>
      </w:r>
      <w:r w:rsidR="00DC03A3">
        <w:rPr>
          <w:rFonts w:ascii="Times New Roman" w:hAnsi="Times New Roman" w:cs="Times New Roman"/>
          <w:sz w:val="24"/>
          <w:szCs w:val="24"/>
        </w:rPr>
        <w:t xml:space="preserve"> that 94% of females find work-l</w:t>
      </w:r>
      <w:r w:rsidR="00290207">
        <w:rPr>
          <w:rFonts w:ascii="Times New Roman" w:hAnsi="Times New Roman" w:cs="Times New Roman"/>
          <w:sz w:val="24"/>
          <w:szCs w:val="24"/>
        </w:rPr>
        <w:t>ife</w:t>
      </w:r>
      <w:r w:rsidR="00DC03A3">
        <w:rPr>
          <w:rFonts w:ascii="Times New Roman" w:hAnsi="Times New Roman" w:cs="Times New Roman"/>
          <w:sz w:val="24"/>
          <w:szCs w:val="24"/>
        </w:rPr>
        <w:t xml:space="preserve"> balance extremely important and only 34% of them plan to </w:t>
      </w:r>
      <w:r w:rsidR="001B7C69">
        <w:rPr>
          <w:rFonts w:ascii="Times New Roman" w:hAnsi="Times New Roman" w:cs="Times New Roman"/>
          <w:sz w:val="24"/>
          <w:szCs w:val="24"/>
        </w:rPr>
        <w:t xml:space="preserve">stay with a firm long enough to reach retirement age, while </w:t>
      </w:r>
      <w:r w:rsidR="00DC03A3">
        <w:rPr>
          <w:rFonts w:ascii="Times New Roman" w:hAnsi="Times New Roman" w:cs="Times New Roman"/>
          <w:sz w:val="24"/>
          <w:szCs w:val="24"/>
        </w:rPr>
        <w:t>55% of males envision</w:t>
      </w:r>
      <w:r w:rsidR="00290207">
        <w:rPr>
          <w:rFonts w:ascii="Times New Roman" w:hAnsi="Times New Roman" w:cs="Times New Roman"/>
          <w:sz w:val="24"/>
          <w:szCs w:val="24"/>
        </w:rPr>
        <w:t xml:space="preserve"> </w:t>
      </w:r>
      <w:r w:rsidR="001B7C69">
        <w:rPr>
          <w:rFonts w:ascii="Times New Roman" w:hAnsi="Times New Roman" w:cs="Times New Roman"/>
          <w:sz w:val="24"/>
          <w:szCs w:val="24"/>
        </w:rPr>
        <w:t xml:space="preserve">reaching </w:t>
      </w:r>
      <w:r w:rsidR="00290207">
        <w:rPr>
          <w:rFonts w:ascii="Times New Roman" w:hAnsi="Times New Roman" w:cs="Times New Roman"/>
          <w:sz w:val="24"/>
          <w:szCs w:val="24"/>
        </w:rPr>
        <w:t xml:space="preserve">retirement </w:t>
      </w:r>
      <w:r w:rsidR="001B7C69">
        <w:rPr>
          <w:rFonts w:ascii="Times New Roman" w:hAnsi="Times New Roman" w:cs="Times New Roman"/>
          <w:sz w:val="24"/>
          <w:szCs w:val="24"/>
        </w:rPr>
        <w:t xml:space="preserve">with their </w:t>
      </w:r>
      <w:r w:rsidR="00290207">
        <w:rPr>
          <w:rFonts w:ascii="Times New Roman" w:hAnsi="Times New Roman" w:cs="Times New Roman"/>
          <w:sz w:val="24"/>
          <w:szCs w:val="24"/>
        </w:rPr>
        <w:t>current employer</w:t>
      </w:r>
      <w:r w:rsidR="00DC03A3">
        <w:rPr>
          <w:rFonts w:ascii="Times New Roman" w:hAnsi="Times New Roman" w:cs="Times New Roman"/>
          <w:sz w:val="24"/>
          <w:szCs w:val="24"/>
        </w:rPr>
        <w:t xml:space="preserve">. </w:t>
      </w:r>
      <w:r w:rsidR="00C02363">
        <w:rPr>
          <w:rFonts w:ascii="Times New Roman" w:hAnsi="Times New Roman" w:cs="Times New Roman"/>
          <w:sz w:val="24"/>
          <w:szCs w:val="24"/>
        </w:rPr>
        <w:t>Based on these</w:t>
      </w:r>
      <w:r w:rsidR="001B7C69">
        <w:rPr>
          <w:rFonts w:ascii="Times New Roman" w:hAnsi="Times New Roman" w:cs="Times New Roman"/>
          <w:sz w:val="24"/>
          <w:szCs w:val="24"/>
        </w:rPr>
        <w:t xml:space="preserve"> observations</w:t>
      </w:r>
      <w:r w:rsidR="00F63307">
        <w:rPr>
          <w:rFonts w:ascii="Times New Roman" w:hAnsi="Times New Roman" w:cs="Times New Roman" w:hint="eastAsia"/>
          <w:sz w:val="24"/>
          <w:szCs w:val="24"/>
        </w:rPr>
        <w:t xml:space="preserve">, </w:t>
      </w:r>
      <w:r w:rsidR="00C02363">
        <w:rPr>
          <w:rFonts w:ascii="Times New Roman" w:hAnsi="Times New Roman" w:cs="Times New Roman"/>
          <w:sz w:val="24"/>
          <w:szCs w:val="24"/>
        </w:rPr>
        <w:t xml:space="preserve">we predict that </w:t>
      </w:r>
      <w:r w:rsidR="00F63307">
        <w:rPr>
          <w:rFonts w:ascii="Times New Roman" w:hAnsi="Times New Roman" w:cs="Times New Roman" w:hint="eastAsia"/>
          <w:sz w:val="24"/>
          <w:szCs w:val="24"/>
        </w:rPr>
        <w:t>female</w:t>
      </w:r>
      <w:r w:rsidR="003B2136">
        <w:rPr>
          <w:rFonts w:ascii="Times New Roman" w:hAnsi="Times New Roman" w:cs="Times New Roman"/>
          <w:sz w:val="24"/>
          <w:szCs w:val="24"/>
        </w:rPr>
        <w:t xml:space="preserve"> auditor</w:t>
      </w:r>
      <w:r w:rsidR="00F63307">
        <w:rPr>
          <w:rFonts w:ascii="Times New Roman" w:hAnsi="Times New Roman" w:cs="Times New Roman" w:hint="eastAsia"/>
          <w:sz w:val="24"/>
          <w:szCs w:val="24"/>
        </w:rPr>
        <w:t>s are more likely</w:t>
      </w:r>
      <w:r w:rsidR="007A0086">
        <w:rPr>
          <w:rFonts w:ascii="Times New Roman" w:hAnsi="Times New Roman" w:cs="Times New Roman"/>
          <w:sz w:val="24"/>
          <w:szCs w:val="24"/>
        </w:rPr>
        <w:t xml:space="preserve"> to</w:t>
      </w:r>
      <w:r w:rsidR="00F63307">
        <w:rPr>
          <w:rFonts w:ascii="Times New Roman" w:hAnsi="Times New Roman" w:cs="Times New Roman" w:hint="eastAsia"/>
          <w:sz w:val="24"/>
          <w:szCs w:val="24"/>
        </w:rPr>
        <w:t xml:space="preserve"> </w:t>
      </w:r>
      <w:r w:rsidR="003B2136">
        <w:rPr>
          <w:rFonts w:ascii="Times New Roman" w:hAnsi="Times New Roman" w:cs="Times New Roman"/>
          <w:sz w:val="24"/>
          <w:szCs w:val="24"/>
        </w:rPr>
        <w:t>leave the</w:t>
      </w:r>
      <w:r w:rsidR="00F63307">
        <w:rPr>
          <w:rFonts w:ascii="Times New Roman" w:hAnsi="Times New Roman" w:cs="Times New Roman" w:hint="eastAsia"/>
          <w:sz w:val="24"/>
          <w:szCs w:val="24"/>
        </w:rPr>
        <w:t xml:space="preserve"> audit </w:t>
      </w:r>
      <w:r w:rsidR="00A65259">
        <w:rPr>
          <w:rFonts w:ascii="Times New Roman" w:hAnsi="Times New Roman" w:cs="Times New Roman"/>
          <w:sz w:val="24"/>
          <w:szCs w:val="24"/>
        </w:rPr>
        <w:t xml:space="preserve">profession </w:t>
      </w:r>
      <w:r w:rsidR="003B2136">
        <w:rPr>
          <w:rFonts w:ascii="Times New Roman" w:hAnsi="Times New Roman" w:cs="Times New Roman"/>
          <w:sz w:val="24"/>
          <w:szCs w:val="24"/>
        </w:rPr>
        <w:t>and take up non-public accounting jobs</w:t>
      </w:r>
      <w:r w:rsidR="00F63307">
        <w:rPr>
          <w:rFonts w:ascii="Times New Roman" w:hAnsi="Times New Roman" w:cs="Times New Roman" w:hint="eastAsia"/>
          <w:sz w:val="24"/>
          <w:szCs w:val="24"/>
        </w:rPr>
        <w:t>.</w:t>
      </w:r>
    </w:p>
    <w:p w14:paraId="0EA24A8C" w14:textId="735A6BD5" w:rsidR="00163D93" w:rsidRDefault="00163D93" w:rsidP="00D1311D">
      <w:pPr>
        <w:spacing w:line="480" w:lineRule="auto"/>
        <w:ind w:firstLineChars="298" w:firstLine="718"/>
        <w:rPr>
          <w:rFonts w:ascii="Times New Roman" w:hAnsi="Times New Roman" w:cs="Times New Roman"/>
          <w:sz w:val="24"/>
          <w:szCs w:val="24"/>
        </w:rPr>
      </w:pPr>
      <w:r w:rsidRPr="000A2549">
        <w:rPr>
          <w:rFonts w:ascii="Times New Roman" w:hAnsi="Times New Roman" w:cs="Times New Roman" w:hint="eastAsia"/>
          <w:b/>
          <w:i/>
          <w:sz w:val="24"/>
          <w:szCs w:val="24"/>
        </w:rPr>
        <w:t>Age</w:t>
      </w:r>
      <w:r w:rsidRPr="006B5F4C">
        <w:rPr>
          <w:rFonts w:ascii="Times New Roman" w:hAnsi="Times New Roman" w:cs="Times New Roman" w:hint="eastAsia"/>
          <w:b/>
          <w:sz w:val="24"/>
          <w:szCs w:val="24"/>
        </w:rPr>
        <w:t>:</w:t>
      </w:r>
      <w:r>
        <w:rPr>
          <w:rFonts w:ascii="Times New Roman" w:hAnsi="Times New Roman" w:cs="Times New Roman" w:hint="eastAsia"/>
          <w:sz w:val="24"/>
          <w:szCs w:val="24"/>
        </w:rPr>
        <w:t xml:space="preserve"> </w:t>
      </w:r>
      <w:r w:rsidR="00194427">
        <w:rPr>
          <w:rFonts w:ascii="Times New Roman" w:hAnsi="Times New Roman" w:cs="Times New Roman"/>
          <w:sz w:val="24"/>
          <w:szCs w:val="24"/>
        </w:rPr>
        <w:t>Age</w:t>
      </w:r>
      <w:r w:rsidR="00836366">
        <w:rPr>
          <w:rFonts w:ascii="Times New Roman" w:hAnsi="Times New Roman" w:cs="Times New Roman"/>
          <w:sz w:val="24"/>
          <w:szCs w:val="24"/>
        </w:rPr>
        <w:t xml:space="preserve"> is positively associated with</w:t>
      </w:r>
      <w:r w:rsidR="00194427">
        <w:rPr>
          <w:rFonts w:ascii="Times New Roman" w:hAnsi="Times New Roman" w:cs="Times New Roman"/>
          <w:sz w:val="24"/>
          <w:szCs w:val="24"/>
        </w:rPr>
        <w:t xml:space="preserve"> an</w:t>
      </w:r>
      <w:r w:rsidR="0065067F">
        <w:rPr>
          <w:rFonts w:ascii="Times New Roman" w:hAnsi="Times New Roman" w:cs="Times New Roman" w:hint="eastAsia"/>
          <w:sz w:val="24"/>
          <w:szCs w:val="24"/>
        </w:rPr>
        <w:t xml:space="preserve"> </w:t>
      </w:r>
      <w:r w:rsidR="00836366">
        <w:rPr>
          <w:rFonts w:ascii="Times New Roman" w:hAnsi="Times New Roman" w:cs="Times New Roman"/>
          <w:sz w:val="24"/>
          <w:szCs w:val="24"/>
        </w:rPr>
        <w:t>individual’s</w:t>
      </w:r>
      <w:r w:rsidR="0065067F">
        <w:rPr>
          <w:rFonts w:ascii="Times New Roman" w:hAnsi="Times New Roman" w:cs="Times New Roman" w:hint="eastAsia"/>
          <w:sz w:val="24"/>
          <w:szCs w:val="24"/>
        </w:rPr>
        <w:t xml:space="preserve"> conservative</w:t>
      </w:r>
      <w:r w:rsidR="00836366">
        <w:rPr>
          <w:rFonts w:ascii="Times New Roman" w:hAnsi="Times New Roman" w:cs="Times New Roman"/>
          <w:sz w:val="24"/>
          <w:szCs w:val="24"/>
        </w:rPr>
        <w:t xml:space="preserve"> behavior</w:t>
      </w:r>
      <w:r w:rsidR="0065067F">
        <w:rPr>
          <w:rFonts w:ascii="Times New Roman" w:hAnsi="Times New Roman" w:cs="Times New Roman" w:hint="eastAsia"/>
          <w:sz w:val="24"/>
          <w:szCs w:val="24"/>
        </w:rPr>
        <w:t xml:space="preserve"> and risk-aversion (</w:t>
      </w:r>
      <w:r w:rsidR="0065067F" w:rsidRPr="00632AD5">
        <w:rPr>
          <w:rFonts w:ascii="Times New Roman" w:hAnsi="Times New Roman" w:cs="Times New Roman"/>
          <w:sz w:val="24"/>
          <w:szCs w:val="24"/>
        </w:rPr>
        <w:t xml:space="preserve">Herrmann and </w:t>
      </w:r>
      <w:proofErr w:type="spellStart"/>
      <w:r w:rsidR="0065067F" w:rsidRPr="00632AD5">
        <w:rPr>
          <w:rFonts w:ascii="Times New Roman" w:hAnsi="Times New Roman" w:cs="Times New Roman"/>
          <w:sz w:val="24"/>
          <w:szCs w:val="24"/>
        </w:rPr>
        <w:t>Datta</w:t>
      </w:r>
      <w:proofErr w:type="spellEnd"/>
      <w:r w:rsidR="0065067F">
        <w:rPr>
          <w:rFonts w:ascii="Times New Roman" w:hAnsi="Times New Roman" w:cs="Times New Roman" w:hint="eastAsia"/>
          <w:sz w:val="24"/>
          <w:szCs w:val="24"/>
        </w:rPr>
        <w:t xml:space="preserve"> 2006</w:t>
      </w:r>
      <w:proofErr w:type="gramStart"/>
      <w:r w:rsidR="0065067F">
        <w:rPr>
          <w:rFonts w:ascii="Times New Roman" w:hAnsi="Times New Roman" w:cs="Times New Roman" w:hint="eastAsia"/>
          <w:sz w:val="24"/>
          <w:szCs w:val="24"/>
        </w:rPr>
        <w:t>;</w:t>
      </w:r>
      <w:r w:rsidR="00040405" w:rsidRPr="00040405">
        <w:rPr>
          <w:rFonts w:ascii="Times New Roman" w:hAnsi="Times New Roman" w:cs="Times New Roman"/>
          <w:sz w:val="24"/>
          <w:szCs w:val="24"/>
        </w:rPr>
        <w:t xml:space="preserve"> </w:t>
      </w:r>
      <w:r w:rsidR="00040405">
        <w:rPr>
          <w:rFonts w:ascii="Times New Roman" w:hAnsi="Times New Roman" w:cs="Times New Roman"/>
          <w:sz w:val="24"/>
          <w:szCs w:val="24"/>
        </w:rPr>
        <w:t>;</w:t>
      </w:r>
      <w:proofErr w:type="gramEnd"/>
      <w:r w:rsidR="00040405">
        <w:rPr>
          <w:rFonts w:ascii="Times New Roman" w:hAnsi="Times New Roman" w:cs="Times New Roman"/>
          <w:sz w:val="24"/>
          <w:szCs w:val="24"/>
        </w:rPr>
        <w:t xml:space="preserve"> </w:t>
      </w:r>
      <w:proofErr w:type="spellStart"/>
      <w:r w:rsidR="00040405" w:rsidRPr="00632AD5">
        <w:rPr>
          <w:rFonts w:ascii="Times New Roman" w:hAnsi="Times New Roman" w:cs="Times New Roman"/>
          <w:sz w:val="24"/>
          <w:szCs w:val="24"/>
        </w:rPr>
        <w:t>Sundaram</w:t>
      </w:r>
      <w:proofErr w:type="spellEnd"/>
      <w:r w:rsidR="00040405" w:rsidRPr="00632AD5">
        <w:rPr>
          <w:rFonts w:ascii="Times New Roman" w:hAnsi="Times New Roman" w:cs="Times New Roman"/>
          <w:sz w:val="24"/>
          <w:szCs w:val="24"/>
        </w:rPr>
        <w:t xml:space="preserve"> and </w:t>
      </w:r>
      <w:proofErr w:type="spellStart"/>
      <w:r w:rsidR="00040405" w:rsidRPr="00632AD5">
        <w:rPr>
          <w:rFonts w:ascii="Times New Roman" w:hAnsi="Times New Roman" w:cs="Times New Roman"/>
          <w:sz w:val="24"/>
          <w:szCs w:val="24"/>
        </w:rPr>
        <w:t>Yermack</w:t>
      </w:r>
      <w:proofErr w:type="spellEnd"/>
      <w:r w:rsidR="00040405">
        <w:rPr>
          <w:rFonts w:ascii="Times New Roman" w:hAnsi="Times New Roman" w:cs="Times New Roman" w:hint="eastAsia"/>
          <w:sz w:val="24"/>
          <w:szCs w:val="24"/>
        </w:rPr>
        <w:t xml:space="preserve"> 2007</w:t>
      </w:r>
      <w:r w:rsidR="00040405">
        <w:rPr>
          <w:rFonts w:ascii="Times New Roman" w:hAnsi="Times New Roman" w:cs="Times New Roman"/>
          <w:sz w:val="24"/>
          <w:szCs w:val="24"/>
        </w:rPr>
        <w:t>;</w:t>
      </w:r>
      <w:r w:rsidR="0065067F">
        <w:rPr>
          <w:rFonts w:ascii="Times New Roman" w:hAnsi="Times New Roman" w:cs="Times New Roman" w:hint="eastAsia"/>
          <w:sz w:val="24"/>
          <w:szCs w:val="24"/>
        </w:rPr>
        <w:t xml:space="preserve"> </w:t>
      </w:r>
      <w:r w:rsidR="00836366">
        <w:rPr>
          <w:rFonts w:ascii="Times New Roman" w:hAnsi="Times New Roman" w:cs="Times New Roman" w:hint="eastAsia"/>
          <w:sz w:val="24"/>
          <w:szCs w:val="24"/>
        </w:rPr>
        <w:t>Huang,</w:t>
      </w:r>
      <w:r w:rsidR="00836366" w:rsidRPr="0065067F">
        <w:rPr>
          <w:rFonts w:ascii="Times New Roman" w:eastAsia="AdvTimes" w:hAnsi="Times New Roman" w:cs="Times New Roman"/>
          <w:bCs/>
          <w:kern w:val="0"/>
          <w:sz w:val="24"/>
        </w:rPr>
        <w:t xml:space="preserve"> Rose-Green</w:t>
      </w:r>
      <w:r w:rsidR="00836366">
        <w:rPr>
          <w:rFonts w:ascii="Times New Roman" w:hAnsi="Times New Roman" w:cs="Times New Roman" w:hint="eastAsia"/>
          <w:bCs/>
          <w:kern w:val="0"/>
          <w:sz w:val="24"/>
        </w:rPr>
        <w:t>, and Lee</w:t>
      </w:r>
      <w:r w:rsidR="00836366">
        <w:rPr>
          <w:rFonts w:ascii="Times New Roman" w:hAnsi="Times New Roman" w:cs="Times New Roman" w:hint="eastAsia"/>
          <w:sz w:val="24"/>
          <w:szCs w:val="24"/>
        </w:rPr>
        <w:t xml:space="preserve"> 2012</w:t>
      </w:r>
      <w:r w:rsidR="0065067F">
        <w:rPr>
          <w:rFonts w:ascii="Times New Roman" w:hAnsi="Times New Roman" w:cs="Times New Roman" w:hint="eastAsia"/>
          <w:sz w:val="24"/>
          <w:szCs w:val="24"/>
        </w:rPr>
        <w:t xml:space="preserve">). </w:t>
      </w:r>
      <w:r w:rsidR="00836366">
        <w:rPr>
          <w:rFonts w:ascii="Times New Roman" w:hAnsi="Times New Roman" w:cs="Times New Roman"/>
          <w:sz w:val="24"/>
          <w:szCs w:val="24"/>
        </w:rPr>
        <w:t xml:space="preserve">For example, </w:t>
      </w:r>
      <w:proofErr w:type="spellStart"/>
      <w:r w:rsidR="0065067F">
        <w:rPr>
          <w:rFonts w:ascii="Times New Roman" w:hAnsi="Times New Roman" w:cs="Times New Roman"/>
          <w:sz w:val="24"/>
          <w:szCs w:val="24"/>
        </w:rPr>
        <w:t>Wiersema</w:t>
      </w:r>
      <w:proofErr w:type="spellEnd"/>
      <w:r w:rsidR="0065067F">
        <w:rPr>
          <w:rFonts w:ascii="Times New Roman" w:hAnsi="Times New Roman" w:cs="Times New Roman"/>
          <w:sz w:val="24"/>
          <w:szCs w:val="24"/>
        </w:rPr>
        <w:t xml:space="preserve"> and </w:t>
      </w:r>
      <w:proofErr w:type="spellStart"/>
      <w:r w:rsidR="0065067F">
        <w:rPr>
          <w:rFonts w:ascii="Times New Roman" w:hAnsi="Times New Roman" w:cs="Times New Roman"/>
          <w:sz w:val="24"/>
          <w:szCs w:val="24"/>
        </w:rPr>
        <w:t>Bantel</w:t>
      </w:r>
      <w:proofErr w:type="spellEnd"/>
      <w:r w:rsidR="0065067F" w:rsidRPr="00632AD5">
        <w:rPr>
          <w:rFonts w:ascii="Times New Roman" w:hAnsi="Times New Roman" w:cs="Times New Roman"/>
          <w:sz w:val="24"/>
          <w:szCs w:val="24"/>
        </w:rPr>
        <w:t xml:space="preserve"> </w:t>
      </w:r>
      <w:r w:rsidR="0065067F">
        <w:rPr>
          <w:rFonts w:ascii="Times New Roman" w:hAnsi="Times New Roman" w:cs="Times New Roman" w:hint="eastAsia"/>
          <w:sz w:val="24"/>
          <w:szCs w:val="24"/>
        </w:rPr>
        <w:t>(</w:t>
      </w:r>
      <w:r w:rsidR="0065067F" w:rsidRPr="00632AD5">
        <w:rPr>
          <w:rFonts w:ascii="Times New Roman" w:hAnsi="Times New Roman" w:cs="Times New Roman"/>
          <w:sz w:val="24"/>
          <w:szCs w:val="24"/>
        </w:rPr>
        <w:t>1992)</w:t>
      </w:r>
      <w:r w:rsidR="0065067F">
        <w:rPr>
          <w:rFonts w:ascii="Times New Roman" w:hAnsi="Times New Roman" w:cs="Times New Roman" w:hint="eastAsia"/>
          <w:sz w:val="24"/>
          <w:szCs w:val="24"/>
        </w:rPr>
        <w:t xml:space="preserve"> find that </w:t>
      </w:r>
      <w:r w:rsidR="0065067F" w:rsidRPr="00632AD5">
        <w:rPr>
          <w:rFonts w:ascii="Times New Roman" w:hAnsi="Times New Roman" w:cs="Times New Roman"/>
          <w:sz w:val="24"/>
          <w:szCs w:val="24"/>
        </w:rPr>
        <w:t xml:space="preserve">older executives are more concerned about their financial and </w:t>
      </w:r>
      <w:r w:rsidR="00194427">
        <w:rPr>
          <w:rFonts w:ascii="Times New Roman" w:hAnsi="Times New Roman" w:cs="Times New Roman"/>
          <w:sz w:val="24"/>
          <w:szCs w:val="24"/>
        </w:rPr>
        <w:t>job</w:t>
      </w:r>
      <w:r w:rsidR="0065067F" w:rsidRPr="00632AD5">
        <w:rPr>
          <w:rFonts w:ascii="Times New Roman" w:hAnsi="Times New Roman" w:cs="Times New Roman"/>
          <w:sz w:val="24"/>
          <w:szCs w:val="24"/>
        </w:rPr>
        <w:t xml:space="preserve"> security</w:t>
      </w:r>
      <w:r w:rsidR="0065067F">
        <w:rPr>
          <w:rFonts w:ascii="Times New Roman" w:hAnsi="Times New Roman" w:cs="Times New Roman" w:hint="eastAsia"/>
          <w:sz w:val="24"/>
          <w:szCs w:val="24"/>
        </w:rPr>
        <w:t>.</w:t>
      </w:r>
      <w:r w:rsidR="0065067F" w:rsidRPr="000A2549">
        <w:rPr>
          <w:rFonts w:ascii="Times New Roman" w:hAnsi="Times New Roman" w:cs="Times New Roman"/>
          <w:sz w:val="24"/>
        </w:rPr>
        <w:t xml:space="preserve"> </w:t>
      </w:r>
      <w:r w:rsidR="00836366">
        <w:rPr>
          <w:rFonts w:ascii="Times New Roman" w:hAnsi="Times New Roman" w:cs="Times New Roman"/>
          <w:sz w:val="24"/>
        </w:rPr>
        <w:t>An</w:t>
      </w:r>
      <w:r w:rsidR="00836366" w:rsidRPr="000A2549">
        <w:rPr>
          <w:rFonts w:ascii="Times New Roman" w:hAnsi="Times New Roman" w:cs="Times New Roman"/>
          <w:sz w:val="24"/>
        </w:rPr>
        <w:t xml:space="preserve"> </w:t>
      </w:r>
      <w:r w:rsidR="00F63307">
        <w:rPr>
          <w:rFonts w:ascii="Times New Roman" w:hAnsi="Times New Roman" w:cs="Times New Roman" w:hint="eastAsia"/>
          <w:sz w:val="24"/>
          <w:szCs w:val="24"/>
        </w:rPr>
        <w:t>audit</w:t>
      </w:r>
      <w:r w:rsidR="00836366">
        <w:rPr>
          <w:rFonts w:ascii="Times New Roman" w:hAnsi="Times New Roman" w:cs="Times New Roman"/>
          <w:sz w:val="24"/>
          <w:szCs w:val="24"/>
        </w:rPr>
        <w:t>or’s</w:t>
      </w:r>
      <w:r w:rsidR="000A2549" w:rsidRPr="000A2549">
        <w:rPr>
          <w:rFonts w:ascii="Times New Roman" w:hAnsi="Times New Roman" w:cs="Times New Roman"/>
          <w:sz w:val="24"/>
        </w:rPr>
        <w:t xml:space="preserve"> age can be viewed both as a </w:t>
      </w:r>
      <w:r w:rsidR="000A2549" w:rsidRPr="000A2549">
        <w:rPr>
          <w:rFonts w:ascii="Times New Roman" w:hAnsi="Times New Roman" w:cs="Times New Roman"/>
          <w:sz w:val="24"/>
        </w:rPr>
        <w:lastRenderedPageBreak/>
        <w:t xml:space="preserve">proxy for experience and as a </w:t>
      </w:r>
      <w:r w:rsidR="00836366">
        <w:rPr>
          <w:rFonts w:ascii="Times New Roman" w:hAnsi="Times New Roman" w:cs="Times New Roman"/>
          <w:sz w:val="24"/>
        </w:rPr>
        <w:t>measure</w:t>
      </w:r>
      <w:r w:rsidR="00836366" w:rsidRPr="000A2549">
        <w:rPr>
          <w:rFonts w:ascii="Times New Roman" w:hAnsi="Times New Roman" w:cs="Times New Roman"/>
          <w:sz w:val="24"/>
        </w:rPr>
        <w:t xml:space="preserve"> </w:t>
      </w:r>
      <w:r w:rsidR="000A2549" w:rsidRPr="000A2549">
        <w:rPr>
          <w:rFonts w:ascii="Times New Roman" w:hAnsi="Times New Roman" w:cs="Times New Roman"/>
          <w:sz w:val="24"/>
        </w:rPr>
        <w:t xml:space="preserve">of </w:t>
      </w:r>
      <w:r w:rsidR="00836366">
        <w:rPr>
          <w:rFonts w:ascii="Times New Roman" w:hAnsi="Times New Roman" w:cs="Times New Roman"/>
          <w:sz w:val="24"/>
        </w:rPr>
        <w:t>uncertainty avoidance</w:t>
      </w:r>
      <w:r w:rsidR="000A2549" w:rsidRPr="000A2549">
        <w:rPr>
          <w:rFonts w:ascii="Times New Roman" w:hAnsi="Times New Roman" w:cs="Times New Roman"/>
          <w:sz w:val="24"/>
        </w:rPr>
        <w:t>.</w:t>
      </w:r>
      <w:r w:rsidR="0065067F" w:rsidRPr="0065067F">
        <w:rPr>
          <w:rFonts w:ascii="Times New Roman" w:hAnsi="Times New Roman" w:cs="Times New Roman"/>
          <w:sz w:val="24"/>
          <w:szCs w:val="24"/>
        </w:rPr>
        <w:t xml:space="preserve"> </w:t>
      </w:r>
      <w:r w:rsidR="0065067F">
        <w:rPr>
          <w:rFonts w:ascii="Times New Roman" w:hAnsi="Times New Roman" w:cs="Times New Roman" w:hint="eastAsia"/>
          <w:sz w:val="24"/>
          <w:szCs w:val="24"/>
        </w:rPr>
        <w:t xml:space="preserve">Older </w:t>
      </w:r>
      <w:r w:rsidR="00F63307">
        <w:rPr>
          <w:rFonts w:ascii="Times New Roman" w:hAnsi="Times New Roman" w:cs="Times New Roman" w:hint="eastAsia"/>
          <w:sz w:val="24"/>
          <w:szCs w:val="24"/>
        </w:rPr>
        <w:t>audit</w:t>
      </w:r>
      <w:r w:rsidR="00836366">
        <w:rPr>
          <w:rFonts w:ascii="Times New Roman" w:hAnsi="Times New Roman" w:cs="Times New Roman"/>
          <w:sz w:val="24"/>
          <w:szCs w:val="24"/>
        </w:rPr>
        <w:t>ors</w:t>
      </w:r>
      <w:r w:rsidR="00F63307">
        <w:rPr>
          <w:rFonts w:ascii="Times New Roman" w:hAnsi="Times New Roman" w:cs="Times New Roman" w:hint="eastAsia"/>
          <w:sz w:val="24"/>
          <w:szCs w:val="24"/>
        </w:rPr>
        <w:t xml:space="preserve"> </w:t>
      </w:r>
      <w:r w:rsidR="009C6333">
        <w:rPr>
          <w:rFonts w:ascii="Times New Roman" w:hAnsi="Times New Roman" w:cs="Times New Roman"/>
          <w:sz w:val="24"/>
          <w:szCs w:val="24"/>
        </w:rPr>
        <w:t>are typically well established with</w:t>
      </w:r>
      <w:r w:rsidR="009C6333" w:rsidRPr="00632AD5">
        <w:rPr>
          <w:rFonts w:ascii="Times New Roman" w:hAnsi="Times New Roman" w:cs="Times New Roman"/>
          <w:sz w:val="24"/>
          <w:szCs w:val="24"/>
        </w:rPr>
        <w:t xml:space="preserve"> </w:t>
      </w:r>
      <w:r w:rsidR="009C6333">
        <w:rPr>
          <w:rFonts w:ascii="Times New Roman" w:hAnsi="Times New Roman" w:cs="Times New Roman"/>
          <w:sz w:val="24"/>
          <w:szCs w:val="24"/>
        </w:rPr>
        <w:t xml:space="preserve">years of </w:t>
      </w:r>
      <w:r w:rsidR="00233062">
        <w:rPr>
          <w:rFonts w:ascii="Times New Roman" w:hAnsi="Times New Roman" w:cs="Times New Roman"/>
          <w:sz w:val="24"/>
          <w:szCs w:val="24"/>
        </w:rPr>
        <w:t>audit experience</w:t>
      </w:r>
      <w:r w:rsidR="009C6333">
        <w:rPr>
          <w:rFonts w:ascii="Times New Roman" w:hAnsi="Times New Roman" w:cs="Times New Roman"/>
          <w:sz w:val="24"/>
          <w:szCs w:val="24"/>
        </w:rPr>
        <w:t xml:space="preserve"> and thus </w:t>
      </w:r>
      <w:r w:rsidR="00194427">
        <w:rPr>
          <w:rFonts w:ascii="Times New Roman" w:hAnsi="Times New Roman" w:cs="Times New Roman"/>
          <w:sz w:val="24"/>
          <w:szCs w:val="24"/>
        </w:rPr>
        <w:t xml:space="preserve">they are </w:t>
      </w:r>
      <w:r w:rsidR="005767E7">
        <w:rPr>
          <w:rFonts w:ascii="Times New Roman" w:hAnsi="Times New Roman" w:cs="Times New Roman" w:hint="eastAsia"/>
          <w:sz w:val="24"/>
          <w:szCs w:val="24"/>
        </w:rPr>
        <w:t xml:space="preserve">less </w:t>
      </w:r>
      <w:r w:rsidR="006424E6">
        <w:rPr>
          <w:rFonts w:ascii="Times New Roman" w:hAnsi="Times New Roman" w:cs="Times New Roman"/>
          <w:sz w:val="24"/>
          <w:szCs w:val="24"/>
        </w:rPr>
        <w:t xml:space="preserve">willing </w:t>
      </w:r>
      <w:r w:rsidR="009C6333">
        <w:rPr>
          <w:rFonts w:ascii="Times New Roman" w:hAnsi="Times New Roman" w:cs="Times New Roman"/>
          <w:sz w:val="24"/>
          <w:szCs w:val="24"/>
        </w:rPr>
        <w:t xml:space="preserve">to leave auditing and start a new career. </w:t>
      </w:r>
      <w:r w:rsidR="00FE2196">
        <w:rPr>
          <w:rFonts w:ascii="Times New Roman" w:hAnsi="Times New Roman" w:cs="Times New Roman" w:hint="eastAsia"/>
          <w:sz w:val="24"/>
          <w:szCs w:val="24"/>
        </w:rPr>
        <w:t xml:space="preserve">Therefore, </w:t>
      </w:r>
      <w:r w:rsidR="009C6333">
        <w:rPr>
          <w:rFonts w:ascii="Times New Roman" w:hAnsi="Times New Roman" w:cs="Times New Roman"/>
          <w:sz w:val="24"/>
          <w:szCs w:val="24"/>
        </w:rPr>
        <w:t xml:space="preserve">all else being equal, </w:t>
      </w:r>
      <w:r w:rsidR="00FE2196">
        <w:rPr>
          <w:rFonts w:ascii="Times New Roman" w:hAnsi="Times New Roman" w:cs="Times New Roman" w:hint="eastAsia"/>
          <w:sz w:val="24"/>
          <w:szCs w:val="24"/>
        </w:rPr>
        <w:t>the older</w:t>
      </w:r>
      <w:r w:rsidR="009C6333">
        <w:rPr>
          <w:rFonts w:ascii="Times New Roman" w:hAnsi="Times New Roman" w:cs="Times New Roman"/>
          <w:sz w:val="24"/>
          <w:szCs w:val="24"/>
        </w:rPr>
        <w:t xml:space="preserve"> the auditor, the less likely </w:t>
      </w:r>
      <w:r w:rsidR="00D72B21">
        <w:rPr>
          <w:rFonts w:ascii="Times New Roman" w:hAnsi="Times New Roman" w:cs="Times New Roman"/>
          <w:sz w:val="24"/>
          <w:szCs w:val="24"/>
        </w:rPr>
        <w:t>he/she</w:t>
      </w:r>
      <w:r w:rsidR="009C6333">
        <w:rPr>
          <w:rFonts w:ascii="Times New Roman" w:hAnsi="Times New Roman" w:cs="Times New Roman"/>
          <w:sz w:val="24"/>
          <w:szCs w:val="24"/>
        </w:rPr>
        <w:t xml:space="preserve"> </w:t>
      </w:r>
      <w:proofErr w:type="gramStart"/>
      <w:r w:rsidR="00580B8F">
        <w:rPr>
          <w:rFonts w:ascii="Times New Roman" w:hAnsi="Times New Roman" w:cs="Times New Roman"/>
          <w:sz w:val="24"/>
          <w:szCs w:val="24"/>
        </w:rPr>
        <w:t>leaves</w:t>
      </w:r>
      <w:proofErr w:type="gramEnd"/>
      <w:r w:rsidR="00580B8F">
        <w:rPr>
          <w:rFonts w:ascii="Times New Roman" w:hAnsi="Times New Roman" w:cs="Times New Roman"/>
          <w:sz w:val="24"/>
          <w:szCs w:val="24"/>
        </w:rPr>
        <w:t xml:space="preserve"> </w:t>
      </w:r>
      <w:r w:rsidR="00603073">
        <w:rPr>
          <w:rFonts w:ascii="Times New Roman" w:hAnsi="Times New Roman" w:cs="Times New Roman"/>
          <w:sz w:val="24"/>
          <w:szCs w:val="24"/>
        </w:rPr>
        <w:t>auditing</w:t>
      </w:r>
      <w:r w:rsidR="00FE2196">
        <w:rPr>
          <w:rFonts w:ascii="Times New Roman" w:hAnsi="Times New Roman" w:cs="Times New Roman" w:hint="eastAsia"/>
          <w:sz w:val="24"/>
          <w:szCs w:val="24"/>
        </w:rPr>
        <w:t xml:space="preserve">. </w:t>
      </w:r>
      <w:r w:rsidR="00603073">
        <w:rPr>
          <w:rFonts w:ascii="Times New Roman" w:hAnsi="Times New Roman" w:cs="Times New Roman"/>
          <w:sz w:val="24"/>
          <w:szCs w:val="24"/>
        </w:rPr>
        <w:t xml:space="preserve">In contrast, younger auditors tend to be less risk averse in terms of career </w:t>
      </w:r>
      <w:r w:rsidR="00497EE1">
        <w:rPr>
          <w:rFonts w:ascii="Times New Roman" w:hAnsi="Times New Roman" w:cs="Times New Roman"/>
          <w:sz w:val="24"/>
          <w:szCs w:val="24"/>
        </w:rPr>
        <w:t>change</w:t>
      </w:r>
      <w:r w:rsidR="00603073">
        <w:rPr>
          <w:rFonts w:ascii="Times New Roman" w:hAnsi="Times New Roman" w:cs="Times New Roman"/>
          <w:sz w:val="24"/>
          <w:szCs w:val="24"/>
        </w:rPr>
        <w:t xml:space="preserve">s as they have many more years ahead of them to </w:t>
      </w:r>
      <w:r w:rsidR="00194427">
        <w:rPr>
          <w:rFonts w:ascii="Times New Roman" w:hAnsi="Times New Roman" w:cs="Times New Roman"/>
          <w:sz w:val="24"/>
          <w:szCs w:val="24"/>
        </w:rPr>
        <w:t>start</w:t>
      </w:r>
      <w:r w:rsidR="00603073">
        <w:rPr>
          <w:rFonts w:ascii="Times New Roman" w:hAnsi="Times New Roman" w:cs="Times New Roman"/>
          <w:sz w:val="24"/>
          <w:szCs w:val="24"/>
        </w:rPr>
        <w:t xml:space="preserve"> </w:t>
      </w:r>
      <w:r w:rsidR="00497EE1">
        <w:rPr>
          <w:rFonts w:ascii="Times New Roman" w:hAnsi="Times New Roman" w:cs="Times New Roman"/>
          <w:sz w:val="24"/>
          <w:szCs w:val="24"/>
        </w:rPr>
        <w:t>something new</w:t>
      </w:r>
      <w:r w:rsidR="001B7C69">
        <w:rPr>
          <w:rFonts w:ascii="Times New Roman" w:hAnsi="Times New Roman" w:cs="Times New Roman"/>
          <w:sz w:val="24"/>
          <w:szCs w:val="24"/>
        </w:rPr>
        <w:t xml:space="preserve"> and tend to have more confidence that other career options can help them achieve their long term goals</w:t>
      </w:r>
      <w:r w:rsidR="00603073">
        <w:rPr>
          <w:rFonts w:ascii="Times New Roman" w:hAnsi="Times New Roman" w:cs="Times New Roman"/>
          <w:sz w:val="24"/>
          <w:szCs w:val="24"/>
        </w:rPr>
        <w:t xml:space="preserve">. </w:t>
      </w:r>
    </w:p>
    <w:p w14:paraId="031290A4" w14:textId="5025E572" w:rsidR="007A2402" w:rsidRDefault="007A2402" w:rsidP="00D1311D">
      <w:pPr>
        <w:spacing w:line="480" w:lineRule="auto"/>
        <w:ind w:firstLineChars="298" w:firstLine="718"/>
        <w:rPr>
          <w:rFonts w:ascii="Times New Roman" w:hAnsi="Times New Roman" w:cs="Times New Roman"/>
          <w:sz w:val="24"/>
          <w:szCs w:val="24"/>
        </w:rPr>
      </w:pPr>
      <w:r w:rsidRPr="006B5F4C">
        <w:rPr>
          <w:rFonts w:ascii="Times New Roman" w:hAnsi="Times New Roman" w:cs="Times New Roman" w:hint="eastAsia"/>
          <w:b/>
          <w:i/>
          <w:sz w:val="24"/>
          <w:szCs w:val="24"/>
        </w:rPr>
        <w:t xml:space="preserve">Education </w:t>
      </w:r>
      <w:r w:rsidRPr="006B5F4C">
        <w:rPr>
          <w:rFonts w:ascii="Times New Roman" w:hAnsi="Times New Roman" w:cs="Times New Roman"/>
          <w:b/>
          <w:i/>
          <w:sz w:val="24"/>
          <w:szCs w:val="24"/>
        </w:rPr>
        <w:t>background</w:t>
      </w:r>
      <w:r w:rsidRPr="006B5F4C">
        <w:rPr>
          <w:rFonts w:ascii="Times New Roman" w:hAnsi="Times New Roman" w:cs="Times New Roman" w:hint="eastAsia"/>
          <w:b/>
          <w:sz w:val="24"/>
          <w:szCs w:val="24"/>
        </w:rPr>
        <w:t>:</w:t>
      </w:r>
      <w:r>
        <w:rPr>
          <w:rFonts w:ascii="Times New Roman" w:hAnsi="Times New Roman" w:cs="Times New Roman" w:hint="eastAsia"/>
          <w:sz w:val="24"/>
          <w:szCs w:val="24"/>
        </w:rPr>
        <w:t xml:space="preserve"> </w:t>
      </w:r>
      <w:r w:rsidR="006B5F4C" w:rsidRPr="00632AD5">
        <w:rPr>
          <w:rFonts w:ascii="Times New Roman" w:hAnsi="Times New Roman" w:cs="Times New Roman"/>
          <w:sz w:val="24"/>
          <w:szCs w:val="24"/>
        </w:rPr>
        <w:t xml:space="preserve">The upper echelons literature suggests that education level reflects </w:t>
      </w:r>
      <w:r w:rsidR="00603073">
        <w:rPr>
          <w:rFonts w:ascii="Times New Roman" w:hAnsi="Times New Roman" w:cs="Times New Roman"/>
          <w:sz w:val="24"/>
          <w:szCs w:val="24"/>
        </w:rPr>
        <w:t>one</w:t>
      </w:r>
      <w:r w:rsidR="00603073" w:rsidRPr="00632AD5">
        <w:rPr>
          <w:rFonts w:ascii="Times New Roman" w:hAnsi="Times New Roman" w:cs="Times New Roman"/>
          <w:sz w:val="24"/>
          <w:szCs w:val="24"/>
        </w:rPr>
        <w:t>’</w:t>
      </w:r>
      <w:r w:rsidR="00603073">
        <w:rPr>
          <w:rFonts w:ascii="Times New Roman" w:hAnsi="Times New Roman" w:cs="Times New Roman"/>
          <w:sz w:val="24"/>
          <w:szCs w:val="24"/>
        </w:rPr>
        <w:t>s</w:t>
      </w:r>
      <w:r w:rsidR="00603073" w:rsidRPr="00632AD5">
        <w:rPr>
          <w:rFonts w:ascii="Times New Roman" w:hAnsi="Times New Roman" w:cs="Times New Roman"/>
          <w:sz w:val="24"/>
          <w:szCs w:val="24"/>
        </w:rPr>
        <w:t xml:space="preserve"> </w:t>
      </w:r>
      <w:r w:rsidR="00886C23">
        <w:rPr>
          <w:rFonts w:ascii="Times New Roman" w:hAnsi="Times New Roman" w:cs="Times New Roman" w:hint="eastAsia"/>
          <w:sz w:val="24"/>
          <w:szCs w:val="24"/>
        </w:rPr>
        <w:t xml:space="preserve">knowledge, </w:t>
      </w:r>
      <w:r w:rsidR="006B5F4C" w:rsidRPr="00632AD5">
        <w:rPr>
          <w:rFonts w:ascii="Times New Roman" w:hAnsi="Times New Roman" w:cs="Times New Roman"/>
          <w:sz w:val="24"/>
          <w:szCs w:val="24"/>
        </w:rPr>
        <w:t>ability</w:t>
      </w:r>
      <w:r w:rsidR="00603073">
        <w:rPr>
          <w:rFonts w:ascii="Times New Roman" w:hAnsi="Times New Roman" w:cs="Times New Roman"/>
          <w:sz w:val="24"/>
          <w:szCs w:val="24"/>
        </w:rPr>
        <w:t>,</w:t>
      </w:r>
      <w:r w:rsidR="006B5F4C" w:rsidRPr="00632AD5">
        <w:rPr>
          <w:rFonts w:ascii="Times New Roman" w:hAnsi="Times New Roman" w:cs="Times New Roman"/>
          <w:sz w:val="24"/>
          <w:szCs w:val="24"/>
        </w:rPr>
        <w:t xml:space="preserve"> and skills (</w:t>
      </w:r>
      <w:proofErr w:type="spellStart"/>
      <w:r w:rsidR="006B5F4C" w:rsidRPr="00632AD5">
        <w:rPr>
          <w:rFonts w:ascii="Times New Roman" w:hAnsi="Times New Roman" w:cs="Times New Roman"/>
          <w:sz w:val="24"/>
          <w:szCs w:val="24"/>
        </w:rPr>
        <w:t>Hambrick</w:t>
      </w:r>
      <w:proofErr w:type="spellEnd"/>
      <w:r w:rsidR="006B5F4C" w:rsidRPr="00632AD5">
        <w:rPr>
          <w:rFonts w:ascii="Times New Roman" w:hAnsi="Times New Roman" w:cs="Times New Roman"/>
          <w:sz w:val="24"/>
          <w:szCs w:val="24"/>
        </w:rPr>
        <w:t xml:space="preserve"> and Mason 1984; Chatterjee and </w:t>
      </w:r>
      <w:proofErr w:type="spellStart"/>
      <w:r w:rsidR="006B5F4C" w:rsidRPr="00632AD5">
        <w:rPr>
          <w:rFonts w:ascii="Times New Roman" w:hAnsi="Times New Roman" w:cs="Times New Roman"/>
          <w:sz w:val="24"/>
          <w:szCs w:val="24"/>
        </w:rPr>
        <w:t>Hambrick</w:t>
      </w:r>
      <w:proofErr w:type="spellEnd"/>
      <w:r w:rsidR="006B5F4C" w:rsidRPr="00632AD5">
        <w:rPr>
          <w:rFonts w:ascii="Times New Roman" w:hAnsi="Times New Roman" w:cs="Times New Roman"/>
          <w:sz w:val="24"/>
          <w:szCs w:val="24"/>
        </w:rPr>
        <w:t xml:space="preserve"> 2007; </w:t>
      </w:r>
      <w:proofErr w:type="spellStart"/>
      <w:r w:rsidR="006B5F4C" w:rsidRPr="00632AD5">
        <w:rPr>
          <w:rFonts w:ascii="Times New Roman" w:hAnsi="Times New Roman" w:cs="Times New Roman"/>
          <w:sz w:val="24"/>
          <w:szCs w:val="24"/>
        </w:rPr>
        <w:t>Nadkarni</w:t>
      </w:r>
      <w:proofErr w:type="spellEnd"/>
      <w:r w:rsidR="006B5F4C" w:rsidRPr="00632AD5">
        <w:rPr>
          <w:rFonts w:ascii="Times New Roman" w:hAnsi="Times New Roman" w:cs="Times New Roman"/>
          <w:sz w:val="24"/>
          <w:szCs w:val="24"/>
        </w:rPr>
        <w:t xml:space="preserve"> and Herrmann 2010).</w:t>
      </w:r>
      <w:r w:rsidR="00680357">
        <w:rPr>
          <w:rFonts w:ascii="Times New Roman" w:hAnsi="Times New Roman" w:cs="Times New Roman" w:hint="eastAsia"/>
          <w:sz w:val="24"/>
          <w:szCs w:val="24"/>
        </w:rPr>
        <w:t xml:space="preserve"> Gul</w:t>
      </w:r>
      <w:r w:rsidR="00F63307">
        <w:rPr>
          <w:rFonts w:ascii="Times New Roman" w:hAnsi="Times New Roman" w:cs="Times New Roman" w:hint="eastAsia"/>
          <w:sz w:val="24"/>
          <w:szCs w:val="24"/>
        </w:rPr>
        <w:t xml:space="preserve"> et al.</w:t>
      </w:r>
      <w:r w:rsidR="00680357">
        <w:rPr>
          <w:rFonts w:ascii="Times New Roman" w:hAnsi="Times New Roman" w:cs="Times New Roman" w:hint="eastAsia"/>
          <w:sz w:val="24"/>
          <w:szCs w:val="24"/>
        </w:rPr>
        <w:t xml:space="preserve"> (2013) suggest that </w:t>
      </w:r>
      <w:r w:rsidR="001E64C1">
        <w:rPr>
          <w:rFonts w:ascii="Times New Roman" w:hAnsi="Times New Roman" w:cs="Times New Roman"/>
          <w:sz w:val="24"/>
          <w:szCs w:val="24"/>
        </w:rPr>
        <w:t>signing auditors</w:t>
      </w:r>
      <w:r w:rsidR="00680357">
        <w:rPr>
          <w:rFonts w:ascii="Times New Roman" w:hAnsi="Times New Roman" w:cs="Times New Roman" w:hint="eastAsia"/>
          <w:sz w:val="24"/>
          <w:szCs w:val="24"/>
        </w:rPr>
        <w:t xml:space="preserve"> </w:t>
      </w:r>
      <w:r w:rsidR="00680357">
        <w:rPr>
          <w:rFonts w:ascii="Times New Roman" w:hAnsi="Times New Roman" w:cs="Times New Roman"/>
          <w:sz w:val="24"/>
          <w:szCs w:val="24"/>
        </w:rPr>
        <w:t xml:space="preserve">with </w:t>
      </w:r>
      <w:r w:rsidR="001B7C69">
        <w:rPr>
          <w:rFonts w:ascii="Times New Roman" w:hAnsi="Times New Roman" w:cs="Times New Roman"/>
          <w:sz w:val="24"/>
          <w:szCs w:val="24"/>
        </w:rPr>
        <w:t xml:space="preserve">a </w:t>
      </w:r>
      <w:r w:rsidR="00680357">
        <w:rPr>
          <w:rFonts w:ascii="Times New Roman" w:hAnsi="Times New Roman" w:cs="Times New Roman"/>
          <w:sz w:val="24"/>
          <w:szCs w:val="24"/>
        </w:rPr>
        <w:t>better education</w:t>
      </w:r>
      <w:r w:rsidR="001B7C69">
        <w:rPr>
          <w:rFonts w:ascii="Times New Roman" w:hAnsi="Times New Roman" w:cs="Times New Roman"/>
          <w:sz w:val="24"/>
          <w:szCs w:val="24"/>
        </w:rPr>
        <w:t>al</w:t>
      </w:r>
      <w:r w:rsidR="00680357">
        <w:rPr>
          <w:rFonts w:ascii="Times New Roman" w:hAnsi="Times New Roman" w:cs="Times New Roman"/>
          <w:sz w:val="24"/>
          <w:szCs w:val="24"/>
        </w:rPr>
        <w:t xml:space="preserve"> background </w:t>
      </w:r>
      <w:r w:rsidR="001B7C69">
        <w:rPr>
          <w:rFonts w:ascii="Times New Roman" w:hAnsi="Times New Roman" w:cs="Times New Roman"/>
          <w:sz w:val="24"/>
          <w:szCs w:val="24"/>
        </w:rPr>
        <w:t xml:space="preserve">can </w:t>
      </w:r>
      <w:r w:rsidR="00B85014">
        <w:rPr>
          <w:rFonts w:ascii="Times New Roman" w:hAnsi="Times New Roman" w:cs="Times New Roman" w:hint="eastAsia"/>
          <w:sz w:val="24"/>
          <w:szCs w:val="24"/>
        </w:rPr>
        <w:t xml:space="preserve">command more job opportunities. </w:t>
      </w:r>
      <w:r w:rsidR="002C650A">
        <w:rPr>
          <w:rFonts w:ascii="Times New Roman" w:hAnsi="Times New Roman" w:cs="Times New Roman"/>
          <w:sz w:val="24"/>
          <w:szCs w:val="24"/>
        </w:rPr>
        <w:t>Therefore, i</w:t>
      </w:r>
      <w:r w:rsidR="00B85014">
        <w:rPr>
          <w:rFonts w:ascii="Times New Roman" w:hAnsi="Times New Roman" w:cs="Times New Roman" w:hint="eastAsia"/>
          <w:sz w:val="24"/>
          <w:szCs w:val="24"/>
        </w:rPr>
        <w:t xml:space="preserve">f </w:t>
      </w:r>
      <w:r w:rsidR="00603073">
        <w:rPr>
          <w:rFonts w:ascii="Times New Roman" w:hAnsi="Times New Roman" w:cs="Times New Roman"/>
          <w:sz w:val="24"/>
          <w:szCs w:val="24"/>
        </w:rPr>
        <w:t xml:space="preserve">an </w:t>
      </w:r>
      <w:r w:rsidR="00F63307">
        <w:rPr>
          <w:rFonts w:ascii="Times New Roman" w:hAnsi="Times New Roman" w:cs="Times New Roman" w:hint="eastAsia"/>
          <w:sz w:val="24"/>
          <w:szCs w:val="24"/>
        </w:rPr>
        <w:t>audit</w:t>
      </w:r>
      <w:r w:rsidR="00603073">
        <w:rPr>
          <w:rFonts w:ascii="Times New Roman" w:hAnsi="Times New Roman" w:cs="Times New Roman"/>
          <w:sz w:val="24"/>
          <w:szCs w:val="24"/>
        </w:rPr>
        <w:t>or</w:t>
      </w:r>
      <w:r w:rsidR="00F63307">
        <w:rPr>
          <w:rFonts w:ascii="Times New Roman" w:hAnsi="Times New Roman" w:cs="Times New Roman" w:hint="eastAsia"/>
          <w:sz w:val="24"/>
          <w:szCs w:val="24"/>
        </w:rPr>
        <w:t xml:space="preserve"> </w:t>
      </w:r>
      <w:r w:rsidR="00B85014">
        <w:rPr>
          <w:rFonts w:ascii="Times New Roman" w:hAnsi="Times New Roman" w:cs="Times New Roman" w:hint="eastAsia"/>
          <w:sz w:val="24"/>
          <w:szCs w:val="24"/>
        </w:rPr>
        <w:t>graduate</w:t>
      </w:r>
      <w:r w:rsidR="00603073">
        <w:rPr>
          <w:rFonts w:ascii="Times New Roman" w:hAnsi="Times New Roman" w:cs="Times New Roman"/>
          <w:sz w:val="24"/>
          <w:szCs w:val="24"/>
        </w:rPr>
        <w:t>s</w:t>
      </w:r>
      <w:r w:rsidR="00B85014">
        <w:rPr>
          <w:rFonts w:ascii="Times New Roman" w:hAnsi="Times New Roman" w:cs="Times New Roman" w:hint="eastAsia"/>
          <w:sz w:val="24"/>
          <w:szCs w:val="24"/>
        </w:rPr>
        <w:t xml:space="preserve"> from </w:t>
      </w:r>
      <w:r w:rsidR="00603073">
        <w:rPr>
          <w:rFonts w:ascii="Times New Roman" w:hAnsi="Times New Roman" w:cs="Times New Roman"/>
          <w:sz w:val="24"/>
          <w:szCs w:val="24"/>
        </w:rPr>
        <w:t>a top university</w:t>
      </w:r>
      <w:r w:rsidR="002C650A">
        <w:rPr>
          <w:rFonts w:ascii="Times New Roman" w:hAnsi="Times New Roman" w:cs="Times New Roman" w:hint="eastAsia"/>
          <w:sz w:val="24"/>
          <w:szCs w:val="24"/>
        </w:rPr>
        <w:t xml:space="preserve"> or </w:t>
      </w:r>
      <w:r w:rsidR="00603073">
        <w:rPr>
          <w:rFonts w:ascii="Times New Roman" w:hAnsi="Times New Roman" w:cs="Times New Roman"/>
          <w:sz w:val="24"/>
          <w:szCs w:val="24"/>
        </w:rPr>
        <w:t>holds a graduate degree</w:t>
      </w:r>
      <w:r w:rsidR="00B85014">
        <w:rPr>
          <w:rFonts w:ascii="Times New Roman" w:hAnsi="Times New Roman" w:cs="Times New Roman" w:hint="eastAsia"/>
          <w:sz w:val="24"/>
          <w:szCs w:val="24"/>
        </w:rPr>
        <w:t xml:space="preserve">, </w:t>
      </w:r>
      <w:r w:rsidR="002C650A">
        <w:rPr>
          <w:rFonts w:ascii="Times New Roman" w:hAnsi="Times New Roman" w:cs="Times New Roman"/>
          <w:sz w:val="24"/>
          <w:szCs w:val="24"/>
        </w:rPr>
        <w:t xml:space="preserve">then </w:t>
      </w:r>
      <w:r w:rsidR="00D72B21">
        <w:rPr>
          <w:rFonts w:ascii="Times New Roman" w:hAnsi="Times New Roman" w:cs="Times New Roman"/>
          <w:sz w:val="24"/>
          <w:szCs w:val="24"/>
        </w:rPr>
        <w:t>he/she</w:t>
      </w:r>
      <w:r w:rsidR="002C650A">
        <w:rPr>
          <w:rFonts w:ascii="Times New Roman" w:hAnsi="Times New Roman" w:cs="Times New Roman"/>
          <w:sz w:val="24"/>
          <w:szCs w:val="24"/>
        </w:rPr>
        <w:t xml:space="preserve"> is expected to </w:t>
      </w:r>
      <w:r w:rsidR="00603073">
        <w:rPr>
          <w:rFonts w:ascii="Times New Roman" w:hAnsi="Times New Roman" w:cs="Times New Roman"/>
          <w:sz w:val="24"/>
          <w:szCs w:val="24"/>
        </w:rPr>
        <w:t>have more outside job opportunities and be</w:t>
      </w:r>
      <w:r w:rsidR="00B85014">
        <w:rPr>
          <w:rFonts w:ascii="Times New Roman" w:hAnsi="Times New Roman" w:cs="Times New Roman" w:hint="eastAsia"/>
          <w:sz w:val="24"/>
          <w:szCs w:val="24"/>
        </w:rPr>
        <w:t xml:space="preserve"> more optimistic and confident about </w:t>
      </w:r>
      <w:r w:rsidR="00404A2D">
        <w:rPr>
          <w:rFonts w:ascii="Times New Roman" w:hAnsi="Times New Roman" w:cs="Times New Roman"/>
          <w:sz w:val="24"/>
          <w:szCs w:val="24"/>
        </w:rPr>
        <w:t>his/</w:t>
      </w:r>
      <w:r w:rsidR="00603073">
        <w:rPr>
          <w:rFonts w:ascii="Times New Roman" w:hAnsi="Times New Roman" w:cs="Times New Roman"/>
          <w:sz w:val="24"/>
          <w:szCs w:val="24"/>
        </w:rPr>
        <w:t xml:space="preserve">her future </w:t>
      </w:r>
      <w:r w:rsidR="002C650A">
        <w:rPr>
          <w:rFonts w:ascii="Times New Roman" w:hAnsi="Times New Roman" w:cs="Times New Roman" w:hint="eastAsia"/>
          <w:sz w:val="24"/>
          <w:szCs w:val="24"/>
        </w:rPr>
        <w:t>career path</w:t>
      </w:r>
      <w:r w:rsidR="002C650A">
        <w:rPr>
          <w:rFonts w:ascii="Times New Roman" w:hAnsi="Times New Roman" w:cs="Times New Roman"/>
          <w:sz w:val="24"/>
          <w:szCs w:val="24"/>
        </w:rPr>
        <w:t>.</w:t>
      </w:r>
      <w:r w:rsidR="00B86DB3">
        <w:rPr>
          <w:rStyle w:val="a7"/>
          <w:rFonts w:ascii="Times New Roman" w:hAnsi="Times New Roman" w:cs="Times New Roman"/>
          <w:sz w:val="24"/>
          <w:szCs w:val="24"/>
        </w:rPr>
        <w:footnoteReference w:id="9"/>
      </w:r>
      <w:r w:rsidR="002C650A">
        <w:rPr>
          <w:rFonts w:ascii="Times New Roman" w:hAnsi="Times New Roman" w:cs="Times New Roman"/>
          <w:sz w:val="24"/>
          <w:szCs w:val="24"/>
        </w:rPr>
        <w:t xml:space="preserve"> All else being equal, such an auditor is m</w:t>
      </w:r>
      <w:r w:rsidR="002C650A">
        <w:rPr>
          <w:rFonts w:ascii="Times New Roman" w:hAnsi="Times New Roman" w:cs="Times New Roman" w:hint="eastAsia"/>
          <w:sz w:val="24"/>
          <w:szCs w:val="24"/>
        </w:rPr>
        <w:t>ore likely</w:t>
      </w:r>
      <w:r w:rsidR="00AF3C5E">
        <w:rPr>
          <w:rFonts w:ascii="Times New Roman" w:hAnsi="Times New Roman" w:cs="Times New Roman"/>
          <w:sz w:val="24"/>
          <w:szCs w:val="24"/>
        </w:rPr>
        <w:t xml:space="preserve"> to</w:t>
      </w:r>
      <w:r w:rsidR="002C650A">
        <w:rPr>
          <w:rFonts w:ascii="Times New Roman" w:hAnsi="Times New Roman" w:cs="Times New Roman" w:hint="eastAsia"/>
          <w:sz w:val="24"/>
          <w:szCs w:val="24"/>
        </w:rPr>
        <w:t xml:space="preserve"> </w:t>
      </w:r>
      <w:r w:rsidR="001B7C69">
        <w:rPr>
          <w:rFonts w:ascii="Times New Roman" w:hAnsi="Times New Roman" w:cs="Times New Roman"/>
          <w:sz w:val="24"/>
          <w:szCs w:val="24"/>
        </w:rPr>
        <w:t>leave</w:t>
      </w:r>
      <w:r w:rsidR="001B7C69">
        <w:rPr>
          <w:rFonts w:ascii="Times New Roman" w:hAnsi="Times New Roman" w:cs="Times New Roman" w:hint="eastAsia"/>
          <w:sz w:val="24"/>
          <w:szCs w:val="24"/>
        </w:rPr>
        <w:t xml:space="preserve"> </w:t>
      </w:r>
      <w:r w:rsidR="00603073">
        <w:rPr>
          <w:rFonts w:ascii="Times New Roman" w:hAnsi="Times New Roman" w:cs="Times New Roman"/>
          <w:sz w:val="24"/>
          <w:szCs w:val="24"/>
        </w:rPr>
        <w:t>the</w:t>
      </w:r>
      <w:r w:rsidR="00F63307">
        <w:rPr>
          <w:rFonts w:ascii="Times New Roman" w:hAnsi="Times New Roman" w:cs="Times New Roman" w:hint="eastAsia"/>
          <w:sz w:val="24"/>
          <w:szCs w:val="24"/>
        </w:rPr>
        <w:t xml:space="preserve"> audit </w:t>
      </w:r>
      <w:r w:rsidR="00966AB5">
        <w:rPr>
          <w:rFonts w:ascii="Times New Roman" w:hAnsi="Times New Roman" w:cs="Times New Roman"/>
          <w:sz w:val="24"/>
          <w:szCs w:val="24"/>
        </w:rPr>
        <w:t>profession</w:t>
      </w:r>
      <w:r w:rsidR="00F63307">
        <w:rPr>
          <w:rFonts w:ascii="Times New Roman" w:hAnsi="Times New Roman" w:cs="Times New Roman" w:hint="eastAsia"/>
          <w:sz w:val="24"/>
          <w:szCs w:val="24"/>
        </w:rPr>
        <w:t>.</w:t>
      </w:r>
      <w:r w:rsidR="00B85014">
        <w:rPr>
          <w:rFonts w:ascii="Times New Roman" w:hAnsi="Times New Roman" w:cs="Times New Roman" w:hint="eastAsia"/>
          <w:sz w:val="24"/>
          <w:szCs w:val="24"/>
        </w:rPr>
        <w:t xml:space="preserve"> </w:t>
      </w:r>
    </w:p>
    <w:p w14:paraId="3038E85D" w14:textId="257E98B9" w:rsidR="00550675" w:rsidRDefault="003E7AF3" w:rsidP="00404A2D">
      <w:pPr>
        <w:spacing w:line="480" w:lineRule="auto"/>
        <w:ind w:firstLineChars="298" w:firstLine="718"/>
        <w:rPr>
          <w:rFonts w:ascii="Times New Roman" w:hAnsi="Times New Roman" w:cs="Times New Roman"/>
          <w:sz w:val="24"/>
          <w:szCs w:val="24"/>
        </w:rPr>
      </w:pPr>
      <w:r w:rsidRPr="003E7AF3">
        <w:rPr>
          <w:rFonts w:ascii="Times New Roman" w:hAnsi="Times New Roman" w:cs="Times New Roman"/>
          <w:b/>
          <w:i/>
          <w:sz w:val="24"/>
          <w:szCs w:val="24"/>
        </w:rPr>
        <w:t>Auditor Rank</w:t>
      </w:r>
      <w:r>
        <w:rPr>
          <w:rFonts w:ascii="Times New Roman" w:hAnsi="Times New Roman" w:cs="Times New Roman"/>
          <w:sz w:val="24"/>
          <w:szCs w:val="24"/>
        </w:rPr>
        <w:t xml:space="preserve">: An auditor with the rank of manager or </w:t>
      </w:r>
      <w:r w:rsidR="000F4A04">
        <w:rPr>
          <w:rFonts w:ascii="Times New Roman" w:hAnsi="Times New Roman" w:cs="Times New Roman"/>
          <w:sz w:val="24"/>
          <w:szCs w:val="24"/>
        </w:rPr>
        <w:t>partner</w:t>
      </w:r>
      <w:r>
        <w:rPr>
          <w:rFonts w:ascii="Times New Roman" w:hAnsi="Times New Roman" w:cs="Times New Roman"/>
          <w:sz w:val="24"/>
          <w:szCs w:val="24"/>
        </w:rPr>
        <w:t xml:space="preserve"> has b</w:t>
      </w:r>
      <w:r w:rsidR="000F4A04">
        <w:rPr>
          <w:rFonts w:ascii="Times New Roman" w:hAnsi="Times New Roman" w:cs="Times New Roman"/>
          <w:sz w:val="24"/>
          <w:szCs w:val="24"/>
        </w:rPr>
        <w:t>een rewarded by the audit firm with promotions</w:t>
      </w:r>
      <w:r>
        <w:rPr>
          <w:rFonts w:ascii="Times New Roman" w:hAnsi="Times New Roman" w:cs="Times New Roman"/>
          <w:sz w:val="24"/>
          <w:szCs w:val="24"/>
        </w:rPr>
        <w:t>. Such an auditor is less likel</w:t>
      </w:r>
      <w:r w:rsidR="002C650A">
        <w:rPr>
          <w:rFonts w:ascii="Times New Roman" w:hAnsi="Times New Roman" w:cs="Times New Roman"/>
          <w:sz w:val="24"/>
          <w:szCs w:val="24"/>
        </w:rPr>
        <w:t xml:space="preserve">y to leave the audit </w:t>
      </w:r>
      <w:r w:rsidR="00966AB5">
        <w:rPr>
          <w:rFonts w:ascii="Times New Roman" w:hAnsi="Times New Roman" w:cs="Times New Roman"/>
          <w:sz w:val="24"/>
          <w:szCs w:val="24"/>
        </w:rPr>
        <w:t>profession</w:t>
      </w:r>
      <w:r w:rsidR="001B7C69">
        <w:rPr>
          <w:rFonts w:ascii="Times New Roman" w:hAnsi="Times New Roman" w:cs="Times New Roman"/>
          <w:sz w:val="24"/>
          <w:szCs w:val="24"/>
        </w:rPr>
        <w:t xml:space="preserve"> having achieved some of their more important personal goals, i.e., professional success</w:t>
      </w:r>
      <w:r w:rsidR="002C650A">
        <w:rPr>
          <w:rFonts w:ascii="Times New Roman" w:hAnsi="Times New Roman" w:cs="Times New Roman"/>
          <w:sz w:val="24"/>
          <w:szCs w:val="24"/>
        </w:rPr>
        <w:t>. If a</w:t>
      </w:r>
      <w:r>
        <w:rPr>
          <w:rFonts w:ascii="Times New Roman" w:hAnsi="Times New Roman" w:cs="Times New Roman"/>
          <w:sz w:val="24"/>
          <w:szCs w:val="24"/>
        </w:rPr>
        <w:t>uditor rank capture</w:t>
      </w:r>
      <w:r w:rsidR="004D6F7B">
        <w:rPr>
          <w:rFonts w:ascii="Times New Roman" w:hAnsi="Times New Roman" w:cs="Times New Roman"/>
          <w:sz w:val="24"/>
          <w:szCs w:val="24"/>
        </w:rPr>
        <w:t>s</w:t>
      </w:r>
      <w:r w:rsidR="00526A60">
        <w:rPr>
          <w:rFonts w:ascii="Times New Roman" w:hAnsi="Times New Roman" w:cs="Times New Roman"/>
          <w:sz w:val="24"/>
          <w:szCs w:val="24"/>
        </w:rPr>
        <w:t xml:space="preserve"> skills and competency which are rewarded in the audit </w:t>
      </w:r>
      <w:r w:rsidR="00966AB5">
        <w:rPr>
          <w:rFonts w:ascii="Times New Roman" w:hAnsi="Times New Roman" w:cs="Times New Roman"/>
          <w:sz w:val="24"/>
          <w:szCs w:val="24"/>
        </w:rPr>
        <w:t>profession</w:t>
      </w:r>
      <w:r w:rsidR="00526A60">
        <w:rPr>
          <w:rFonts w:ascii="Times New Roman" w:hAnsi="Times New Roman" w:cs="Times New Roman"/>
          <w:sz w:val="24"/>
          <w:szCs w:val="24"/>
        </w:rPr>
        <w:t xml:space="preserve">, then </w:t>
      </w:r>
      <w:r w:rsidR="004D6F7B">
        <w:rPr>
          <w:rFonts w:ascii="Times New Roman" w:hAnsi="Times New Roman" w:cs="Times New Roman"/>
          <w:sz w:val="24"/>
          <w:szCs w:val="24"/>
        </w:rPr>
        <w:t>managers and partners</w:t>
      </w:r>
      <w:r w:rsidR="00526A60">
        <w:rPr>
          <w:rFonts w:ascii="Times New Roman" w:hAnsi="Times New Roman" w:cs="Times New Roman"/>
          <w:sz w:val="24"/>
          <w:szCs w:val="24"/>
        </w:rPr>
        <w:t xml:space="preserve"> are less likely t</w:t>
      </w:r>
      <w:r w:rsidR="002C650A">
        <w:rPr>
          <w:rFonts w:ascii="Times New Roman" w:hAnsi="Times New Roman" w:cs="Times New Roman"/>
          <w:sz w:val="24"/>
          <w:szCs w:val="24"/>
        </w:rPr>
        <w:t>o leave public accounting. Moreover</w:t>
      </w:r>
      <w:r w:rsidR="000F4A04">
        <w:rPr>
          <w:rFonts w:ascii="Times New Roman" w:hAnsi="Times New Roman" w:cs="Times New Roman"/>
          <w:sz w:val="24"/>
          <w:szCs w:val="24"/>
        </w:rPr>
        <w:t>,</w:t>
      </w:r>
      <w:r w:rsidR="002C650A">
        <w:rPr>
          <w:rFonts w:ascii="Times New Roman" w:hAnsi="Times New Roman" w:cs="Times New Roman"/>
          <w:sz w:val="24"/>
          <w:szCs w:val="24"/>
        </w:rPr>
        <w:t xml:space="preserve"> </w:t>
      </w:r>
      <w:r w:rsidR="004D6F7B">
        <w:rPr>
          <w:rFonts w:ascii="Times New Roman" w:hAnsi="Times New Roman" w:cs="Times New Roman"/>
          <w:sz w:val="24"/>
          <w:szCs w:val="24"/>
        </w:rPr>
        <w:t xml:space="preserve">these higher-ranked </w:t>
      </w:r>
      <w:r w:rsidR="00526A60">
        <w:rPr>
          <w:rFonts w:ascii="Times New Roman" w:hAnsi="Times New Roman" w:cs="Times New Roman"/>
          <w:sz w:val="24"/>
          <w:szCs w:val="24"/>
        </w:rPr>
        <w:t xml:space="preserve">auditors </w:t>
      </w:r>
      <w:r w:rsidR="002C650A">
        <w:rPr>
          <w:rFonts w:ascii="Times New Roman" w:hAnsi="Times New Roman" w:cs="Times New Roman"/>
          <w:sz w:val="24"/>
          <w:szCs w:val="24"/>
        </w:rPr>
        <w:t>are generally</w:t>
      </w:r>
      <w:r w:rsidR="00526A60">
        <w:rPr>
          <w:rFonts w:ascii="Times New Roman" w:hAnsi="Times New Roman" w:cs="Times New Roman"/>
          <w:sz w:val="24"/>
          <w:szCs w:val="24"/>
        </w:rPr>
        <w:t xml:space="preserve"> older, and as discussed earlier, they tend to be risk averse </w:t>
      </w:r>
      <w:r w:rsidR="00526A60">
        <w:rPr>
          <w:rFonts w:ascii="Times New Roman" w:hAnsi="Times New Roman" w:cs="Times New Roman"/>
          <w:sz w:val="24"/>
          <w:szCs w:val="24"/>
        </w:rPr>
        <w:lastRenderedPageBreak/>
        <w:t>and less likely to seek a new career outside auditing.</w:t>
      </w:r>
    </w:p>
    <w:p w14:paraId="0B3B05F7" w14:textId="77777777" w:rsidR="00E25CB8" w:rsidRPr="00BB7F7E" w:rsidRDefault="00E25CB8" w:rsidP="00955D0C">
      <w:pPr>
        <w:spacing w:line="480" w:lineRule="auto"/>
        <w:rPr>
          <w:rFonts w:ascii="Times New Roman" w:hAnsi="Times New Roman" w:cs="Times New Roman"/>
          <w:b/>
          <w:sz w:val="24"/>
          <w:szCs w:val="24"/>
        </w:rPr>
      </w:pPr>
      <w:r w:rsidRPr="00BB7F7E">
        <w:rPr>
          <w:rFonts w:ascii="Times New Roman" w:hAnsi="Times New Roman" w:cs="Times New Roman"/>
          <w:b/>
          <w:sz w:val="24"/>
          <w:szCs w:val="24"/>
        </w:rPr>
        <w:t xml:space="preserve">2.2.2 </w:t>
      </w:r>
      <w:r w:rsidR="008C3CF8">
        <w:rPr>
          <w:rFonts w:ascii="Times New Roman" w:hAnsi="Times New Roman" w:cs="Times New Roman"/>
          <w:b/>
          <w:sz w:val="24"/>
          <w:szCs w:val="24"/>
        </w:rPr>
        <w:t>Auditor Professional Competency</w:t>
      </w:r>
    </w:p>
    <w:p w14:paraId="72609517" w14:textId="2484D1B4" w:rsidR="008053FC" w:rsidRDefault="0036710E" w:rsidP="00347C11">
      <w:pPr>
        <w:spacing w:line="480" w:lineRule="auto"/>
        <w:ind w:firstLineChars="300" w:firstLine="720"/>
        <w:rPr>
          <w:rFonts w:ascii="Times New Roman" w:hAnsi="Times New Roman" w:cs="Times New Roman"/>
          <w:sz w:val="24"/>
          <w:szCs w:val="24"/>
        </w:rPr>
      </w:pPr>
      <w:proofErr w:type="spellStart"/>
      <w:r>
        <w:rPr>
          <w:rFonts w:ascii="Times New Roman" w:hAnsi="Times New Roman" w:cs="Times New Roman" w:hint="eastAsia"/>
          <w:sz w:val="24"/>
          <w:szCs w:val="24"/>
        </w:rPr>
        <w:t>DeFond</w:t>
      </w:r>
      <w:proofErr w:type="spellEnd"/>
      <w:r>
        <w:rPr>
          <w:rFonts w:ascii="Times New Roman" w:hAnsi="Times New Roman" w:cs="Times New Roman" w:hint="eastAsia"/>
          <w:sz w:val="24"/>
          <w:szCs w:val="24"/>
        </w:rPr>
        <w:t xml:space="preserve"> and Zhang (2014) suggest that auditor competenc</w:t>
      </w:r>
      <w:r w:rsidR="00016642">
        <w:rPr>
          <w:rFonts w:ascii="Times New Roman" w:hAnsi="Times New Roman" w:cs="Times New Roman"/>
          <w:sz w:val="24"/>
          <w:szCs w:val="24"/>
        </w:rPr>
        <w:t>y</w:t>
      </w:r>
      <w:r>
        <w:rPr>
          <w:rFonts w:ascii="Times New Roman" w:hAnsi="Times New Roman" w:cs="Times New Roman" w:hint="eastAsia"/>
          <w:sz w:val="24"/>
          <w:szCs w:val="24"/>
        </w:rPr>
        <w:t xml:space="preserve"> refer</w:t>
      </w:r>
      <w:r w:rsidR="00016642">
        <w:rPr>
          <w:rFonts w:ascii="Times New Roman" w:hAnsi="Times New Roman" w:cs="Times New Roman"/>
          <w:sz w:val="24"/>
          <w:szCs w:val="24"/>
        </w:rPr>
        <w:t>s</w:t>
      </w:r>
      <w:r>
        <w:rPr>
          <w:rFonts w:ascii="Times New Roman" w:hAnsi="Times New Roman" w:cs="Times New Roman" w:hint="eastAsia"/>
          <w:sz w:val="24"/>
          <w:szCs w:val="24"/>
        </w:rPr>
        <w:t xml:space="preserve"> to the auditor</w:t>
      </w:r>
      <w:r>
        <w:rPr>
          <w:rFonts w:ascii="Times New Roman" w:hAnsi="Times New Roman" w:cs="Times New Roman"/>
          <w:sz w:val="24"/>
          <w:szCs w:val="24"/>
        </w:rPr>
        <w:t>’</w:t>
      </w:r>
      <w:r>
        <w:rPr>
          <w:rFonts w:ascii="Times New Roman" w:hAnsi="Times New Roman" w:cs="Times New Roman" w:hint="eastAsia"/>
          <w:sz w:val="24"/>
          <w:szCs w:val="24"/>
        </w:rPr>
        <w:t xml:space="preserve">s abilities </w:t>
      </w:r>
      <w:r w:rsidR="00543104">
        <w:rPr>
          <w:rFonts w:ascii="Times New Roman" w:hAnsi="Times New Roman" w:cs="Times New Roman"/>
          <w:sz w:val="24"/>
          <w:szCs w:val="24"/>
        </w:rPr>
        <w:t xml:space="preserve">such as experience, training, skills and expertise </w:t>
      </w:r>
      <w:r>
        <w:rPr>
          <w:rFonts w:ascii="Times New Roman" w:hAnsi="Times New Roman" w:cs="Times New Roman" w:hint="eastAsia"/>
          <w:sz w:val="24"/>
          <w:szCs w:val="24"/>
        </w:rPr>
        <w:t>to deliver high audit quality</w:t>
      </w:r>
      <w:r w:rsidR="00423D2B">
        <w:rPr>
          <w:rFonts w:ascii="Times New Roman" w:hAnsi="Times New Roman" w:cs="Times New Roman" w:hint="eastAsia"/>
          <w:sz w:val="24"/>
          <w:szCs w:val="24"/>
        </w:rPr>
        <w:t xml:space="preserve">. </w:t>
      </w:r>
      <w:r w:rsidR="00016642">
        <w:rPr>
          <w:rFonts w:ascii="Times New Roman" w:hAnsi="Times New Roman" w:cs="Times New Roman"/>
          <w:sz w:val="24"/>
          <w:szCs w:val="24"/>
        </w:rPr>
        <w:t>While high aud</w:t>
      </w:r>
      <w:r w:rsidR="006E2C79">
        <w:rPr>
          <w:rFonts w:ascii="Times New Roman" w:hAnsi="Times New Roman" w:cs="Times New Roman"/>
          <w:sz w:val="24"/>
          <w:szCs w:val="24"/>
        </w:rPr>
        <w:t xml:space="preserve">it competency </w:t>
      </w:r>
      <w:r w:rsidR="00016642">
        <w:rPr>
          <w:rFonts w:ascii="Times New Roman" w:hAnsi="Times New Roman" w:cs="Times New Roman"/>
          <w:sz w:val="24"/>
          <w:szCs w:val="24"/>
        </w:rPr>
        <w:t xml:space="preserve">helps to build an auditor’s reputation, </w:t>
      </w:r>
      <w:r w:rsidR="006E2C79">
        <w:rPr>
          <w:rFonts w:ascii="Times New Roman" w:hAnsi="Times New Roman" w:cs="Times New Roman"/>
          <w:sz w:val="24"/>
          <w:szCs w:val="24"/>
        </w:rPr>
        <w:t>such competency and reputation are</w:t>
      </w:r>
      <w:r w:rsidR="00497EE1">
        <w:rPr>
          <w:rFonts w:ascii="Times New Roman" w:hAnsi="Times New Roman" w:cs="Times New Roman"/>
          <w:sz w:val="24"/>
          <w:szCs w:val="24"/>
        </w:rPr>
        <w:t xml:space="preserve"> not</w:t>
      </w:r>
      <w:r w:rsidR="00016642">
        <w:rPr>
          <w:rFonts w:ascii="Times New Roman" w:hAnsi="Times New Roman" w:cs="Times New Roman"/>
          <w:sz w:val="24"/>
          <w:szCs w:val="24"/>
        </w:rPr>
        <w:t xml:space="preserve"> necessarily </w:t>
      </w:r>
      <w:r w:rsidR="001B7C69">
        <w:rPr>
          <w:rFonts w:ascii="Times New Roman" w:hAnsi="Times New Roman" w:cs="Times New Roman"/>
          <w:sz w:val="24"/>
          <w:szCs w:val="24"/>
        </w:rPr>
        <w:t xml:space="preserve">as </w:t>
      </w:r>
      <w:r w:rsidR="006E2C79">
        <w:rPr>
          <w:rFonts w:ascii="Times New Roman" w:hAnsi="Times New Roman" w:cs="Times New Roman"/>
          <w:sz w:val="24"/>
          <w:szCs w:val="24"/>
        </w:rPr>
        <w:t xml:space="preserve">valued outside </w:t>
      </w:r>
      <w:r w:rsidR="001B7C69">
        <w:rPr>
          <w:rFonts w:ascii="Times New Roman" w:hAnsi="Times New Roman" w:cs="Times New Roman"/>
          <w:sz w:val="24"/>
          <w:szCs w:val="24"/>
        </w:rPr>
        <w:t xml:space="preserve">the </w:t>
      </w:r>
      <w:r w:rsidR="006E2C79">
        <w:rPr>
          <w:rFonts w:ascii="Times New Roman" w:hAnsi="Times New Roman" w:cs="Times New Roman"/>
          <w:sz w:val="24"/>
          <w:szCs w:val="24"/>
        </w:rPr>
        <w:t>audit</w:t>
      </w:r>
      <w:r w:rsidR="001B7C69">
        <w:rPr>
          <w:rFonts w:ascii="Times New Roman" w:hAnsi="Times New Roman" w:cs="Times New Roman"/>
          <w:sz w:val="24"/>
          <w:szCs w:val="24"/>
        </w:rPr>
        <w:t xml:space="preserve"> profession</w:t>
      </w:r>
      <w:r w:rsidR="00016642">
        <w:rPr>
          <w:rFonts w:ascii="Times New Roman" w:hAnsi="Times New Roman" w:cs="Times New Roman"/>
          <w:sz w:val="24"/>
          <w:szCs w:val="24"/>
        </w:rPr>
        <w:t>. Moreover, competent auditors are more likely to be rewarded by the audit firm with promotion</w:t>
      </w:r>
      <w:r w:rsidR="006E2C79">
        <w:rPr>
          <w:rFonts w:ascii="Times New Roman" w:hAnsi="Times New Roman" w:cs="Times New Roman"/>
          <w:sz w:val="24"/>
          <w:szCs w:val="24"/>
        </w:rPr>
        <w:t>s</w:t>
      </w:r>
      <w:r w:rsidR="00016642">
        <w:rPr>
          <w:rFonts w:ascii="Times New Roman" w:hAnsi="Times New Roman" w:cs="Times New Roman"/>
          <w:sz w:val="24"/>
          <w:szCs w:val="24"/>
        </w:rPr>
        <w:t xml:space="preserve"> </w:t>
      </w:r>
      <w:r w:rsidR="001B7C69">
        <w:rPr>
          <w:rFonts w:ascii="Times New Roman" w:hAnsi="Times New Roman" w:cs="Times New Roman"/>
          <w:sz w:val="24"/>
          <w:szCs w:val="24"/>
        </w:rPr>
        <w:t>and pay increases</w:t>
      </w:r>
      <w:r w:rsidR="00016642">
        <w:rPr>
          <w:rFonts w:ascii="Times New Roman" w:hAnsi="Times New Roman" w:cs="Times New Roman"/>
          <w:sz w:val="24"/>
          <w:szCs w:val="24"/>
        </w:rPr>
        <w:t xml:space="preserve"> and</w:t>
      </w:r>
      <w:r w:rsidR="001B7C69">
        <w:rPr>
          <w:rFonts w:ascii="Times New Roman" w:hAnsi="Times New Roman" w:cs="Times New Roman"/>
          <w:sz w:val="24"/>
          <w:szCs w:val="24"/>
        </w:rPr>
        <w:t>,</w:t>
      </w:r>
      <w:r w:rsidR="00016642">
        <w:rPr>
          <w:rFonts w:ascii="Times New Roman" w:hAnsi="Times New Roman" w:cs="Times New Roman"/>
          <w:sz w:val="24"/>
          <w:szCs w:val="24"/>
        </w:rPr>
        <w:t xml:space="preserve"> thus</w:t>
      </w:r>
      <w:r w:rsidR="001B7C69">
        <w:rPr>
          <w:rFonts w:ascii="Times New Roman" w:hAnsi="Times New Roman" w:cs="Times New Roman"/>
          <w:sz w:val="24"/>
          <w:szCs w:val="24"/>
        </w:rPr>
        <w:t>, will</w:t>
      </w:r>
      <w:r w:rsidR="00016642">
        <w:rPr>
          <w:rFonts w:ascii="Times New Roman" w:hAnsi="Times New Roman" w:cs="Times New Roman"/>
          <w:sz w:val="24"/>
          <w:szCs w:val="24"/>
        </w:rPr>
        <w:t xml:space="preserve"> tend to stay in public accounting. Therefore, we expect that in general, auditors with higher professional competency are less likely t</w:t>
      </w:r>
      <w:r w:rsidR="00497EE1">
        <w:rPr>
          <w:rFonts w:ascii="Times New Roman" w:hAnsi="Times New Roman" w:cs="Times New Roman"/>
          <w:sz w:val="24"/>
          <w:szCs w:val="24"/>
        </w:rPr>
        <w:t>o leave the audit</w:t>
      </w:r>
      <w:r w:rsidR="006E2C79">
        <w:rPr>
          <w:rFonts w:ascii="Times New Roman" w:hAnsi="Times New Roman" w:cs="Times New Roman"/>
          <w:sz w:val="24"/>
          <w:szCs w:val="24"/>
        </w:rPr>
        <w:t xml:space="preserve"> industry</w:t>
      </w:r>
      <w:r w:rsidR="001B7C69">
        <w:rPr>
          <w:rFonts w:ascii="Times New Roman" w:hAnsi="Times New Roman" w:cs="Times New Roman"/>
          <w:sz w:val="24"/>
          <w:szCs w:val="24"/>
        </w:rPr>
        <w:t xml:space="preserve"> because they have found a career path that suits their abilities</w:t>
      </w:r>
      <w:r w:rsidR="006E2C79">
        <w:rPr>
          <w:rFonts w:ascii="Times New Roman" w:hAnsi="Times New Roman" w:cs="Times New Roman"/>
          <w:sz w:val="24"/>
          <w:szCs w:val="24"/>
        </w:rPr>
        <w:t xml:space="preserve">. </w:t>
      </w:r>
      <w:r w:rsidR="0084034E">
        <w:rPr>
          <w:rFonts w:ascii="Times New Roman" w:hAnsi="Times New Roman" w:cs="Times New Roman"/>
          <w:sz w:val="24"/>
          <w:szCs w:val="24"/>
        </w:rPr>
        <w:t>W</w:t>
      </w:r>
      <w:r w:rsidR="0084034E">
        <w:rPr>
          <w:rFonts w:ascii="Times New Roman" w:hAnsi="Times New Roman" w:cs="Times New Roman" w:hint="eastAsia"/>
          <w:sz w:val="24"/>
          <w:szCs w:val="24"/>
        </w:rPr>
        <w:t>e use auditor</w:t>
      </w:r>
      <w:r w:rsidR="0084034E">
        <w:rPr>
          <w:rFonts w:ascii="Times New Roman" w:hAnsi="Times New Roman" w:cs="Times New Roman"/>
          <w:sz w:val="24"/>
          <w:szCs w:val="24"/>
        </w:rPr>
        <w:t>’</w:t>
      </w:r>
      <w:r w:rsidR="0084034E">
        <w:rPr>
          <w:rFonts w:ascii="Times New Roman" w:hAnsi="Times New Roman" w:cs="Times New Roman" w:hint="eastAsia"/>
          <w:sz w:val="24"/>
          <w:szCs w:val="24"/>
        </w:rPr>
        <w:t xml:space="preserve">s </w:t>
      </w:r>
      <w:r w:rsidR="00D14F4B">
        <w:rPr>
          <w:rFonts w:ascii="Times New Roman" w:hAnsi="Times New Roman" w:cs="Times New Roman"/>
          <w:sz w:val="24"/>
          <w:szCs w:val="24"/>
        </w:rPr>
        <w:t xml:space="preserve">(1) </w:t>
      </w:r>
      <w:r w:rsidR="0084034E">
        <w:rPr>
          <w:rFonts w:ascii="Times New Roman" w:hAnsi="Times New Roman" w:cs="Times New Roman" w:hint="eastAsia"/>
          <w:sz w:val="24"/>
          <w:szCs w:val="24"/>
        </w:rPr>
        <w:t>revenue generating ability</w:t>
      </w:r>
      <w:r w:rsidR="008B0AFB">
        <w:rPr>
          <w:rFonts w:ascii="Times New Roman" w:hAnsi="Times New Roman" w:cs="Times New Roman"/>
          <w:sz w:val="24"/>
          <w:szCs w:val="24"/>
        </w:rPr>
        <w:t xml:space="preserve"> </w:t>
      </w:r>
      <w:r w:rsidR="0084034E">
        <w:rPr>
          <w:rFonts w:ascii="Times New Roman" w:hAnsi="Times New Roman" w:cs="Times New Roman" w:hint="eastAsia"/>
          <w:sz w:val="24"/>
          <w:szCs w:val="24"/>
        </w:rPr>
        <w:t xml:space="preserve">and </w:t>
      </w:r>
      <w:r w:rsidR="00D14F4B">
        <w:rPr>
          <w:rFonts w:ascii="Times New Roman" w:hAnsi="Times New Roman" w:cs="Times New Roman"/>
          <w:sz w:val="24"/>
          <w:szCs w:val="24"/>
        </w:rPr>
        <w:t xml:space="preserve">(2) </w:t>
      </w:r>
      <w:r w:rsidR="0084034E">
        <w:rPr>
          <w:rFonts w:ascii="Times New Roman" w:hAnsi="Times New Roman" w:cs="Times New Roman" w:hint="eastAsia"/>
          <w:sz w:val="24"/>
          <w:szCs w:val="24"/>
        </w:rPr>
        <w:t>audit quality as pro</w:t>
      </w:r>
      <w:r w:rsidR="006E2C79">
        <w:rPr>
          <w:rFonts w:ascii="Times New Roman" w:hAnsi="Times New Roman" w:cs="Times New Roman" w:hint="eastAsia"/>
          <w:sz w:val="24"/>
          <w:szCs w:val="24"/>
        </w:rPr>
        <w:t xml:space="preserve">xies </w:t>
      </w:r>
      <w:r w:rsidR="00497EE1">
        <w:rPr>
          <w:rFonts w:ascii="Times New Roman" w:hAnsi="Times New Roman" w:cs="Times New Roman"/>
          <w:sz w:val="24"/>
          <w:szCs w:val="24"/>
        </w:rPr>
        <w:t>for</w:t>
      </w:r>
      <w:r w:rsidR="006E2C79">
        <w:rPr>
          <w:rFonts w:ascii="Times New Roman" w:hAnsi="Times New Roman" w:cs="Times New Roman" w:hint="eastAsia"/>
          <w:sz w:val="24"/>
          <w:szCs w:val="24"/>
        </w:rPr>
        <w:t xml:space="preserve"> professional competenc</w:t>
      </w:r>
      <w:r w:rsidR="006E2C79">
        <w:rPr>
          <w:rFonts w:ascii="Times New Roman" w:hAnsi="Times New Roman" w:cs="Times New Roman"/>
          <w:sz w:val="24"/>
          <w:szCs w:val="24"/>
        </w:rPr>
        <w:t>y</w:t>
      </w:r>
      <w:r w:rsidR="0084034E">
        <w:rPr>
          <w:rFonts w:ascii="Times New Roman" w:hAnsi="Times New Roman" w:cs="Times New Roman" w:hint="eastAsia"/>
          <w:sz w:val="24"/>
          <w:szCs w:val="24"/>
        </w:rPr>
        <w:t>.</w:t>
      </w:r>
    </w:p>
    <w:p w14:paraId="7E4494AE" w14:textId="0A9C7E1E" w:rsidR="00526A60" w:rsidRDefault="00526A60" w:rsidP="00347C11">
      <w:pPr>
        <w:spacing w:line="480" w:lineRule="auto"/>
        <w:ind w:firstLineChars="298" w:firstLine="718"/>
        <w:rPr>
          <w:rFonts w:ascii="Times New Roman" w:hAnsi="Times New Roman" w:cs="Times New Roman"/>
          <w:sz w:val="24"/>
          <w:szCs w:val="24"/>
        </w:rPr>
      </w:pPr>
      <w:r>
        <w:rPr>
          <w:rFonts w:ascii="Times New Roman" w:hAnsi="Times New Roman" w:cs="Times New Roman"/>
          <w:b/>
          <w:i/>
          <w:sz w:val="24"/>
          <w:szCs w:val="24"/>
        </w:rPr>
        <w:t>(1) Revenue Generating Ability</w:t>
      </w:r>
      <w:r>
        <w:rPr>
          <w:rFonts w:ascii="Times New Roman" w:hAnsi="Times New Roman" w:cs="Times New Roman"/>
          <w:sz w:val="24"/>
          <w:szCs w:val="24"/>
        </w:rPr>
        <w:t xml:space="preserve">: Auditors </w:t>
      </w:r>
      <w:r w:rsidR="00302C71">
        <w:rPr>
          <w:rFonts w:ascii="Times New Roman" w:hAnsi="Times New Roman" w:cs="Times New Roman"/>
          <w:sz w:val="24"/>
          <w:szCs w:val="24"/>
        </w:rPr>
        <w:t>generate</w:t>
      </w:r>
      <w:r>
        <w:rPr>
          <w:rFonts w:ascii="Times New Roman" w:hAnsi="Times New Roman" w:cs="Times New Roman"/>
          <w:sz w:val="24"/>
          <w:szCs w:val="24"/>
        </w:rPr>
        <w:t xml:space="preserve"> income </w:t>
      </w:r>
      <w:r w:rsidR="002402C6">
        <w:rPr>
          <w:rFonts w:ascii="Times New Roman" w:hAnsi="Times New Roman" w:cs="Times New Roman"/>
          <w:sz w:val="24"/>
          <w:szCs w:val="24"/>
        </w:rPr>
        <w:t xml:space="preserve">for </w:t>
      </w:r>
      <w:r>
        <w:rPr>
          <w:rFonts w:ascii="Times New Roman" w:hAnsi="Times New Roman" w:cs="Times New Roman"/>
          <w:sz w:val="24"/>
          <w:szCs w:val="24"/>
        </w:rPr>
        <w:t>the audit firm</w:t>
      </w:r>
      <w:r w:rsidR="00D14F4B">
        <w:rPr>
          <w:rFonts w:ascii="Times New Roman" w:hAnsi="Times New Roman" w:cs="Times New Roman"/>
          <w:sz w:val="24"/>
          <w:szCs w:val="24"/>
        </w:rPr>
        <w:t xml:space="preserve"> by</w:t>
      </w:r>
      <w:r>
        <w:rPr>
          <w:rFonts w:ascii="Times New Roman" w:hAnsi="Times New Roman" w:cs="Times New Roman"/>
          <w:sz w:val="24"/>
          <w:szCs w:val="24"/>
        </w:rPr>
        <w:t xml:space="preserve"> retai</w:t>
      </w:r>
      <w:r w:rsidR="00497EE1">
        <w:rPr>
          <w:rFonts w:ascii="Times New Roman" w:hAnsi="Times New Roman" w:cs="Times New Roman"/>
          <w:sz w:val="24"/>
          <w:szCs w:val="24"/>
        </w:rPr>
        <w:t xml:space="preserve">ning old clients and </w:t>
      </w:r>
      <w:r w:rsidR="002402C6">
        <w:rPr>
          <w:rFonts w:ascii="Times New Roman" w:hAnsi="Times New Roman" w:cs="Times New Roman"/>
          <w:sz w:val="24"/>
          <w:szCs w:val="24"/>
        </w:rPr>
        <w:t>attracting new clients</w:t>
      </w:r>
      <w:r>
        <w:rPr>
          <w:rFonts w:ascii="Times New Roman" w:hAnsi="Times New Roman" w:cs="Times New Roman"/>
          <w:sz w:val="24"/>
          <w:szCs w:val="24"/>
        </w:rPr>
        <w:t xml:space="preserve">. </w:t>
      </w:r>
      <w:proofErr w:type="spellStart"/>
      <w:r w:rsidR="007E5441">
        <w:rPr>
          <w:rFonts w:ascii="Times New Roman" w:hAnsi="Times New Roman" w:cs="Times New Roman" w:hint="eastAsia"/>
          <w:sz w:val="24"/>
          <w:szCs w:val="24"/>
        </w:rPr>
        <w:t>Knechel</w:t>
      </w:r>
      <w:proofErr w:type="spellEnd"/>
      <w:r w:rsidR="007E5441">
        <w:rPr>
          <w:rFonts w:ascii="Times New Roman" w:hAnsi="Times New Roman" w:cs="Times New Roman" w:hint="eastAsia"/>
          <w:sz w:val="24"/>
          <w:szCs w:val="24"/>
        </w:rPr>
        <w:t xml:space="preserve">, </w:t>
      </w:r>
      <w:proofErr w:type="spellStart"/>
      <w:r w:rsidR="007E5441">
        <w:rPr>
          <w:rFonts w:ascii="Times New Roman" w:hAnsi="Times New Roman" w:cs="Times New Roman" w:hint="eastAsia"/>
          <w:sz w:val="24"/>
          <w:szCs w:val="24"/>
        </w:rPr>
        <w:t>Niemi</w:t>
      </w:r>
      <w:proofErr w:type="spellEnd"/>
      <w:r w:rsidR="007E5441">
        <w:rPr>
          <w:rFonts w:ascii="Times New Roman" w:hAnsi="Times New Roman" w:cs="Times New Roman" w:hint="eastAsia"/>
          <w:sz w:val="24"/>
          <w:szCs w:val="24"/>
        </w:rPr>
        <w:t xml:space="preserve">, and </w:t>
      </w:r>
      <w:proofErr w:type="spellStart"/>
      <w:r w:rsidR="007E5441">
        <w:rPr>
          <w:rFonts w:ascii="Times New Roman" w:hAnsi="Times New Roman" w:cs="Times New Roman" w:hint="eastAsia"/>
          <w:sz w:val="24"/>
          <w:szCs w:val="24"/>
        </w:rPr>
        <w:t>Zerni</w:t>
      </w:r>
      <w:proofErr w:type="spellEnd"/>
      <w:r w:rsidR="007E5441">
        <w:rPr>
          <w:rFonts w:ascii="Times New Roman" w:hAnsi="Times New Roman" w:cs="Times New Roman" w:hint="eastAsia"/>
          <w:sz w:val="24"/>
          <w:szCs w:val="24"/>
        </w:rPr>
        <w:t xml:space="preserve"> (2013)</w:t>
      </w:r>
      <w:r w:rsidR="00497EE1">
        <w:rPr>
          <w:rFonts w:ascii="Times New Roman" w:hAnsi="Times New Roman" w:cs="Times New Roman" w:hint="eastAsia"/>
          <w:sz w:val="24"/>
          <w:szCs w:val="24"/>
        </w:rPr>
        <w:t xml:space="preserve"> find that </w:t>
      </w:r>
      <w:r w:rsidR="00B0088F">
        <w:rPr>
          <w:rFonts w:ascii="Times New Roman" w:hAnsi="Times New Roman" w:cs="Times New Roman" w:hint="eastAsia"/>
          <w:sz w:val="24"/>
          <w:szCs w:val="24"/>
        </w:rPr>
        <w:t>Big 4</w:t>
      </w:r>
      <w:r>
        <w:rPr>
          <w:rFonts w:ascii="Times New Roman" w:hAnsi="Times New Roman" w:cs="Times New Roman" w:hint="eastAsia"/>
          <w:sz w:val="24"/>
          <w:szCs w:val="24"/>
        </w:rPr>
        <w:t xml:space="preserve"> audit firms in Swed</w:t>
      </w:r>
      <w:r>
        <w:rPr>
          <w:rFonts w:ascii="Times New Roman" w:hAnsi="Times New Roman" w:cs="Times New Roman"/>
          <w:sz w:val="24"/>
          <w:szCs w:val="24"/>
        </w:rPr>
        <w:t>en</w:t>
      </w:r>
      <w:r w:rsidR="00302C71">
        <w:rPr>
          <w:rFonts w:ascii="Times New Roman" w:hAnsi="Times New Roman" w:cs="Times New Roman" w:hint="eastAsia"/>
          <w:sz w:val="24"/>
          <w:szCs w:val="24"/>
        </w:rPr>
        <w:t xml:space="preserve"> reward partners who</w:t>
      </w:r>
      <w:r>
        <w:rPr>
          <w:rFonts w:ascii="Times New Roman" w:hAnsi="Times New Roman" w:cs="Times New Roman" w:hint="eastAsia"/>
          <w:sz w:val="24"/>
          <w:szCs w:val="24"/>
        </w:rPr>
        <w:t xml:space="preserve"> generate new business and retain old clients with higher compensation.</w:t>
      </w:r>
      <w:r>
        <w:rPr>
          <w:rFonts w:ascii="Times New Roman" w:hAnsi="Times New Roman" w:cs="Times New Roman"/>
          <w:sz w:val="24"/>
          <w:szCs w:val="24"/>
        </w:rPr>
        <w:t xml:space="preserve"> </w:t>
      </w:r>
      <w:r w:rsidR="00302C71">
        <w:rPr>
          <w:rFonts w:ascii="Times New Roman" w:hAnsi="Times New Roman" w:cs="Times New Roman"/>
          <w:sz w:val="24"/>
          <w:szCs w:val="24"/>
        </w:rPr>
        <w:t xml:space="preserve">The higher the reward received by the auditor, the higher </w:t>
      </w:r>
      <w:r w:rsidR="00CA6CBF">
        <w:rPr>
          <w:rFonts w:ascii="Times New Roman" w:hAnsi="Times New Roman" w:cs="Times New Roman"/>
          <w:sz w:val="24"/>
          <w:szCs w:val="24"/>
        </w:rPr>
        <w:t>his/</w:t>
      </w:r>
      <w:r w:rsidR="00302C71">
        <w:rPr>
          <w:rFonts w:ascii="Times New Roman" w:hAnsi="Times New Roman" w:cs="Times New Roman"/>
          <w:sz w:val="24"/>
          <w:szCs w:val="24"/>
        </w:rPr>
        <w:t>her opportunity cost is</w:t>
      </w:r>
      <w:r>
        <w:rPr>
          <w:rFonts w:ascii="Times New Roman" w:hAnsi="Times New Roman" w:cs="Times New Roman"/>
          <w:sz w:val="24"/>
          <w:szCs w:val="24"/>
        </w:rPr>
        <w:t xml:space="preserve"> for leaving the audit</w:t>
      </w:r>
      <w:r w:rsidR="00D14F4B">
        <w:rPr>
          <w:rFonts w:ascii="Times New Roman" w:hAnsi="Times New Roman" w:cs="Times New Roman"/>
          <w:sz w:val="24"/>
          <w:szCs w:val="24"/>
        </w:rPr>
        <w:t xml:space="preserve"> profession</w:t>
      </w:r>
      <w:r>
        <w:rPr>
          <w:rFonts w:ascii="Times New Roman" w:hAnsi="Times New Roman" w:cs="Times New Roman"/>
          <w:sz w:val="24"/>
          <w:szCs w:val="24"/>
        </w:rPr>
        <w:t xml:space="preserve">. Therefore, we expect that a signatory auditor </w:t>
      </w:r>
      <w:r w:rsidR="008F7B20">
        <w:rPr>
          <w:rFonts w:ascii="Times New Roman" w:hAnsi="Times New Roman" w:cs="Times New Roman"/>
          <w:sz w:val="24"/>
          <w:szCs w:val="24"/>
        </w:rPr>
        <w:t>is less likely to leave the audit profession when earning</w:t>
      </w:r>
      <w:r>
        <w:rPr>
          <w:rFonts w:ascii="Times New Roman" w:hAnsi="Times New Roman" w:cs="Times New Roman"/>
          <w:sz w:val="24"/>
          <w:szCs w:val="24"/>
        </w:rPr>
        <w:t xml:space="preserve"> more audit fees and ha</w:t>
      </w:r>
      <w:r w:rsidR="008F7B20">
        <w:rPr>
          <w:rFonts w:ascii="Times New Roman" w:hAnsi="Times New Roman" w:cs="Times New Roman"/>
          <w:sz w:val="24"/>
          <w:szCs w:val="24"/>
        </w:rPr>
        <w:t>ving</w:t>
      </w:r>
      <w:r>
        <w:rPr>
          <w:rFonts w:ascii="Times New Roman" w:hAnsi="Times New Roman" w:cs="Times New Roman"/>
          <w:sz w:val="24"/>
          <w:szCs w:val="24"/>
        </w:rPr>
        <w:t xml:space="preserve"> a </w:t>
      </w:r>
      <w:r w:rsidR="002402C6">
        <w:rPr>
          <w:rFonts w:ascii="Times New Roman" w:hAnsi="Times New Roman" w:cs="Times New Roman"/>
          <w:sz w:val="24"/>
          <w:szCs w:val="24"/>
        </w:rPr>
        <w:t xml:space="preserve">larger </w:t>
      </w:r>
      <w:r>
        <w:rPr>
          <w:rFonts w:ascii="Times New Roman" w:hAnsi="Times New Roman" w:cs="Times New Roman"/>
          <w:sz w:val="24"/>
          <w:szCs w:val="24"/>
        </w:rPr>
        <w:t>number of audit clients.</w:t>
      </w:r>
    </w:p>
    <w:p w14:paraId="54D7ACFE" w14:textId="49740B6C" w:rsidR="00550675" w:rsidRDefault="003E7AF3" w:rsidP="004C4849">
      <w:pPr>
        <w:spacing w:line="480" w:lineRule="auto"/>
        <w:ind w:firstLineChars="298" w:firstLine="718"/>
        <w:rPr>
          <w:rFonts w:ascii="Times New Roman" w:hAnsi="Times New Roman" w:cs="Times New Roman"/>
          <w:sz w:val="24"/>
          <w:szCs w:val="24"/>
        </w:rPr>
      </w:pPr>
      <w:r>
        <w:rPr>
          <w:rFonts w:ascii="Times New Roman" w:hAnsi="Times New Roman" w:cs="Times New Roman"/>
          <w:b/>
          <w:i/>
          <w:sz w:val="24"/>
          <w:szCs w:val="24"/>
        </w:rPr>
        <w:t>(</w:t>
      </w:r>
      <w:r w:rsidR="004D6F7B">
        <w:rPr>
          <w:rFonts w:ascii="Times New Roman" w:hAnsi="Times New Roman" w:cs="Times New Roman"/>
          <w:b/>
          <w:i/>
          <w:sz w:val="24"/>
          <w:szCs w:val="24"/>
        </w:rPr>
        <w:t>2</w:t>
      </w:r>
      <w:r>
        <w:rPr>
          <w:rFonts w:ascii="Times New Roman" w:hAnsi="Times New Roman" w:cs="Times New Roman"/>
          <w:b/>
          <w:i/>
          <w:sz w:val="24"/>
          <w:szCs w:val="24"/>
        </w:rPr>
        <w:t xml:space="preserve">) </w:t>
      </w:r>
      <w:r w:rsidR="00EB1EE6" w:rsidRPr="00BB7F7E">
        <w:rPr>
          <w:rFonts w:ascii="Times New Roman" w:hAnsi="Times New Roman" w:cs="Times New Roman"/>
          <w:b/>
          <w:i/>
          <w:sz w:val="24"/>
          <w:szCs w:val="24"/>
        </w:rPr>
        <w:t>Audit Quality</w:t>
      </w:r>
      <w:r w:rsidR="00EB1EE6">
        <w:rPr>
          <w:rFonts w:ascii="Times New Roman" w:hAnsi="Times New Roman" w:cs="Times New Roman"/>
          <w:sz w:val="24"/>
          <w:szCs w:val="24"/>
        </w:rPr>
        <w:t xml:space="preserve">: </w:t>
      </w:r>
      <w:r w:rsidR="00EB1EE6" w:rsidRPr="00773085">
        <w:rPr>
          <w:rFonts w:ascii="Times New Roman" w:hAnsi="Times New Roman" w:cs="Times New Roman" w:hint="eastAsia"/>
          <w:sz w:val="24"/>
          <w:szCs w:val="24"/>
        </w:rPr>
        <w:t xml:space="preserve">Gul et al. (2013) find that </w:t>
      </w:r>
      <w:r w:rsidR="00EB1EE6">
        <w:rPr>
          <w:rFonts w:ascii="Times New Roman" w:hAnsi="Times New Roman" w:cs="Times New Roman"/>
          <w:sz w:val="24"/>
          <w:szCs w:val="24"/>
        </w:rPr>
        <w:t>individual auditors</w:t>
      </w:r>
      <w:r w:rsidR="00EB1EE6" w:rsidRPr="00773085">
        <w:rPr>
          <w:rFonts w:ascii="Times New Roman" w:hAnsi="Times New Roman" w:cs="Times New Roman" w:hint="eastAsia"/>
          <w:sz w:val="24"/>
          <w:szCs w:val="24"/>
        </w:rPr>
        <w:t xml:space="preserve"> </w:t>
      </w:r>
      <w:r w:rsidR="00401B21">
        <w:rPr>
          <w:rFonts w:ascii="Times New Roman" w:hAnsi="Times New Roman" w:cs="Times New Roman"/>
          <w:sz w:val="24"/>
          <w:szCs w:val="24"/>
        </w:rPr>
        <w:t>in China have a direct</w:t>
      </w:r>
      <w:r w:rsidR="001954BA">
        <w:rPr>
          <w:rFonts w:ascii="Times New Roman" w:hAnsi="Times New Roman" w:cs="Times New Roman"/>
          <w:sz w:val="24"/>
          <w:szCs w:val="24"/>
        </w:rPr>
        <w:t xml:space="preserve"> e</w:t>
      </w:r>
      <w:r w:rsidR="00EB1EE6">
        <w:rPr>
          <w:rFonts w:ascii="Times New Roman" w:hAnsi="Times New Roman" w:cs="Times New Roman"/>
          <w:sz w:val="24"/>
          <w:szCs w:val="24"/>
        </w:rPr>
        <w:t>ffect</w:t>
      </w:r>
      <w:r w:rsidR="00E67CD1">
        <w:rPr>
          <w:rFonts w:ascii="Times New Roman" w:hAnsi="Times New Roman" w:cs="Times New Roman" w:hint="eastAsia"/>
          <w:sz w:val="24"/>
          <w:szCs w:val="24"/>
        </w:rPr>
        <w:t xml:space="preserve"> </w:t>
      </w:r>
      <w:r w:rsidR="001954BA">
        <w:rPr>
          <w:rFonts w:ascii="Times New Roman" w:hAnsi="Times New Roman" w:cs="Times New Roman"/>
          <w:sz w:val="24"/>
          <w:szCs w:val="24"/>
        </w:rPr>
        <w:t xml:space="preserve">on </w:t>
      </w:r>
      <w:r w:rsidR="00E67CD1">
        <w:rPr>
          <w:rFonts w:ascii="Times New Roman" w:hAnsi="Times New Roman" w:cs="Times New Roman" w:hint="eastAsia"/>
          <w:sz w:val="24"/>
          <w:szCs w:val="24"/>
        </w:rPr>
        <w:t>audit quali</w:t>
      </w:r>
      <w:r w:rsidR="00E67CD1">
        <w:rPr>
          <w:rFonts w:ascii="Times New Roman" w:hAnsi="Times New Roman" w:cs="Times New Roman"/>
          <w:sz w:val="24"/>
          <w:szCs w:val="24"/>
        </w:rPr>
        <w:t>ty</w:t>
      </w:r>
      <w:r w:rsidR="00EB1EE6" w:rsidRPr="00773085">
        <w:rPr>
          <w:rFonts w:ascii="Times New Roman" w:hAnsi="Times New Roman" w:cs="Times New Roman" w:hint="eastAsia"/>
          <w:sz w:val="24"/>
          <w:szCs w:val="24"/>
        </w:rPr>
        <w:t xml:space="preserve">. </w:t>
      </w:r>
      <w:r w:rsidR="00D14F4B">
        <w:rPr>
          <w:rFonts w:ascii="Times New Roman" w:hAnsi="Times New Roman" w:cs="Times New Roman"/>
          <w:sz w:val="24"/>
          <w:szCs w:val="24"/>
        </w:rPr>
        <w:t xml:space="preserve">More </w:t>
      </w:r>
      <w:r w:rsidR="00A61C55">
        <w:rPr>
          <w:rFonts w:ascii="Times New Roman" w:hAnsi="Times New Roman" w:cs="Times New Roman"/>
          <w:sz w:val="24"/>
          <w:szCs w:val="24"/>
        </w:rPr>
        <w:t>recently</w:t>
      </w:r>
      <w:r w:rsidR="00D14F4B">
        <w:rPr>
          <w:rFonts w:ascii="Times New Roman" w:hAnsi="Times New Roman" w:cs="Times New Roman"/>
          <w:sz w:val="24"/>
          <w:szCs w:val="24"/>
        </w:rPr>
        <w:t xml:space="preserve">, </w:t>
      </w:r>
      <w:r w:rsidR="00D14F4B">
        <w:rPr>
          <w:rFonts w:ascii="Times New Roman" w:hAnsi="Times New Roman" w:cs="Times New Roman" w:hint="eastAsia"/>
          <w:sz w:val="24"/>
          <w:szCs w:val="24"/>
        </w:rPr>
        <w:t>Li</w:t>
      </w:r>
      <w:r w:rsidR="00D14F4B">
        <w:rPr>
          <w:rFonts w:ascii="Times New Roman" w:hAnsi="Times New Roman" w:cs="Times New Roman"/>
          <w:sz w:val="24"/>
          <w:szCs w:val="24"/>
        </w:rPr>
        <w:t xml:space="preserve"> et al. </w:t>
      </w:r>
      <w:r w:rsidR="00D14F4B">
        <w:rPr>
          <w:rFonts w:ascii="Times New Roman" w:hAnsi="Times New Roman" w:cs="Times New Roman" w:hint="eastAsia"/>
          <w:sz w:val="24"/>
          <w:szCs w:val="24"/>
        </w:rPr>
        <w:t xml:space="preserve">(2016) find </w:t>
      </w:r>
      <w:r w:rsidR="001954BA">
        <w:rPr>
          <w:rFonts w:ascii="Times New Roman" w:hAnsi="Times New Roman" w:cs="Times New Roman"/>
          <w:sz w:val="24"/>
          <w:szCs w:val="24"/>
        </w:rPr>
        <w:t>a</w:t>
      </w:r>
      <w:r w:rsidR="00D14F4B">
        <w:rPr>
          <w:rFonts w:ascii="Times New Roman" w:hAnsi="Times New Roman" w:cs="Times New Roman" w:hint="eastAsia"/>
          <w:sz w:val="24"/>
          <w:szCs w:val="24"/>
        </w:rPr>
        <w:t xml:space="preserve"> self-contagion effect of low audit quality</w:t>
      </w:r>
      <w:r w:rsidR="00D14F4B">
        <w:rPr>
          <w:rFonts w:ascii="Times New Roman" w:hAnsi="Times New Roman" w:cs="Times New Roman"/>
          <w:sz w:val="24"/>
          <w:szCs w:val="24"/>
        </w:rPr>
        <w:t xml:space="preserve"> at the</w:t>
      </w:r>
      <w:r w:rsidR="00D14F4B">
        <w:rPr>
          <w:rFonts w:ascii="Times New Roman" w:hAnsi="Times New Roman" w:cs="Times New Roman" w:hint="eastAsia"/>
          <w:sz w:val="24"/>
          <w:szCs w:val="24"/>
        </w:rPr>
        <w:t xml:space="preserve"> individual auditor level. </w:t>
      </w:r>
      <w:proofErr w:type="spellStart"/>
      <w:r w:rsidR="00EB1EE6" w:rsidRPr="00773085">
        <w:rPr>
          <w:rFonts w:ascii="Times New Roman" w:hAnsi="Times New Roman" w:cs="Times New Roman" w:hint="eastAsia"/>
          <w:sz w:val="24"/>
          <w:szCs w:val="24"/>
        </w:rPr>
        <w:t>Knechel</w:t>
      </w:r>
      <w:proofErr w:type="spellEnd"/>
      <w:r w:rsidR="00EB1EE6" w:rsidRPr="00773085">
        <w:rPr>
          <w:rFonts w:ascii="Times New Roman" w:hAnsi="Times New Roman" w:cs="Times New Roman" w:hint="eastAsia"/>
          <w:sz w:val="24"/>
          <w:szCs w:val="24"/>
        </w:rPr>
        <w:t xml:space="preserve">, </w:t>
      </w:r>
      <w:proofErr w:type="spellStart"/>
      <w:r w:rsidR="00EB1EE6" w:rsidRPr="00773085">
        <w:rPr>
          <w:rFonts w:ascii="Times New Roman" w:hAnsi="Times New Roman" w:cs="Times New Roman"/>
          <w:sz w:val="24"/>
          <w:szCs w:val="24"/>
        </w:rPr>
        <w:t>Vanstraelen</w:t>
      </w:r>
      <w:proofErr w:type="spellEnd"/>
      <w:r w:rsidR="00EB1EE6">
        <w:rPr>
          <w:rFonts w:ascii="Times New Roman" w:hAnsi="Times New Roman" w:cs="Times New Roman" w:hint="eastAsia"/>
          <w:sz w:val="24"/>
          <w:szCs w:val="24"/>
        </w:rPr>
        <w:t xml:space="preserve">, and </w:t>
      </w:r>
      <w:proofErr w:type="spellStart"/>
      <w:r w:rsidR="00EB1EE6">
        <w:rPr>
          <w:rFonts w:ascii="Times New Roman" w:hAnsi="Times New Roman" w:cs="Times New Roman" w:hint="eastAsia"/>
          <w:sz w:val="24"/>
          <w:szCs w:val="24"/>
        </w:rPr>
        <w:t>Zerni</w:t>
      </w:r>
      <w:proofErr w:type="spellEnd"/>
      <w:r w:rsidR="00EB1EE6">
        <w:rPr>
          <w:rFonts w:ascii="Times New Roman" w:hAnsi="Times New Roman" w:cs="Times New Roman" w:hint="eastAsia"/>
          <w:sz w:val="24"/>
          <w:szCs w:val="24"/>
        </w:rPr>
        <w:t xml:space="preserve"> (2015) show that </w:t>
      </w:r>
      <w:r w:rsidR="00955283">
        <w:rPr>
          <w:rFonts w:ascii="Times New Roman" w:hAnsi="Times New Roman" w:cs="Times New Roman"/>
          <w:sz w:val="24"/>
          <w:szCs w:val="24"/>
        </w:rPr>
        <w:t>T</w:t>
      </w:r>
      <w:r w:rsidR="00955283">
        <w:rPr>
          <w:rFonts w:ascii="Times New Roman" w:hAnsi="Times New Roman" w:cs="Times New Roman" w:hint="eastAsia"/>
          <w:sz w:val="24"/>
          <w:szCs w:val="24"/>
        </w:rPr>
        <w:t xml:space="preserve">ype </w:t>
      </w:r>
      <w:r w:rsidR="00EB1EE6">
        <w:rPr>
          <w:rFonts w:ascii="Times New Roman" w:hAnsi="Times New Roman" w:cs="Times New Roman" w:hint="eastAsia"/>
          <w:sz w:val="24"/>
          <w:szCs w:val="24"/>
        </w:rPr>
        <w:t xml:space="preserve">2 and </w:t>
      </w:r>
      <w:r w:rsidR="00955283">
        <w:rPr>
          <w:rFonts w:ascii="Times New Roman" w:hAnsi="Times New Roman" w:cs="Times New Roman"/>
          <w:sz w:val="24"/>
          <w:szCs w:val="24"/>
        </w:rPr>
        <w:t>T</w:t>
      </w:r>
      <w:r w:rsidR="00955283">
        <w:rPr>
          <w:rFonts w:ascii="Times New Roman" w:hAnsi="Times New Roman" w:cs="Times New Roman" w:hint="eastAsia"/>
          <w:sz w:val="24"/>
          <w:szCs w:val="24"/>
        </w:rPr>
        <w:t xml:space="preserve">ype </w:t>
      </w:r>
      <w:r w:rsidR="00EB1EE6">
        <w:rPr>
          <w:rFonts w:ascii="Times New Roman" w:hAnsi="Times New Roman" w:cs="Times New Roman" w:hint="eastAsia"/>
          <w:sz w:val="24"/>
          <w:szCs w:val="24"/>
        </w:rPr>
        <w:t>1 audit reporting error rates persist over time</w:t>
      </w:r>
      <w:r w:rsidR="001C763D">
        <w:rPr>
          <w:rFonts w:ascii="Times New Roman" w:hAnsi="Times New Roman" w:cs="Times New Roman"/>
          <w:sz w:val="24"/>
          <w:szCs w:val="24"/>
        </w:rPr>
        <w:t xml:space="preserve"> in Sweden</w:t>
      </w:r>
      <w:r w:rsidR="00EB1EE6">
        <w:rPr>
          <w:rFonts w:ascii="Times New Roman" w:hAnsi="Times New Roman" w:cs="Times New Roman" w:hint="eastAsia"/>
          <w:sz w:val="24"/>
          <w:szCs w:val="24"/>
        </w:rPr>
        <w:t xml:space="preserve"> and extend to other </w:t>
      </w:r>
      <w:r w:rsidR="00EB1EE6">
        <w:rPr>
          <w:rFonts w:ascii="Times New Roman" w:hAnsi="Times New Roman" w:cs="Times New Roman" w:hint="eastAsia"/>
          <w:sz w:val="24"/>
          <w:szCs w:val="24"/>
        </w:rPr>
        <w:lastRenderedPageBreak/>
        <w:t xml:space="preserve">clients of the same </w:t>
      </w:r>
      <w:r w:rsidR="00EB1EE6">
        <w:rPr>
          <w:rFonts w:ascii="Times New Roman" w:hAnsi="Times New Roman" w:cs="Times New Roman"/>
          <w:sz w:val="24"/>
          <w:szCs w:val="24"/>
        </w:rPr>
        <w:t xml:space="preserve">audit </w:t>
      </w:r>
      <w:r w:rsidR="00EB1EE6">
        <w:rPr>
          <w:rFonts w:ascii="Times New Roman" w:hAnsi="Times New Roman" w:cs="Times New Roman" w:hint="eastAsia"/>
          <w:sz w:val="24"/>
          <w:szCs w:val="24"/>
        </w:rPr>
        <w:t>partner</w:t>
      </w:r>
      <w:r w:rsidR="008F7B20">
        <w:rPr>
          <w:rFonts w:ascii="Times New Roman" w:hAnsi="Times New Roman" w:cs="Times New Roman"/>
          <w:sz w:val="24"/>
          <w:szCs w:val="24"/>
        </w:rPr>
        <w:t>. A direct career-related effect of providing lower quality audit for auditors is to receive lower compensation from their employers (</w:t>
      </w:r>
      <w:proofErr w:type="spellStart"/>
      <w:r w:rsidR="008F7B20">
        <w:rPr>
          <w:rFonts w:ascii="Times New Roman" w:hAnsi="Times New Roman" w:cs="Times New Roman" w:hint="eastAsia"/>
          <w:sz w:val="24"/>
          <w:szCs w:val="24"/>
        </w:rPr>
        <w:t>Knechel</w:t>
      </w:r>
      <w:proofErr w:type="spellEnd"/>
      <w:r w:rsidR="008F7B20">
        <w:rPr>
          <w:rFonts w:ascii="Times New Roman" w:hAnsi="Times New Roman" w:cs="Times New Roman" w:hint="eastAsia"/>
          <w:sz w:val="24"/>
          <w:szCs w:val="24"/>
        </w:rPr>
        <w:t xml:space="preserve">, </w:t>
      </w:r>
      <w:proofErr w:type="spellStart"/>
      <w:r w:rsidR="008F7B20">
        <w:rPr>
          <w:rFonts w:ascii="Times New Roman" w:hAnsi="Times New Roman" w:cs="Times New Roman" w:hint="eastAsia"/>
          <w:sz w:val="24"/>
          <w:szCs w:val="24"/>
        </w:rPr>
        <w:t>Niemi</w:t>
      </w:r>
      <w:proofErr w:type="spellEnd"/>
      <w:r w:rsidR="008F7B20">
        <w:rPr>
          <w:rFonts w:ascii="Times New Roman" w:hAnsi="Times New Roman" w:cs="Times New Roman" w:hint="eastAsia"/>
          <w:sz w:val="24"/>
          <w:szCs w:val="24"/>
        </w:rPr>
        <w:t xml:space="preserve">, and </w:t>
      </w:r>
      <w:proofErr w:type="spellStart"/>
      <w:r w:rsidR="008F7B20">
        <w:rPr>
          <w:rFonts w:ascii="Times New Roman" w:hAnsi="Times New Roman" w:cs="Times New Roman" w:hint="eastAsia"/>
          <w:sz w:val="24"/>
          <w:szCs w:val="24"/>
        </w:rPr>
        <w:t>Zerni</w:t>
      </w:r>
      <w:proofErr w:type="spellEnd"/>
      <w:r w:rsidR="008F7B20">
        <w:rPr>
          <w:rFonts w:ascii="Times New Roman" w:hAnsi="Times New Roman" w:cs="Times New Roman" w:hint="eastAsia"/>
          <w:sz w:val="24"/>
          <w:szCs w:val="24"/>
        </w:rPr>
        <w:t xml:space="preserve"> </w:t>
      </w:r>
      <w:r w:rsidR="00CA6CBF">
        <w:rPr>
          <w:rFonts w:ascii="Times New Roman" w:hAnsi="Times New Roman" w:cs="Times New Roman" w:hint="eastAsia"/>
          <w:sz w:val="24"/>
          <w:szCs w:val="24"/>
        </w:rPr>
        <w:t>2013)</w:t>
      </w:r>
      <w:r w:rsidR="00EB1EE6">
        <w:rPr>
          <w:rFonts w:ascii="Times New Roman" w:hAnsi="Times New Roman" w:cs="Times New Roman" w:hint="eastAsia"/>
          <w:sz w:val="24"/>
          <w:szCs w:val="24"/>
        </w:rPr>
        <w:t xml:space="preserve">. </w:t>
      </w:r>
      <w:r w:rsidR="008F7B20">
        <w:rPr>
          <w:rFonts w:ascii="Times New Roman" w:hAnsi="Times New Roman" w:cs="Times New Roman"/>
          <w:sz w:val="24"/>
          <w:szCs w:val="24"/>
        </w:rPr>
        <w:t xml:space="preserve">In the long-run, </w:t>
      </w:r>
      <w:r w:rsidR="00EB1EE6">
        <w:rPr>
          <w:rFonts w:ascii="Times New Roman" w:hAnsi="Times New Roman" w:cs="Times New Roman"/>
          <w:sz w:val="24"/>
          <w:szCs w:val="24"/>
        </w:rPr>
        <w:t>an auditor who persistently provides low quality audits may also be forced out of the firm and</w:t>
      </w:r>
      <w:r w:rsidR="001954BA">
        <w:rPr>
          <w:rFonts w:ascii="Times New Roman" w:hAnsi="Times New Roman" w:cs="Times New Roman"/>
          <w:sz w:val="24"/>
          <w:szCs w:val="24"/>
        </w:rPr>
        <w:t>,</w:t>
      </w:r>
      <w:r w:rsidR="00EB1EE6">
        <w:rPr>
          <w:rFonts w:ascii="Times New Roman" w:hAnsi="Times New Roman" w:cs="Times New Roman"/>
          <w:sz w:val="24"/>
          <w:szCs w:val="24"/>
        </w:rPr>
        <w:t xml:space="preserve"> ultimately</w:t>
      </w:r>
      <w:r w:rsidR="001954BA">
        <w:rPr>
          <w:rFonts w:ascii="Times New Roman" w:hAnsi="Times New Roman" w:cs="Times New Roman"/>
          <w:sz w:val="24"/>
          <w:szCs w:val="24"/>
        </w:rPr>
        <w:t>, may leave</w:t>
      </w:r>
      <w:r w:rsidR="00EB1EE6">
        <w:rPr>
          <w:rFonts w:ascii="Times New Roman" w:hAnsi="Times New Roman" w:cs="Times New Roman"/>
          <w:sz w:val="24"/>
          <w:szCs w:val="24"/>
        </w:rPr>
        <w:t xml:space="preserve"> the </w:t>
      </w:r>
      <w:r w:rsidR="00EC46E3">
        <w:rPr>
          <w:rFonts w:ascii="Times New Roman" w:hAnsi="Times New Roman" w:cs="Times New Roman"/>
          <w:sz w:val="24"/>
          <w:szCs w:val="24"/>
        </w:rPr>
        <w:t>profession</w:t>
      </w:r>
      <w:r w:rsidR="00EB1EE6">
        <w:rPr>
          <w:rFonts w:ascii="Times New Roman" w:hAnsi="Times New Roman" w:cs="Times New Roman"/>
          <w:sz w:val="24"/>
          <w:szCs w:val="24"/>
        </w:rPr>
        <w:t>.</w:t>
      </w:r>
      <w:r w:rsidR="00384501">
        <w:rPr>
          <w:rFonts w:ascii="Times New Roman" w:hAnsi="Times New Roman" w:cs="Times New Roman"/>
          <w:sz w:val="24"/>
          <w:szCs w:val="24"/>
        </w:rPr>
        <w:t xml:space="preserve"> </w:t>
      </w:r>
    </w:p>
    <w:p w14:paraId="7373EF53" w14:textId="3830A6CE" w:rsidR="00DF0F47" w:rsidRPr="00C56980" w:rsidRDefault="00C56980" w:rsidP="00C56980">
      <w:pPr>
        <w:spacing w:line="480" w:lineRule="auto"/>
        <w:rPr>
          <w:rFonts w:ascii="Times New Roman" w:hAnsi="Times New Roman" w:cs="Times New Roman"/>
          <w:b/>
          <w:sz w:val="24"/>
          <w:szCs w:val="24"/>
        </w:rPr>
      </w:pPr>
      <w:r w:rsidRPr="00C56980">
        <w:rPr>
          <w:rFonts w:ascii="Times New Roman" w:hAnsi="Times New Roman" w:cs="Times New Roman"/>
          <w:b/>
          <w:sz w:val="24"/>
          <w:szCs w:val="24"/>
        </w:rPr>
        <w:t xml:space="preserve">2.3 Consequences of </w:t>
      </w:r>
      <w:r w:rsidR="00700F82">
        <w:rPr>
          <w:rFonts w:ascii="Times New Roman" w:hAnsi="Times New Roman" w:cs="Times New Roman"/>
          <w:b/>
          <w:sz w:val="24"/>
          <w:szCs w:val="24"/>
        </w:rPr>
        <w:t>Auditor Departures</w:t>
      </w:r>
    </w:p>
    <w:p w14:paraId="41B13C16" w14:textId="291A2203" w:rsidR="00B40A87" w:rsidRDefault="00C56980" w:rsidP="00D14F4B">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D14F4B">
        <w:rPr>
          <w:rFonts w:ascii="Times New Roman" w:hAnsi="Times New Roman" w:cs="Times New Roman"/>
          <w:sz w:val="24"/>
          <w:szCs w:val="24"/>
        </w:rPr>
        <w:t xml:space="preserve">An auditor leaving the profession can have </w:t>
      </w:r>
      <w:r w:rsidR="00322342">
        <w:rPr>
          <w:rFonts w:ascii="Times New Roman" w:hAnsi="Times New Roman" w:cs="Times New Roman"/>
          <w:sz w:val="24"/>
          <w:szCs w:val="24"/>
        </w:rPr>
        <w:t xml:space="preserve">significant </w:t>
      </w:r>
      <w:r w:rsidR="00D14F4B">
        <w:rPr>
          <w:rFonts w:ascii="Times New Roman" w:hAnsi="Times New Roman" w:cs="Times New Roman"/>
          <w:sz w:val="24"/>
          <w:szCs w:val="24"/>
        </w:rPr>
        <w:t>ramifications for the individual’s co-workers, audit team members, clients and the audit firm.</w:t>
      </w:r>
      <w:r w:rsidR="001954BA">
        <w:rPr>
          <w:rFonts w:ascii="Times New Roman" w:hAnsi="Times New Roman" w:cs="Times New Roman"/>
          <w:sz w:val="24"/>
          <w:szCs w:val="24"/>
        </w:rPr>
        <w:t xml:space="preserve"> P</w:t>
      </w:r>
      <w:r w:rsidR="00322342">
        <w:rPr>
          <w:rFonts w:ascii="Times New Roman" w:hAnsi="Times New Roman" w:cs="Times New Roman"/>
          <w:sz w:val="24"/>
          <w:szCs w:val="24"/>
        </w:rPr>
        <w:t>rimary concerns are the loss of a client</w:t>
      </w:r>
      <w:r w:rsidR="001954BA">
        <w:rPr>
          <w:rFonts w:ascii="Times New Roman" w:hAnsi="Times New Roman" w:cs="Times New Roman"/>
          <w:sz w:val="24"/>
          <w:szCs w:val="24"/>
        </w:rPr>
        <w:t xml:space="preserve">, </w:t>
      </w:r>
      <w:r w:rsidR="00322342">
        <w:rPr>
          <w:rFonts w:ascii="Times New Roman" w:hAnsi="Times New Roman" w:cs="Times New Roman"/>
          <w:sz w:val="24"/>
          <w:szCs w:val="24"/>
        </w:rPr>
        <w:t>change</w:t>
      </w:r>
      <w:r w:rsidR="001954BA">
        <w:rPr>
          <w:rFonts w:ascii="Times New Roman" w:hAnsi="Times New Roman" w:cs="Times New Roman"/>
          <w:sz w:val="24"/>
          <w:szCs w:val="24"/>
        </w:rPr>
        <w:t>s</w:t>
      </w:r>
      <w:r w:rsidR="00322342">
        <w:rPr>
          <w:rFonts w:ascii="Times New Roman" w:hAnsi="Times New Roman" w:cs="Times New Roman"/>
          <w:sz w:val="24"/>
          <w:szCs w:val="24"/>
        </w:rPr>
        <w:t xml:space="preserve"> in </w:t>
      </w:r>
      <w:r w:rsidR="004213D0">
        <w:rPr>
          <w:rFonts w:ascii="Times New Roman" w:hAnsi="Times New Roman" w:cs="Times New Roman"/>
          <w:sz w:val="24"/>
          <w:szCs w:val="24"/>
        </w:rPr>
        <w:t>audit fees</w:t>
      </w:r>
      <w:r w:rsidR="001954BA">
        <w:rPr>
          <w:rFonts w:ascii="Times New Roman" w:hAnsi="Times New Roman" w:cs="Times New Roman"/>
          <w:sz w:val="24"/>
          <w:szCs w:val="24"/>
        </w:rPr>
        <w:t>,</w:t>
      </w:r>
      <w:r w:rsidR="004213D0">
        <w:rPr>
          <w:rFonts w:ascii="Times New Roman" w:hAnsi="Times New Roman" w:cs="Times New Roman"/>
          <w:sz w:val="24"/>
          <w:szCs w:val="24"/>
        </w:rPr>
        <w:t xml:space="preserve"> or </w:t>
      </w:r>
      <w:r w:rsidR="001954BA">
        <w:rPr>
          <w:rFonts w:ascii="Times New Roman" w:hAnsi="Times New Roman" w:cs="Times New Roman"/>
          <w:sz w:val="24"/>
          <w:szCs w:val="24"/>
        </w:rPr>
        <w:t xml:space="preserve">a drop in </w:t>
      </w:r>
      <w:r w:rsidR="00322342">
        <w:rPr>
          <w:rFonts w:ascii="Times New Roman" w:hAnsi="Times New Roman" w:cs="Times New Roman"/>
          <w:sz w:val="24"/>
          <w:szCs w:val="24"/>
        </w:rPr>
        <w:t>audit quality surrounding a</w:t>
      </w:r>
      <w:r w:rsidR="004213D0">
        <w:rPr>
          <w:rFonts w:ascii="Times New Roman" w:hAnsi="Times New Roman" w:cs="Times New Roman"/>
          <w:sz w:val="24"/>
          <w:szCs w:val="24"/>
        </w:rPr>
        <w:t>n</w:t>
      </w:r>
      <w:r w:rsidR="00322342">
        <w:rPr>
          <w:rFonts w:ascii="Times New Roman" w:hAnsi="Times New Roman" w:cs="Times New Roman"/>
          <w:sz w:val="24"/>
          <w:szCs w:val="24"/>
        </w:rPr>
        <w:t xml:space="preserve"> </w:t>
      </w:r>
      <w:r w:rsidR="004213D0">
        <w:rPr>
          <w:rFonts w:ascii="Times New Roman" w:hAnsi="Times New Roman" w:cs="Times New Roman"/>
          <w:sz w:val="24"/>
          <w:szCs w:val="24"/>
        </w:rPr>
        <w:t>auditor</w:t>
      </w:r>
      <w:r w:rsidR="00322342">
        <w:rPr>
          <w:rFonts w:ascii="Times New Roman" w:hAnsi="Times New Roman" w:cs="Times New Roman"/>
          <w:sz w:val="24"/>
          <w:szCs w:val="24"/>
        </w:rPr>
        <w:t>’s departure.</w:t>
      </w:r>
      <w:r w:rsidR="008076A4">
        <w:rPr>
          <w:rFonts w:ascii="Times New Roman" w:hAnsi="Times New Roman" w:cs="Times New Roman"/>
          <w:sz w:val="24"/>
          <w:szCs w:val="24"/>
        </w:rPr>
        <w:t xml:space="preserve"> </w:t>
      </w:r>
    </w:p>
    <w:p w14:paraId="475AF86D" w14:textId="4097A574" w:rsidR="00B40A87" w:rsidRPr="00EC46E3" w:rsidRDefault="001C763D" w:rsidP="00C569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2.3.1 </w:t>
      </w:r>
      <w:r w:rsidR="00B40A87" w:rsidRPr="00EC46E3">
        <w:rPr>
          <w:rFonts w:ascii="Times New Roman" w:hAnsi="Times New Roman" w:cs="Times New Roman"/>
          <w:b/>
          <w:sz w:val="24"/>
          <w:szCs w:val="24"/>
        </w:rPr>
        <w:t>Auditor Departure and Audit Firm Switch</w:t>
      </w:r>
    </w:p>
    <w:p w14:paraId="02B1AD40" w14:textId="22BA1ABA" w:rsidR="00D22B42" w:rsidRDefault="00640524" w:rsidP="008F3B71">
      <w:pPr>
        <w:widowControl/>
        <w:autoSpaceDE w:val="0"/>
        <w:autoSpaceDN w:val="0"/>
        <w:adjustRightInd w:val="0"/>
        <w:spacing w:line="480" w:lineRule="auto"/>
        <w:ind w:firstLine="720"/>
        <w:rPr>
          <w:rFonts w:ascii="Times New Roman" w:hAnsi="Times New Roman" w:cs="Times New Roman"/>
          <w:sz w:val="24"/>
          <w:szCs w:val="24"/>
        </w:rPr>
      </w:pPr>
      <w:r w:rsidRPr="00104995">
        <w:rPr>
          <w:rFonts w:ascii="Times New Roman" w:hAnsi="Times New Roman" w:cs="Times New Roman"/>
          <w:sz w:val="24"/>
          <w:szCs w:val="24"/>
        </w:rPr>
        <w:t xml:space="preserve">Whether clients will switch audit firms once their signing auditors leave the audit profession is an empirical question. On the one hand, clients may choose to do so </w:t>
      </w:r>
      <w:r w:rsidR="00EC46E3" w:rsidRPr="00104995">
        <w:rPr>
          <w:rFonts w:ascii="Times New Roman" w:hAnsi="Times New Roman" w:cs="Times New Roman"/>
          <w:sz w:val="24"/>
          <w:szCs w:val="24"/>
        </w:rPr>
        <w:t xml:space="preserve">because </w:t>
      </w:r>
      <w:r w:rsidR="00322342">
        <w:rPr>
          <w:rFonts w:ascii="Times New Roman" w:hAnsi="Times New Roman" w:cs="Times New Roman"/>
          <w:sz w:val="24"/>
          <w:szCs w:val="24"/>
        </w:rPr>
        <w:t xml:space="preserve">the </w:t>
      </w:r>
      <w:r w:rsidR="00EC46E3" w:rsidRPr="00104995">
        <w:rPr>
          <w:rFonts w:ascii="Times New Roman" w:hAnsi="Times New Roman" w:cs="Times New Roman"/>
          <w:sz w:val="24"/>
          <w:szCs w:val="24"/>
        </w:rPr>
        <w:t>audit</w:t>
      </w:r>
      <w:r w:rsidR="001A0B9E" w:rsidRPr="00104995">
        <w:rPr>
          <w:rFonts w:ascii="Times New Roman" w:hAnsi="Times New Roman" w:cs="Times New Roman"/>
          <w:sz w:val="24"/>
          <w:szCs w:val="24"/>
        </w:rPr>
        <w:t xml:space="preserve"> firm</w:t>
      </w:r>
      <w:r w:rsidR="00153305" w:rsidRPr="00104995">
        <w:rPr>
          <w:rFonts w:ascii="Times New Roman" w:hAnsi="Times New Roman" w:cs="Times New Roman"/>
          <w:sz w:val="24"/>
          <w:szCs w:val="24"/>
        </w:rPr>
        <w:t>-client</w:t>
      </w:r>
      <w:r w:rsidR="00EC46E3">
        <w:rPr>
          <w:rFonts w:ascii="Times New Roman" w:hAnsi="Times New Roman" w:cs="Times New Roman"/>
          <w:sz w:val="24"/>
          <w:szCs w:val="24"/>
        </w:rPr>
        <w:t xml:space="preserve"> </w:t>
      </w:r>
      <w:r w:rsidR="00FE0488" w:rsidRPr="00104995">
        <w:rPr>
          <w:rFonts w:ascii="Times New Roman" w:hAnsi="Times New Roman" w:cs="Times New Roman"/>
          <w:sz w:val="24"/>
          <w:szCs w:val="24"/>
        </w:rPr>
        <w:t xml:space="preserve">relationship often is built </w:t>
      </w:r>
      <w:r w:rsidR="001A0B9E" w:rsidRPr="00104995">
        <w:rPr>
          <w:rFonts w:ascii="Times New Roman" w:hAnsi="Times New Roman" w:cs="Times New Roman"/>
          <w:sz w:val="24"/>
          <w:szCs w:val="24"/>
        </w:rPr>
        <w:t xml:space="preserve">through </w:t>
      </w:r>
      <w:r w:rsidR="00FE0488" w:rsidRPr="00104995">
        <w:rPr>
          <w:rFonts w:ascii="Times New Roman" w:hAnsi="Times New Roman" w:cs="Times New Roman"/>
          <w:sz w:val="24"/>
          <w:szCs w:val="24"/>
        </w:rPr>
        <w:t>the signing auditor.</w:t>
      </w:r>
      <w:r w:rsidR="00153305" w:rsidRPr="00104995">
        <w:rPr>
          <w:rFonts w:ascii="Times New Roman" w:hAnsi="Times New Roman" w:cs="Times New Roman"/>
          <w:sz w:val="24"/>
          <w:szCs w:val="24"/>
        </w:rPr>
        <w:t xml:space="preserve"> </w:t>
      </w:r>
      <w:r w:rsidR="00153305">
        <w:rPr>
          <w:rFonts w:ascii="Times New Roman" w:hAnsi="Times New Roman" w:cs="Times New Roman"/>
          <w:sz w:val="24"/>
          <w:szCs w:val="24"/>
        </w:rPr>
        <w:t xml:space="preserve">It is the signing auditor who </w:t>
      </w:r>
      <w:r w:rsidR="00153305" w:rsidRPr="00215222">
        <w:rPr>
          <w:rFonts w:ascii="Times New Roman" w:eastAsia="AdvTimes" w:hAnsi="Times New Roman" w:cs="Times New Roman"/>
          <w:kern w:val="0"/>
          <w:sz w:val="24"/>
          <w:szCs w:val="24"/>
        </w:rPr>
        <w:t>creat</w:t>
      </w:r>
      <w:r w:rsidR="00153305">
        <w:rPr>
          <w:rFonts w:ascii="Times New Roman" w:eastAsia="AdvTimes" w:hAnsi="Times New Roman" w:cs="Times New Roman"/>
          <w:kern w:val="0"/>
          <w:sz w:val="24"/>
          <w:szCs w:val="24"/>
        </w:rPr>
        <w:t>e</w:t>
      </w:r>
      <w:r w:rsidR="00EC46E3">
        <w:rPr>
          <w:rFonts w:ascii="Times New Roman" w:eastAsia="AdvTimes" w:hAnsi="Times New Roman" w:cs="Times New Roman"/>
          <w:kern w:val="0"/>
          <w:sz w:val="24"/>
          <w:szCs w:val="24"/>
        </w:rPr>
        <w:t>s</w:t>
      </w:r>
      <w:r w:rsidR="00153305" w:rsidRPr="00215222">
        <w:rPr>
          <w:rFonts w:ascii="Times New Roman" w:eastAsia="AdvTimes" w:hAnsi="Times New Roman" w:cs="Times New Roman"/>
          <w:kern w:val="0"/>
          <w:sz w:val="24"/>
          <w:szCs w:val="24"/>
        </w:rPr>
        <w:t xml:space="preserve"> and </w:t>
      </w:r>
      <w:r w:rsidR="00153305">
        <w:rPr>
          <w:rFonts w:ascii="Times New Roman" w:eastAsia="AdvTimes" w:hAnsi="Times New Roman" w:cs="Times New Roman"/>
          <w:kern w:val="0"/>
          <w:sz w:val="24"/>
          <w:szCs w:val="24"/>
        </w:rPr>
        <w:t>maintain</w:t>
      </w:r>
      <w:r w:rsidR="00EC46E3">
        <w:rPr>
          <w:rFonts w:ascii="Times New Roman" w:eastAsia="AdvTimes" w:hAnsi="Times New Roman" w:cs="Times New Roman"/>
          <w:kern w:val="0"/>
          <w:sz w:val="24"/>
          <w:szCs w:val="24"/>
        </w:rPr>
        <w:t>s</w:t>
      </w:r>
      <w:r w:rsidR="00153305" w:rsidRPr="00215222">
        <w:rPr>
          <w:rFonts w:ascii="Times New Roman" w:eastAsia="AdvTimes" w:hAnsi="Times New Roman" w:cs="Times New Roman"/>
          <w:kern w:val="0"/>
          <w:sz w:val="24"/>
          <w:szCs w:val="24"/>
        </w:rPr>
        <w:t xml:space="preserve"> the relationship, contract</w:t>
      </w:r>
      <w:r w:rsidR="00EC46E3">
        <w:rPr>
          <w:rFonts w:ascii="Times New Roman" w:eastAsia="AdvTimes" w:hAnsi="Times New Roman" w:cs="Times New Roman"/>
          <w:kern w:val="0"/>
          <w:sz w:val="24"/>
          <w:szCs w:val="24"/>
        </w:rPr>
        <w:t>s</w:t>
      </w:r>
      <w:r w:rsidR="00153305" w:rsidRPr="00215222">
        <w:rPr>
          <w:rFonts w:ascii="Times New Roman" w:eastAsia="AdvTimes" w:hAnsi="Times New Roman" w:cs="Times New Roman"/>
          <w:kern w:val="0"/>
          <w:sz w:val="24"/>
          <w:szCs w:val="24"/>
        </w:rPr>
        <w:t xml:space="preserve"> with the client, </w:t>
      </w:r>
      <w:r w:rsidR="00153305">
        <w:rPr>
          <w:rFonts w:ascii="Times New Roman" w:eastAsia="AdvTimes" w:hAnsi="Times New Roman" w:cs="Times New Roman"/>
          <w:kern w:val="0"/>
          <w:sz w:val="24"/>
          <w:szCs w:val="24"/>
        </w:rPr>
        <w:t>manage</w:t>
      </w:r>
      <w:r w:rsidR="00EC46E3">
        <w:rPr>
          <w:rFonts w:ascii="Times New Roman" w:eastAsia="AdvTimes" w:hAnsi="Times New Roman" w:cs="Times New Roman"/>
          <w:kern w:val="0"/>
          <w:sz w:val="24"/>
          <w:szCs w:val="24"/>
        </w:rPr>
        <w:t>s</w:t>
      </w:r>
      <w:r w:rsidR="00153305">
        <w:rPr>
          <w:rFonts w:ascii="Times New Roman" w:eastAsia="AdvTimes" w:hAnsi="Times New Roman" w:cs="Times New Roman"/>
          <w:kern w:val="0"/>
          <w:sz w:val="24"/>
          <w:szCs w:val="24"/>
        </w:rPr>
        <w:t xml:space="preserve"> </w:t>
      </w:r>
      <w:r w:rsidR="00153305" w:rsidRPr="00215222">
        <w:rPr>
          <w:rFonts w:ascii="Times New Roman" w:eastAsia="AdvTimes" w:hAnsi="Times New Roman" w:cs="Times New Roman"/>
          <w:kern w:val="0"/>
          <w:sz w:val="24"/>
          <w:szCs w:val="24"/>
        </w:rPr>
        <w:t>the audit engagement</w:t>
      </w:r>
      <w:r w:rsidR="001954BA">
        <w:rPr>
          <w:rFonts w:ascii="Times New Roman" w:eastAsia="AdvTimes" w:hAnsi="Times New Roman" w:cs="Times New Roman"/>
          <w:kern w:val="0"/>
          <w:sz w:val="24"/>
          <w:szCs w:val="24"/>
        </w:rPr>
        <w:t xml:space="preserve"> at a high level</w:t>
      </w:r>
      <w:r w:rsidR="00153305" w:rsidRPr="00215222">
        <w:rPr>
          <w:rFonts w:ascii="Times New Roman" w:eastAsia="AdvTimes" w:hAnsi="Times New Roman" w:cs="Times New Roman"/>
          <w:kern w:val="0"/>
          <w:sz w:val="24"/>
          <w:szCs w:val="24"/>
        </w:rPr>
        <w:t>, direct</w:t>
      </w:r>
      <w:r w:rsidR="00EC46E3">
        <w:rPr>
          <w:rFonts w:ascii="Times New Roman" w:eastAsia="AdvTimes" w:hAnsi="Times New Roman" w:cs="Times New Roman"/>
          <w:kern w:val="0"/>
          <w:sz w:val="24"/>
          <w:szCs w:val="24"/>
        </w:rPr>
        <w:t>s</w:t>
      </w:r>
      <w:r w:rsidR="00153305" w:rsidRPr="00215222">
        <w:rPr>
          <w:rFonts w:ascii="Times New Roman" w:eastAsia="AdvTimes" w:hAnsi="Times New Roman" w:cs="Times New Roman"/>
          <w:kern w:val="0"/>
          <w:sz w:val="24"/>
          <w:szCs w:val="24"/>
        </w:rPr>
        <w:t xml:space="preserve"> the audit effort, interpret</w:t>
      </w:r>
      <w:r w:rsidR="00EC46E3">
        <w:rPr>
          <w:rFonts w:ascii="Times New Roman" w:eastAsia="AdvTimes" w:hAnsi="Times New Roman" w:cs="Times New Roman"/>
          <w:kern w:val="0"/>
          <w:sz w:val="24"/>
          <w:szCs w:val="24"/>
        </w:rPr>
        <w:t>s</w:t>
      </w:r>
      <w:r w:rsidR="00153305" w:rsidRPr="00104995">
        <w:rPr>
          <w:rFonts w:ascii="Times New Roman" w:eastAsia="AdvTimes" w:hAnsi="Times New Roman" w:cs="Times New Roman"/>
          <w:kern w:val="0"/>
          <w:sz w:val="24"/>
          <w:szCs w:val="24"/>
        </w:rPr>
        <w:t xml:space="preserve"> the audit evidence, and</w:t>
      </w:r>
      <w:r w:rsidR="00153305">
        <w:rPr>
          <w:rFonts w:ascii="Times New Roman" w:eastAsia="AdvTimes" w:hAnsi="Times New Roman" w:cs="Times New Roman"/>
          <w:kern w:val="0"/>
          <w:sz w:val="24"/>
          <w:szCs w:val="24"/>
        </w:rPr>
        <w:t xml:space="preserve"> </w:t>
      </w:r>
      <w:r w:rsidR="00153305" w:rsidRPr="00215222">
        <w:rPr>
          <w:rFonts w:ascii="Times New Roman" w:eastAsia="AdvTimes" w:hAnsi="Times New Roman" w:cs="Times New Roman"/>
          <w:kern w:val="0"/>
          <w:sz w:val="24"/>
          <w:szCs w:val="24"/>
        </w:rPr>
        <w:t>finally issu</w:t>
      </w:r>
      <w:r w:rsidR="00153305">
        <w:rPr>
          <w:rFonts w:ascii="Times New Roman" w:eastAsia="AdvTimes" w:hAnsi="Times New Roman" w:cs="Times New Roman"/>
          <w:kern w:val="0"/>
          <w:sz w:val="24"/>
          <w:szCs w:val="24"/>
        </w:rPr>
        <w:t>e</w:t>
      </w:r>
      <w:r w:rsidR="00EC46E3">
        <w:rPr>
          <w:rFonts w:ascii="Times New Roman" w:eastAsia="AdvTimes" w:hAnsi="Times New Roman" w:cs="Times New Roman"/>
          <w:kern w:val="0"/>
          <w:sz w:val="24"/>
          <w:szCs w:val="24"/>
        </w:rPr>
        <w:t>s</w:t>
      </w:r>
      <w:r w:rsidR="00153305" w:rsidRPr="00215222">
        <w:rPr>
          <w:rFonts w:ascii="Times New Roman" w:eastAsia="AdvTimes" w:hAnsi="Times New Roman" w:cs="Times New Roman"/>
          <w:kern w:val="0"/>
          <w:sz w:val="24"/>
          <w:szCs w:val="24"/>
        </w:rPr>
        <w:t xml:space="preserve"> the appropriate audit report (Ferguson et al. 2003).</w:t>
      </w:r>
      <w:r w:rsidR="00FE0488">
        <w:rPr>
          <w:rFonts w:ascii="Times New Roman" w:hAnsi="Times New Roman" w:cs="Times New Roman"/>
          <w:sz w:val="24"/>
          <w:szCs w:val="24"/>
        </w:rPr>
        <w:t xml:space="preserve"> </w:t>
      </w:r>
      <w:r w:rsidR="00153305">
        <w:rPr>
          <w:rFonts w:ascii="Times New Roman" w:hAnsi="Times New Roman" w:cs="Times New Roman"/>
          <w:sz w:val="24"/>
          <w:szCs w:val="24"/>
        </w:rPr>
        <w:t>Relationship</w:t>
      </w:r>
      <w:r w:rsidR="001954BA">
        <w:rPr>
          <w:rFonts w:ascii="Times New Roman" w:hAnsi="Times New Roman" w:cs="Times New Roman"/>
          <w:sz w:val="24"/>
          <w:szCs w:val="24"/>
        </w:rPr>
        <w:t>s</w:t>
      </w:r>
      <w:r w:rsidR="00642B97">
        <w:rPr>
          <w:rFonts w:ascii="Times New Roman" w:hAnsi="Times New Roman" w:cs="Times New Roman"/>
          <w:sz w:val="24"/>
          <w:szCs w:val="24"/>
        </w:rPr>
        <w:t xml:space="preserve"> (</w:t>
      </w:r>
      <w:r w:rsidR="00322342">
        <w:rPr>
          <w:rFonts w:ascii="Times New Roman" w:hAnsi="Times New Roman" w:cs="Times New Roman"/>
          <w:sz w:val="24"/>
          <w:szCs w:val="24"/>
        </w:rPr>
        <w:t xml:space="preserve">known as </w:t>
      </w:r>
      <w:proofErr w:type="spellStart"/>
      <w:r w:rsidR="00351617">
        <w:rPr>
          <w:rFonts w:ascii="Times New Roman" w:hAnsi="Times New Roman" w:cs="Times New Roman"/>
          <w:sz w:val="24"/>
          <w:szCs w:val="24"/>
        </w:rPr>
        <w:t>Guanxi</w:t>
      </w:r>
      <w:proofErr w:type="spellEnd"/>
      <w:r w:rsidR="006A5692">
        <w:rPr>
          <w:rFonts w:ascii="Times New Roman" w:hAnsi="Times New Roman" w:cs="Times New Roman"/>
          <w:sz w:val="24"/>
          <w:szCs w:val="24"/>
        </w:rPr>
        <w:t xml:space="preserve"> in Chinese</w:t>
      </w:r>
      <w:r w:rsidR="00642B97">
        <w:rPr>
          <w:rFonts w:ascii="Times New Roman" w:hAnsi="Times New Roman" w:cs="Times New Roman"/>
          <w:sz w:val="24"/>
          <w:szCs w:val="24"/>
        </w:rPr>
        <w:t>)</w:t>
      </w:r>
      <w:r w:rsidR="00153305">
        <w:rPr>
          <w:rFonts w:ascii="Times New Roman" w:hAnsi="Times New Roman" w:cs="Times New Roman"/>
          <w:sz w:val="24"/>
          <w:szCs w:val="24"/>
        </w:rPr>
        <w:t xml:space="preserve"> play a very important role in the business world of China</w:t>
      </w:r>
      <w:r w:rsidR="00642B97">
        <w:rPr>
          <w:rFonts w:ascii="Times New Roman" w:hAnsi="Times New Roman" w:cs="Times New Roman"/>
          <w:sz w:val="24"/>
          <w:szCs w:val="24"/>
        </w:rPr>
        <w:t xml:space="preserve"> </w:t>
      </w:r>
      <w:r w:rsidR="00EC46E3">
        <w:rPr>
          <w:rFonts w:ascii="Times New Roman" w:hAnsi="Times New Roman" w:cs="Times New Roman"/>
          <w:sz w:val="24"/>
          <w:szCs w:val="24"/>
        </w:rPr>
        <w:t>(</w:t>
      </w:r>
      <w:r w:rsidR="00EC46E3">
        <w:rPr>
          <w:rFonts w:ascii="Times New Roman" w:hAnsi="Times New Roman" w:cs="Times New Roman" w:hint="eastAsia"/>
          <w:sz w:val="24"/>
          <w:szCs w:val="24"/>
        </w:rPr>
        <w:t>Liu, Wang, and Wu</w:t>
      </w:r>
      <w:r w:rsidR="004B4C6C">
        <w:rPr>
          <w:rFonts w:ascii="Times New Roman" w:hAnsi="Times New Roman" w:cs="Times New Roman"/>
          <w:sz w:val="24"/>
          <w:szCs w:val="24"/>
        </w:rPr>
        <w:t xml:space="preserve"> </w:t>
      </w:r>
      <w:r w:rsidR="00EC46E3">
        <w:rPr>
          <w:rFonts w:ascii="Times New Roman" w:hAnsi="Times New Roman" w:cs="Times New Roman" w:hint="eastAsia"/>
          <w:sz w:val="24"/>
          <w:szCs w:val="24"/>
        </w:rPr>
        <w:t>2011; Guan</w:t>
      </w:r>
      <w:r w:rsidR="00EC46E3">
        <w:rPr>
          <w:rFonts w:ascii="Times New Roman" w:hAnsi="Times New Roman" w:cs="Times New Roman"/>
          <w:sz w:val="24"/>
          <w:szCs w:val="24"/>
        </w:rPr>
        <w:t xml:space="preserve"> et al.</w:t>
      </w:r>
      <w:r w:rsidR="00EC46E3">
        <w:rPr>
          <w:rFonts w:ascii="Times New Roman" w:hAnsi="Times New Roman" w:cs="Times New Roman" w:hint="eastAsia"/>
          <w:sz w:val="24"/>
          <w:szCs w:val="24"/>
        </w:rPr>
        <w:t xml:space="preserve"> 2016</w:t>
      </w:r>
      <w:r w:rsidR="00642B97">
        <w:rPr>
          <w:rFonts w:ascii="Times New Roman" w:hAnsi="Times New Roman" w:cs="Times New Roman"/>
          <w:sz w:val="24"/>
          <w:szCs w:val="24"/>
        </w:rPr>
        <w:t xml:space="preserve">). </w:t>
      </w:r>
      <w:r w:rsidR="00A06CCB">
        <w:rPr>
          <w:rFonts w:ascii="Times New Roman" w:hAnsi="Times New Roman" w:cs="Times New Roman"/>
          <w:sz w:val="24"/>
          <w:szCs w:val="24"/>
        </w:rPr>
        <w:t xml:space="preserve">In a </w:t>
      </w:r>
      <w:proofErr w:type="spellStart"/>
      <w:r w:rsidR="002C7433">
        <w:rPr>
          <w:rFonts w:ascii="Times New Roman" w:hAnsi="Times New Roman" w:cs="Times New Roman"/>
          <w:sz w:val="24"/>
          <w:szCs w:val="24"/>
        </w:rPr>
        <w:t>Guanxi</w:t>
      </w:r>
      <w:proofErr w:type="spellEnd"/>
      <w:r w:rsidR="00A06CCB">
        <w:rPr>
          <w:rFonts w:ascii="Times New Roman" w:hAnsi="Times New Roman" w:cs="Times New Roman"/>
          <w:sz w:val="24"/>
          <w:szCs w:val="24"/>
        </w:rPr>
        <w:t xml:space="preserve">-based culture, clients may switch to another audit firm once this </w:t>
      </w:r>
      <w:proofErr w:type="spellStart"/>
      <w:r w:rsidR="002C7433">
        <w:rPr>
          <w:rFonts w:ascii="Times New Roman" w:hAnsi="Times New Roman" w:cs="Times New Roman"/>
          <w:sz w:val="24"/>
          <w:szCs w:val="24"/>
        </w:rPr>
        <w:t>Guanxi</w:t>
      </w:r>
      <w:proofErr w:type="spellEnd"/>
      <w:r w:rsidR="002C7433">
        <w:rPr>
          <w:rFonts w:ascii="Times New Roman" w:hAnsi="Times New Roman" w:cs="Times New Roman"/>
          <w:sz w:val="24"/>
          <w:szCs w:val="24"/>
        </w:rPr>
        <w:t xml:space="preserve"> </w:t>
      </w:r>
      <w:r w:rsidR="00A06CCB">
        <w:rPr>
          <w:rFonts w:ascii="Times New Roman" w:hAnsi="Times New Roman" w:cs="Times New Roman"/>
          <w:sz w:val="24"/>
          <w:szCs w:val="24"/>
        </w:rPr>
        <w:t xml:space="preserve">no longer exists. </w:t>
      </w:r>
      <w:r w:rsidR="00322342">
        <w:rPr>
          <w:rFonts w:ascii="Times New Roman" w:hAnsi="Times New Roman" w:cs="Times New Roman"/>
          <w:sz w:val="24"/>
          <w:szCs w:val="24"/>
        </w:rPr>
        <w:t xml:space="preserve">Based on explanations included in some annual reports, a company may change </w:t>
      </w:r>
      <w:r w:rsidR="00657B8A">
        <w:rPr>
          <w:rFonts w:ascii="Times New Roman" w:hAnsi="Times New Roman" w:cs="Times New Roman"/>
          <w:sz w:val="24"/>
          <w:szCs w:val="24"/>
        </w:rPr>
        <w:t xml:space="preserve">its </w:t>
      </w:r>
      <w:r w:rsidR="00322342">
        <w:rPr>
          <w:rFonts w:ascii="Times New Roman" w:hAnsi="Times New Roman" w:cs="Times New Roman"/>
          <w:sz w:val="24"/>
          <w:szCs w:val="24"/>
        </w:rPr>
        <w:t>audit firm when the individual signing auditor moves to a different firm. In such cases, the client is essentially following the auditor from firm to firm</w:t>
      </w:r>
      <w:r w:rsidR="002C7433">
        <w:rPr>
          <w:rFonts w:ascii="Times New Roman" w:hAnsi="Times New Roman" w:cs="Times New Roman"/>
          <w:sz w:val="24"/>
          <w:szCs w:val="24"/>
        </w:rPr>
        <w:t xml:space="preserve">. </w:t>
      </w:r>
      <w:r w:rsidR="00FE0488">
        <w:rPr>
          <w:rFonts w:ascii="Times New Roman" w:hAnsi="Times New Roman" w:cs="Times New Roman"/>
          <w:sz w:val="24"/>
          <w:szCs w:val="24"/>
        </w:rPr>
        <w:lastRenderedPageBreak/>
        <w:t xml:space="preserve">Moreover, </w:t>
      </w:r>
      <w:r w:rsidR="00D22B42">
        <w:rPr>
          <w:rFonts w:ascii="Times New Roman" w:hAnsi="Times New Roman" w:cs="Times New Roman"/>
          <w:sz w:val="24"/>
          <w:szCs w:val="24"/>
        </w:rPr>
        <w:t xml:space="preserve">in cases when </w:t>
      </w:r>
      <w:r w:rsidR="00322342">
        <w:rPr>
          <w:rFonts w:ascii="Times New Roman" w:hAnsi="Times New Roman" w:cs="Times New Roman"/>
          <w:sz w:val="24"/>
          <w:szCs w:val="24"/>
        </w:rPr>
        <w:t xml:space="preserve">a </w:t>
      </w:r>
      <w:r w:rsidR="00D22B42">
        <w:rPr>
          <w:rFonts w:ascii="Times New Roman" w:hAnsi="Times New Roman" w:cs="Times New Roman"/>
          <w:sz w:val="24"/>
          <w:szCs w:val="24"/>
        </w:rPr>
        <w:t xml:space="preserve">signing auditor </w:t>
      </w:r>
      <w:r w:rsidR="00580B8F">
        <w:rPr>
          <w:rFonts w:ascii="Times New Roman" w:hAnsi="Times New Roman" w:cs="Times New Roman"/>
          <w:sz w:val="24"/>
          <w:szCs w:val="24"/>
        </w:rPr>
        <w:t xml:space="preserve">leaves </w:t>
      </w:r>
      <w:r w:rsidR="00D22B42">
        <w:rPr>
          <w:rFonts w:ascii="Times New Roman" w:hAnsi="Times New Roman" w:cs="Times New Roman"/>
          <w:sz w:val="24"/>
          <w:szCs w:val="24"/>
        </w:rPr>
        <w:t>the audit profession due to misconduct or incompetency</w:t>
      </w:r>
      <w:r w:rsidR="00497EE1">
        <w:rPr>
          <w:rFonts w:ascii="Times New Roman" w:hAnsi="Times New Roman" w:cs="Times New Roman"/>
          <w:sz w:val="24"/>
          <w:szCs w:val="24"/>
        </w:rPr>
        <w:t xml:space="preserve">, </w:t>
      </w:r>
      <w:r w:rsidR="00D22B42">
        <w:rPr>
          <w:rFonts w:ascii="Times New Roman" w:hAnsi="Times New Roman" w:cs="Times New Roman"/>
          <w:sz w:val="24"/>
          <w:szCs w:val="24"/>
        </w:rPr>
        <w:t>clients may question the qualification</w:t>
      </w:r>
      <w:r w:rsidR="007C1F71">
        <w:rPr>
          <w:rFonts w:ascii="Times New Roman" w:hAnsi="Times New Roman" w:cs="Times New Roman"/>
          <w:sz w:val="24"/>
          <w:szCs w:val="24"/>
        </w:rPr>
        <w:t>s</w:t>
      </w:r>
      <w:r w:rsidR="00D22B42">
        <w:rPr>
          <w:rFonts w:ascii="Times New Roman" w:hAnsi="Times New Roman" w:cs="Times New Roman"/>
          <w:sz w:val="24"/>
          <w:szCs w:val="24"/>
        </w:rPr>
        <w:t xml:space="preserve"> of the audit firm </w:t>
      </w:r>
      <w:r w:rsidR="007C1F71">
        <w:rPr>
          <w:rFonts w:ascii="Times New Roman" w:hAnsi="Times New Roman" w:cs="Times New Roman"/>
          <w:sz w:val="24"/>
          <w:szCs w:val="24"/>
        </w:rPr>
        <w:t xml:space="preserve">itself </w:t>
      </w:r>
      <w:r w:rsidR="00D22B42">
        <w:rPr>
          <w:rFonts w:ascii="Times New Roman" w:hAnsi="Times New Roman" w:cs="Times New Roman"/>
          <w:sz w:val="24"/>
          <w:szCs w:val="24"/>
        </w:rPr>
        <w:t>and leave.</w:t>
      </w:r>
    </w:p>
    <w:p w14:paraId="7077A09A" w14:textId="2B9B5446" w:rsidR="005829C5" w:rsidRDefault="00D22B42" w:rsidP="008F3B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Alternatively, clients may not leave </w:t>
      </w:r>
      <w:r w:rsidR="00322342">
        <w:rPr>
          <w:rFonts w:ascii="Times New Roman" w:hAnsi="Times New Roman" w:cs="Times New Roman"/>
          <w:sz w:val="24"/>
          <w:szCs w:val="24"/>
        </w:rPr>
        <w:t>their audit firm</w:t>
      </w:r>
      <w:r w:rsidR="00657B8A">
        <w:rPr>
          <w:rFonts w:ascii="Times New Roman" w:hAnsi="Times New Roman" w:cs="Times New Roman"/>
          <w:sz w:val="24"/>
          <w:szCs w:val="24"/>
        </w:rPr>
        <w:t>s</w:t>
      </w:r>
      <w:r w:rsidR="00322342">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00322342">
        <w:rPr>
          <w:rFonts w:ascii="Times New Roman" w:hAnsi="Times New Roman" w:cs="Times New Roman"/>
          <w:sz w:val="24"/>
          <w:szCs w:val="24"/>
        </w:rPr>
        <w:t xml:space="preserve">such a </w:t>
      </w:r>
      <w:r>
        <w:rPr>
          <w:rFonts w:ascii="Times New Roman" w:hAnsi="Times New Roman" w:cs="Times New Roman"/>
          <w:sz w:val="24"/>
          <w:szCs w:val="24"/>
        </w:rPr>
        <w:t xml:space="preserve">switch </w:t>
      </w:r>
      <w:r w:rsidR="00322342">
        <w:rPr>
          <w:rFonts w:ascii="Times New Roman" w:hAnsi="Times New Roman" w:cs="Times New Roman"/>
          <w:sz w:val="24"/>
          <w:szCs w:val="24"/>
        </w:rPr>
        <w:t xml:space="preserve">can be </w:t>
      </w:r>
      <w:r>
        <w:rPr>
          <w:rFonts w:ascii="Times New Roman" w:hAnsi="Times New Roman" w:cs="Times New Roman"/>
          <w:sz w:val="24"/>
          <w:szCs w:val="24"/>
        </w:rPr>
        <w:t xml:space="preserve">very costly. Prior studies have documented that </w:t>
      </w:r>
      <w:r w:rsidR="00BD1171">
        <w:rPr>
          <w:rFonts w:ascii="Times New Roman" w:hAnsi="Times New Roman" w:cs="Times New Roman"/>
          <w:sz w:val="24"/>
          <w:szCs w:val="24"/>
        </w:rPr>
        <w:t xml:space="preserve">auditor switches </w:t>
      </w:r>
      <w:r w:rsidR="000E5FED">
        <w:rPr>
          <w:rFonts w:ascii="Times New Roman" w:hAnsi="Times New Roman" w:cs="Times New Roman"/>
          <w:sz w:val="24"/>
          <w:szCs w:val="24"/>
        </w:rPr>
        <w:t>leads to negative market reaction</w:t>
      </w:r>
      <w:r w:rsidR="00322342">
        <w:rPr>
          <w:rFonts w:ascii="Times New Roman" w:hAnsi="Times New Roman" w:cs="Times New Roman"/>
          <w:sz w:val="24"/>
          <w:szCs w:val="24"/>
        </w:rPr>
        <w:t>s</w:t>
      </w:r>
      <w:r w:rsidR="000E5FED">
        <w:rPr>
          <w:rFonts w:ascii="Times New Roman" w:hAnsi="Times New Roman" w:cs="Times New Roman"/>
          <w:sz w:val="24"/>
          <w:szCs w:val="24"/>
        </w:rPr>
        <w:t xml:space="preserve"> (</w:t>
      </w:r>
      <w:r w:rsidR="000E5FED" w:rsidRPr="00215222">
        <w:rPr>
          <w:rFonts w:ascii="Times New Roman" w:hAnsi="Times New Roman" w:cs="Times New Roman"/>
          <w:sz w:val="24"/>
          <w:szCs w:val="24"/>
        </w:rPr>
        <w:t>Fried and Schiff 1981)</w:t>
      </w:r>
      <w:r w:rsidR="000A004E" w:rsidRPr="00215222">
        <w:rPr>
          <w:rFonts w:ascii="Times New Roman" w:hAnsi="Times New Roman" w:cs="Times New Roman"/>
          <w:sz w:val="24"/>
          <w:szCs w:val="24"/>
        </w:rPr>
        <w:t xml:space="preserve">, </w:t>
      </w:r>
      <w:r w:rsidR="00C65EC8" w:rsidRPr="00215222">
        <w:rPr>
          <w:rFonts w:ascii="Times New Roman" w:hAnsi="Times New Roman" w:cs="Times New Roman"/>
          <w:sz w:val="24"/>
          <w:szCs w:val="24"/>
        </w:rPr>
        <w:t>longer audit report lag</w:t>
      </w:r>
      <w:r w:rsidR="00322342">
        <w:rPr>
          <w:rFonts w:ascii="Times New Roman" w:hAnsi="Times New Roman" w:cs="Times New Roman"/>
          <w:sz w:val="24"/>
          <w:szCs w:val="24"/>
        </w:rPr>
        <w:t>s</w:t>
      </w:r>
      <w:r w:rsidR="00C65EC8" w:rsidRPr="00215222">
        <w:rPr>
          <w:rFonts w:ascii="Times New Roman" w:hAnsi="Times New Roman" w:cs="Times New Roman"/>
          <w:sz w:val="24"/>
          <w:szCs w:val="24"/>
        </w:rPr>
        <w:t xml:space="preserve"> (</w:t>
      </w:r>
      <w:r w:rsidR="00C65EC8" w:rsidRPr="00215222">
        <w:rPr>
          <w:rFonts w:ascii="Times New Roman" w:hAnsi="Times New Roman" w:cs="Times New Roman"/>
          <w:color w:val="222222"/>
          <w:sz w:val="24"/>
          <w:szCs w:val="24"/>
        </w:rPr>
        <w:t>Schwartz and Soo 1996</w:t>
      </w:r>
      <w:r w:rsidR="00C65EC8" w:rsidRPr="00215222">
        <w:rPr>
          <w:rFonts w:ascii="Times New Roman" w:hAnsi="Times New Roman" w:cs="Times New Roman"/>
          <w:sz w:val="24"/>
          <w:szCs w:val="24"/>
        </w:rPr>
        <w:t>)</w:t>
      </w:r>
      <w:r w:rsidR="000E5FED" w:rsidRPr="00215222">
        <w:rPr>
          <w:rFonts w:ascii="Times New Roman" w:hAnsi="Times New Roman" w:cs="Times New Roman"/>
          <w:sz w:val="24"/>
          <w:szCs w:val="24"/>
        </w:rPr>
        <w:t xml:space="preserve">, </w:t>
      </w:r>
      <w:r w:rsidR="00322342">
        <w:rPr>
          <w:rFonts w:ascii="Times New Roman" w:hAnsi="Times New Roman" w:cs="Times New Roman"/>
          <w:sz w:val="24"/>
          <w:szCs w:val="24"/>
        </w:rPr>
        <w:t xml:space="preserve">and </w:t>
      </w:r>
      <w:r w:rsidR="00BD1171" w:rsidRPr="00215222">
        <w:rPr>
          <w:rFonts w:ascii="Times New Roman" w:hAnsi="Times New Roman" w:cs="Times New Roman"/>
          <w:sz w:val="24"/>
          <w:szCs w:val="24"/>
        </w:rPr>
        <w:t>underprice</w:t>
      </w:r>
      <w:r w:rsidR="000A004E" w:rsidRPr="00215222">
        <w:rPr>
          <w:rFonts w:ascii="Times New Roman" w:hAnsi="Times New Roman" w:cs="Times New Roman"/>
          <w:sz w:val="24"/>
          <w:szCs w:val="24"/>
        </w:rPr>
        <w:t>d</w:t>
      </w:r>
      <w:r w:rsidR="000A004E">
        <w:rPr>
          <w:rFonts w:ascii="Times New Roman" w:hAnsi="Times New Roman" w:cs="Times New Roman"/>
          <w:sz w:val="24"/>
          <w:szCs w:val="24"/>
        </w:rPr>
        <w:t xml:space="preserve"> </w:t>
      </w:r>
      <w:r w:rsidR="00BD1171">
        <w:rPr>
          <w:rFonts w:ascii="Times New Roman" w:hAnsi="Times New Roman" w:cs="Times New Roman"/>
          <w:sz w:val="24"/>
          <w:szCs w:val="24"/>
        </w:rPr>
        <w:t>seasoned equity offers (Kim and Park 2006)</w:t>
      </w:r>
      <w:r w:rsidR="00B12807">
        <w:rPr>
          <w:rFonts w:ascii="Times New Roman" w:hAnsi="Times New Roman" w:cs="Times New Roman"/>
          <w:sz w:val="24"/>
          <w:szCs w:val="24"/>
        </w:rPr>
        <w:t xml:space="preserve">, </w:t>
      </w:r>
      <w:r w:rsidR="00322342">
        <w:rPr>
          <w:rFonts w:ascii="Times New Roman" w:hAnsi="Times New Roman" w:cs="Times New Roman"/>
          <w:sz w:val="24"/>
          <w:szCs w:val="24"/>
        </w:rPr>
        <w:t>not to mention the out-of-pocket costs that accompany the disruption of evaluating, hiring and installing a new audit firm on the engagement (</w:t>
      </w:r>
      <w:proofErr w:type="spellStart"/>
      <w:r w:rsidR="00322342">
        <w:rPr>
          <w:rFonts w:ascii="Times New Roman" w:hAnsi="Times New Roman" w:cs="Times New Roman"/>
          <w:sz w:val="24"/>
          <w:szCs w:val="24"/>
        </w:rPr>
        <w:t>Fiolleau</w:t>
      </w:r>
      <w:proofErr w:type="spellEnd"/>
      <w:r w:rsidR="002E402A">
        <w:rPr>
          <w:rFonts w:ascii="Times New Roman" w:hAnsi="Times New Roman" w:cs="Times New Roman"/>
          <w:sz w:val="24"/>
          <w:szCs w:val="24"/>
        </w:rPr>
        <w:t xml:space="preserve"> et al. </w:t>
      </w:r>
      <w:r w:rsidR="00322342">
        <w:rPr>
          <w:rFonts w:ascii="Times New Roman" w:hAnsi="Times New Roman" w:cs="Times New Roman"/>
          <w:sz w:val="24"/>
          <w:szCs w:val="24"/>
        </w:rPr>
        <w:t>2013)</w:t>
      </w:r>
      <w:r w:rsidR="000A004E">
        <w:rPr>
          <w:rFonts w:ascii="Times New Roman" w:hAnsi="Times New Roman" w:cs="Times New Roman"/>
          <w:sz w:val="24"/>
          <w:szCs w:val="24"/>
        </w:rPr>
        <w:t>.</w:t>
      </w:r>
      <w:r w:rsidR="00843DD9">
        <w:rPr>
          <w:rFonts w:ascii="Times New Roman" w:hAnsi="Times New Roman" w:cs="Times New Roman"/>
          <w:sz w:val="24"/>
          <w:szCs w:val="24"/>
        </w:rPr>
        <w:t xml:space="preserve"> In some situations, there may be only one reputable audit firm locally</w:t>
      </w:r>
      <w:r w:rsidR="00A06CCB">
        <w:rPr>
          <w:rFonts w:ascii="Times New Roman" w:hAnsi="Times New Roman" w:cs="Times New Roman"/>
          <w:sz w:val="24"/>
          <w:szCs w:val="24"/>
        </w:rPr>
        <w:t>, restricting clients’ flexibility in changing audit firms</w:t>
      </w:r>
      <w:r w:rsidR="00843DD9">
        <w:rPr>
          <w:rFonts w:ascii="Times New Roman" w:hAnsi="Times New Roman" w:cs="Times New Roman"/>
          <w:sz w:val="24"/>
          <w:szCs w:val="24"/>
        </w:rPr>
        <w:t>.</w:t>
      </w:r>
      <w:r w:rsidR="000A004E">
        <w:rPr>
          <w:rFonts w:ascii="Times New Roman" w:hAnsi="Times New Roman" w:cs="Times New Roman"/>
          <w:sz w:val="24"/>
          <w:szCs w:val="24"/>
        </w:rPr>
        <w:t xml:space="preserve"> Therefore, clients may stay with the incumbent audit firm after their signing auditors leave.</w:t>
      </w:r>
      <w:r>
        <w:rPr>
          <w:rFonts w:ascii="Times New Roman" w:hAnsi="Times New Roman" w:cs="Times New Roman"/>
          <w:sz w:val="24"/>
          <w:szCs w:val="24"/>
        </w:rPr>
        <w:t xml:space="preserve"> </w:t>
      </w:r>
    </w:p>
    <w:p w14:paraId="5EE13E9A" w14:textId="14B33779" w:rsidR="00D813D1" w:rsidRPr="00843DD9" w:rsidRDefault="001C763D" w:rsidP="00C5698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2.3.2 </w:t>
      </w:r>
      <w:r w:rsidR="005829C5">
        <w:rPr>
          <w:rFonts w:ascii="Times New Roman" w:hAnsi="Times New Roman" w:cs="Times New Roman"/>
          <w:b/>
          <w:sz w:val="24"/>
          <w:szCs w:val="24"/>
        </w:rPr>
        <w:t>Auditor Departure and</w:t>
      </w:r>
      <w:r w:rsidR="00341F55" w:rsidRPr="00843DD9">
        <w:rPr>
          <w:rFonts w:ascii="Times New Roman" w:hAnsi="Times New Roman" w:cs="Times New Roman"/>
          <w:b/>
          <w:sz w:val="24"/>
          <w:szCs w:val="24"/>
        </w:rPr>
        <w:t xml:space="preserve"> Audit </w:t>
      </w:r>
      <w:r w:rsidR="0089172B" w:rsidRPr="00843DD9">
        <w:rPr>
          <w:rFonts w:ascii="Times New Roman" w:hAnsi="Times New Roman" w:cs="Times New Roman"/>
          <w:b/>
          <w:sz w:val="24"/>
          <w:szCs w:val="24"/>
        </w:rPr>
        <w:t>F</w:t>
      </w:r>
      <w:r w:rsidR="00341F55" w:rsidRPr="00843DD9">
        <w:rPr>
          <w:rFonts w:ascii="Times New Roman" w:hAnsi="Times New Roman" w:cs="Times New Roman"/>
          <w:b/>
          <w:sz w:val="24"/>
          <w:szCs w:val="24"/>
        </w:rPr>
        <w:t xml:space="preserve">ees and Audit </w:t>
      </w:r>
      <w:r w:rsidR="0089172B" w:rsidRPr="00843DD9">
        <w:rPr>
          <w:rFonts w:ascii="Times New Roman" w:hAnsi="Times New Roman" w:cs="Times New Roman"/>
          <w:b/>
          <w:sz w:val="24"/>
          <w:szCs w:val="24"/>
        </w:rPr>
        <w:t>Q</w:t>
      </w:r>
      <w:r w:rsidR="00341F55" w:rsidRPr="00843DD9">
        <w:rPr>
          <w:rFonts w:ascii="Times New Roman" w:hAnsi="Times New Roman" w:cs="Times New Roman"/>
          <w:b/>
          <w:sz w:val="24"/>
          <w:szCs w:val="24"/>
        </w:rPr>
        <w:t>uality for Non-Switching Clients</w:t>
      </w:r>
    </w:p>
    <w:p w14:paraId="56E8E115" w14:textId="2D6CDA1E" w:rsidR="00FC1144" w:rsidRDefault="00D813D1" w:rsidP="004213D0">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Per our discussion above, a client may switch or not switch auditors after the departure of their signing auditors. </w:t>
      </w:r>
      <w:r w:rsidR="00EE2F17">
        <w:rPr>
          <w:rFonts w:ascii="Times New Roman" w:hAnsi="Times New Roman" w:cs="Times New Roman"/>
          <w:sz w:val="24"/>
          <w:szCs w:val="24"/>
        </w:rPr>
        <w:t xml:space="preserve">In this study we are interested in whether audit firms may treat non-switching clients </w:t>
      </w:r>
      <w:r w:rsidR="00A529A9">
        <w:rPr>
          <w:rFonts w:ascii="Times New Roman" w:hAnsi="Times New Roman" w:cs="Times New Roman"/>
          <w:sz w:val="24"/>
          <w:szCs w:val="24"/>
        </w:rPr>
        <w:t>differently</w:t>
      </w:r>
      <w:r w:rsidR="00EE2F17">
        <w:rPr>
          <w:rFonts w:ascii="Times New Roman" w:hAnsi="Times New Roman" w:cs="Times New Roman"/>
          <w:sz w:val="24"/>
          <w:szCs w:val="24"/>
        </w:rPr>
        <w:t xml:space="preserve"> after </w:t>
      </w:r>
      <w:r w:rsidR="00A529A9">
        <w:rPr>
          <w:rFonts w:ascii="Times New Roman" w:hAnsi="Times New Roman" w:cs="Times New Roman"/>
          <w:sz w:val="24"/>
          <w:szCs w:val="24"/>
        </w:rPr>
        <w:t xml:space="preserve">a </w:t>
      </w:r>
      <w:r w:rsidR="00EE2F17">
        <w:rPr>
          <w:rFonts w:ascii="Times New Roman" w:hAnsi="Times New Roman" w:cs="Times New Roman"/>
          <w:sz w:val="24"/>
          <w:szCs w:val="24"/>
        </w:rPr>
        <w:t>signing auditor leave</w:t>
      </w:r>
      <w:r w:rsidR="00A529A9">
        <w:rPr>
          <w:rFonts w:ascii="Times New Roman" w:hAnsi="Times New Roman" w:cs="Times New Roman"/>
          <w:sz w:val="24"/>
          <w:szCs w:val="24"/>
        </w:rPr>
        <w:t>s</w:t>
      </w:r>
      <w:r w:rsidR="00104995">
        <w:rPr>
          <w:rFonts w:ascii="Times New Roman" w:hAnsi="Times New Roman" w:cs="Times New Roman"/>
          <w:sz w:val="24"/>
          <w:szCs w:val="24"/>
        </w:rPr>
        <w:t xml:space="preserve"> the audit profession</w:t>
      </w:r>
      <w:r w:rsidR="00EE2F17">
        <w:rPr>
          <w:rFonts w:ascii="Times New Roman" w:hAnsi="Times New Roman" w:cs="Times New Roman"/>
          <w:sz w:val="24"/>
          <w:szCs w:val="24"/>
        </w:rPr>
        <w:t xml:space="preserve">. </w:t>
      </w:r>
      <w:r w:rsidR="005829C5">
        <w:rPr>
          <w:rFonts w:ascii="Times New Roman" w:hAnsi="Times New Roman" w:cs="Times New Roman"/>
          <w:sz w:val="24"/>
          <w:szCs w:val="24"/>
        </w:rPr>
        <w:t xml:space="preserve">Examination of this group should be of interest to audit firms and regulators. </w:t>
      </w:r>
      <w:r w:rsidR="000C20D9">
        <w:rPr>
          <w:rFonts w:ascii="Times New Roman" w:hAnsi="Times New Roman" w:cs="Times New Roman"/>
          <w:sz w:val="24"/>
          <w:szCs w:val="24"/>
        </w:rPr>
        <w:t xml:space="preserve">It is important </w:t>
      </w:r>
      <w:r w:rsidR="000C20D9" w:rsidRPr="00843DD9">
        <w:rPr>
          <w:rFonts w:ascii="Times New Roman" w:hAnsi="Times New Roman" w:cs="Times New Roman"/>
          <w:sz w:val="24"/>
          <w:szCs w:val="24"/>
        </w:rPr>
        <w:t>to audit firms because</w:t>
      </w:r>
      <w:r w:rsidR="00843DD9">
        <w:rPr>
          <w:rFonts w:ascii="Times New Roman" w:hAnsi="Times New Roman" w:cs="Times New Roman"/>
          <w:sz w:val="24"/>
          <w:szCs w:val="24"/>
        </w:rPr>
        <w:t xml:space="preserve"> client</w:t>
      </w:r>
      <w:r w:rsidR="000C20D9" w:rsidRPr="00843DD9">
        <w:rPr>
          <w:rStyle w:val="af1"/>
          <w:rFonts w:ascii="Times New Roman" w:hAnsi="Times New Roman" w:cs="Times New Roman"/>
          <w:i w:val="0"/>
          <w:sz w:val="24"/>
          <w:szCs w:val="24"/>
          <w:lang w:val="en"/>
        </w:rPr>
        <w:t xml:space="preserve"> retention boost</w:t>
      </w:r>
      <w:r w:rsidR="00A529A9">
        <w:rPr>
          <w:rStyle w:val="af1"/>
          <w:rFonts w:ascii="Times New Roman" w:hAnsi="Times New Roman" w:cs="Times New Roman"/>
          <w:i w:val="0"/>
          <w:sz w:val="24"/>
          <w:szCs w:val="24"/>
          <w:lang w:val="en"/>
        </w:rPr>
        <w:t>s</w:t>
      </w:r>
      <w:r w:rsidR="000C20D9" w:rsidRPr="00843DD9">
        <w:rPr>
          <w:rStyle w:val="af1"/>
          <w:rFonts w:ascii="Times New Roman" w:hAnsi="Times New Roman" w:cs="Times New Roman"/>
          <w:i w:val="0"/>
          <w:sz w:val="24"/>
          <w:szCs w:val="24"/>
          <w:lang w:val="en"/>
        </w:rPr>
        <w:t xml:space="preserve"> </w:t>
      </w:r>
      <w:r w:rsidR="004D1038" w:rsidRPr="00843DD9">
        <w:rPr>
          <w:rStyle w:val="af1"/>
          <w:rFonts w:ascii="Times New Roman" w:hAnsi="Times New Roman" w:cs="Times New Roman"/>
          <w:i w:val="0"/>
          <w:sz w:val="24"/>
          <w:szCs w:val="24"/>
          <w:lang w:val="en"/>
        </w:rPr>
        <w:t>their</w:t>
      </w:r>
      <w:r w:rsidR="000C20D9" w:rsidRPr="00843DD9">
        <w:rPr>
          <w:rStyle w:val="af1"/>
          <w:rFonts w:ascii="Times New Roman" w:hAnsi="Times New Roman" w:cs="Times New Roman"/>
          <w:i w:val="0"/>
          <w:sz w:val="24"/>
          <w:szCs w:val="24"/>
          <w:lang w:val="en"/>
        </w:rPr>
        <w:t xml:space="preserve"> profitability</w:t>
      </w:r>
      <w:r w:rsidR="00D803D4" w:rsidRPr="00843DD9">
        <w:rPr>
          <w:rStyle w:val="af1"/>
          <w:rFonts w:ascii="Times New Roman" w:hAnsi="Times New Roman" w:cs="Times New Roman"/>
          <w:i w:val="0"/>
          <w:sz w:val="24"/>
          <w:szCs w:val="24"/>
          <w:lang w:val="en"/>
        </w:rPr>
        <w:t xml:space="preserve"> </w:t>
      </w:r>
      <w:r w:rsidR="00A529A9">
        <w:rPr>
          <w:rStyle w:val="af1"/>
          <w:rFonts w:ascii="Times New Roman" w:hAnsi="Times New Roman" w:cs="Times New Roman"/>
          <w:i w:val="0"/>
          <w:sz w:val="24"/>
          <w:szCs w:val="24"/>
          <w:lang w:val="en"/>
        </w:rPr>
        <w:t>and help</w:t>
      </w:r>
      <w:r w:rsidR="001954BA">
        <w:rPr>
          <w:rStyle w:val="af1"/>
          <w:rFonts w:ascii="Times New Roman" w:hAnsi="Times New Roman" w:cs="Times New Roman"/>
          <w:i w:val="0"/>
          <w:sz w:val="24"/>
          <w:szCs w:val="24"/>
          <w:lang w:val="en"/>
        </w:rPr>
        <w:t>s</w:t>
      </w:r>
      <w:r w:rsidR="00A529A9">
        <w:rPr>
          <w:rStyle w:val="af1"/>
          <w:rFonts w:ascii="Times New Roman" w:hAnsi="Times New Roman" w:cs="Times New Roman"/>
          <w:i w:val="0"/>
          <w:sz w:val="24"/>
          <w:szCs w:val="24"/>
          <w:lang w:val="en"/>
        </w:rPr>
        <w:t xml:space="preserve"> them maintain market share</w:t>
      </w:r>
      <w:r w:rsidR="0064033C">
        <w:rPr>
          <w:rStyle w:val="af1"/>
          <w:rFonts w:ascii="Times New Roman" w:hAnsi="Times New Roman" w:cs="Times New Roman"/>
          <w:i w:val="0"/>
          <w:sz w:val="24"/>
          <w:szCs w:val="24"/>
          <w:lang w:val="en"/>
        </w:rPr>
        <w:t xml:space="preserve">. </w:t>
      </w:r>
      <w:r w:rsidR="007C6AF7">
        <w:rPr>
          <w:rStyle w:val="af1"/>
          <w:rFonts w:ascii="Times New Roman" w:hAnsi="Times New Roman" w:cs="Times New Roman"/>
          <w:i w:val="0"/>
          <w:sz w:val="24"/>
          <w:szCs w:val="24"/>
          <w:lang w:val="en"/>
        </w:rPr>
        <w:t>In general, a</w:t>
      </w:r>
      <w:r w:rsidR="000C20D9" w:rsidRPr="00843DD9">
        <w:rPr>
          <w:rFonts w:ascii="Times New Roman" w:hAnsi="Times New Roman" w:cs="Times New Roman"/>
          <w:sz w:val="24"/>
          <w:szCs w:val="24"/>
          <w:lang w:val="en"/>
        </w:rPr>
        <w:t xml:space="preserve"> 5% increase in </w:t>
      </w:r>
      <w:r w:rsidR="00D803D4" w:rsidRPr="00843DD9">
        <w:rPr>
          <w:rFonts w:ascii="Times New Roman" w:hAnsi="Times New Roman" w:cs="Times New Roman"/>
          <w:sz w:val="24"/>
          <w:szCs w:val="24"/>
          <w:lang w:val="en"/>
        </w:rPr>
        <w:t>client</w:t>
      </w:r>
      <w:r w:rsidR="000C20D9" w:rsidRPr="00843DD9">
        <w:rPr>
          <w:rFonts w:ascii="Times New Roman" w:hAnsi="Times New Roman" w:cs="Times New Roman"/>
          <w:sz w:val="24"/>
          <w:szCs w:val="24"/>
          <w:lang w:val="en"/>
        </w:rPr>
        <w:t xml:space="preserve"> retention can increase a company's profitability by 75</w:t>
      </w:r>
      <w:r w:rsidR="00D803D4" w:rsidRPr="00843DD9">
        <w:rPr>
          <w:rFonts w:ascii="Times New Roman" w:hAnsi="Times New Roman" w:cs="Times New Roman"/>
          <w:sz w:val="24"/>
          <w:szCs w:val="24"/>
          <w:lang w:val="en"/>
        </w:rPr>
        <w:t>%</w:t>
      </w:r>
      <w:r w:rsidR="001E4A34" w:rsidRPr="00843DD9">
        <w:rPr>
          <w:rFonts w:ascii="Times New Roman" w:hAnsi="Times New Roman" w:cs="Times New Roman"/>
          <w:sz w:val="24"/>
          <w:szCs w:val="24"/>
          <w:lang w:val="en"/>
        </w:rPr>
        <w:t xml:space="preserve"> </w:t>
      </w:r>
      <w:r w:rsidR="001E4A34">
        <w:rPr>
          <w:rFonts w:ascii="Times New Roman" w:hAnsi="Times New Roman" w:cs="Times New Roman"/>
          <w:sz w:val="24"/>
          <w:szCs w:val="24"/>
          <w:lang w:val="en"/>
        </w:rPr>
        <w:t xml:space="preserve">and </w:t>
      </w:r>
      <w:r w:rsidR="00D803D4" w:rsidRPr="00843DD9">
        <w:rPr>
          <w:rFonts w:ascii="Times New Roman" w:hAnsi="Times New Roman" w:cs="Times New Roman"/>
          <w:sz w:val="24"/>
          <w:szCs w:val="24"/>
          <w:lang w:val="en"/>
        </w:rPr>
        <w:t>attracting new clients will cost firm</w:t>
      </w:r>
      <w:r w:rsidR="00780D86" w:rsidRPr="00843DD9">
        <w:rPr>
          <w:rFonts w:ascii="Times New Roman" w:hAnsi="Times New Roman" w:cs="Times New Roman"/>
          <w:sz w:val="24"/>
          <w:szCs w:val="24"/>
          <w:lang w:val="en"/>
        </w:rPr>
        <w:t>s</w:t>
      </w:r>
      <w:r w:rsidR="00D803D4" w:rsidRPr="00843DD9">
        <w:rPr>
          <w:rFonts w:ascii="Times New Roman" w:hAnsi="Times New Roman" w:cs="Times New Roman"/>
          <w:sz w:val="24"/>
          <w:szCs w:val="24"/>
          <w:lang w:val="en"/>
        </w:rPr>
        <w:t xml:space="preserve"> five more times than keeping an existing </w:t>
      </w:r>
      <w:r w:rsidR="00780D86" w:rsidRPr="00843DD9">
        <w:rPr>
          <w:rFonts w:ascii="Times New Roman" w:hAnsi="Times New Roman" w:cs="Times New Roman"/>
          <w:sz w:val="24"/>
          <w:szCs w:val="24"/>
          <w:lang w:val="en"/>
        </w:rPr>
        <w:t>client</w:t>
      </w:r>
      <w:r w:rsidR="00B77166">
        <w:rPr>
          <w:rFonts w:ascii="Times New Roman" w:hAnsi="Times New Roman" w:cs="Times New Roman"/>
          <w:sz w:val="24"/>
          <w:szCs w:val="24"/>
          <w:lang w:val="en"/>
        </w:rPr>
        <w:t xml:space="preserve"> (Lawrence 2012).</w:t>
      </w:r>
      <w:r w:rsidR="001954BA">
        <w:rPr>
          <w:rStyle w:val="a7"/>
          <w:rFonts w:ascii="Times New Roman" w:hAnsi="Times New Roman" w:cs="Times New Roman"/>
          <w:sz w:val="24"/>
          <w:szCs w:val="24"/>
          <w:lang w:val="en"/>
        </w:rPr>
        <w:footnoteReference w:id="10"/>
      </w:r>
      <w:r w:rsidR="00780D86" w:rsidRPr="00843DD9">
        <w:rPr>
          <w:rFonts w:ascii="Times New Roman" w:hAnsi="Times New Roman" w:cs="Times New Roman"/>
          <w:sz w:val="24"/>
          <w:szCs w:val="24"/>
          <w:lang w:val="en"/>
        </w:rPr>
        <w:t xml:space="preserve"> </w:t>
      </w:r>
      <w:r w:rsidR="000E6BDB" w:rsidRPr="00843DD9">
        <w:rPr>
          <w:rFonts w:ascii="Times New Roman" w:hAnsi="Times New Roman" w:cs="Times New Roman"/>
          <w:sz w:val="24"/>
          <w:szCs w:val="24"/>
          <w:lang w:val="en"/>
        </w:rPr>
        <w:t>Therefore,</w:t>
      </w:r>
      <w:r w:rsidR="00843635" w:rsidRPr="00843DD9">
        <w:rPr>
          <w:rFonts w:ascii="Times New Roman" w:hAnsi="Times New Roman" w:cs="Times New Roman"/>
          <w:sz w:val="24"/>
          <w:szCs w:val="24"/>
          <w:lang w:val="en"/>
        </w:rPr>
        <w:t xml:space="preserve"> audit firms have </w:t>
      </w:r>
      <w:r w:rsidR="00A529A9">
        <w:rPr>
          <w:rFonts w:ascii="Times New Roman" w:hAnsi="Times New Roman" w:cs="Times New Roman"/>
          <w:sz w:val="24"/>
          <w:szCs w:val="24"/>
          <w:lang w:val="en"/>
        </w:rPr>
        <w:t xml:space="preserve">a </w:t>
      </w:r>
      <w:r w:rsidR="00843635" w:rsidRPr="00843DD9">
        <w:rPr>
          <w:rFonts w:ascii="Times New Roman" w:hAnsi="Times New Roman" w:cs="Times New Roman"/>
          <w:sz w:val="24"/>
          <w:szCs w:val="24"/>
          <w:lang w:val="en"/>
        </w:rPr>
        <w:t>strong motiva</w:t>
      </w:r>
      <w:r w:rsidR="000E6BDB" w:rsidRPr="00843DD9">
        <w:rPr>
          <w:rFonts w:ascii="Times New Roman" w:hAnsi="Times New Roman" w:cs="Times New Roman"/>
          <w:sz w:val="24"/>
          <w:szCs w:val="24"/>
          <w:lang w:val="en"/>
        </w:rPr>
        <w:t>tion to keep an existing client</w:t>
      </w:r>
      <w:r w:rsidR="00A529A9">
        <w:rPr>
          <w:rFonts w:ascii="Times New Roman" w:hAnsi="Times New Roman" w:cs="Times New Roman"/>
          <w:sz w:val="24"/>
          <w:szCs w:val="24"/>
          <w:lang w:val="en"/>
        </w:rPr>
        <w:t xml:space="preserve">, even if it might mean </w:t>
      </w:r>
      <w:r w:rsidR="00843635" w:rsidRPr="00843DD9">
        <w:rPr>
          <w:rFonts w:ascii="Times New Roman" w:hAnsi="Times New Roman" w:cs="Times New Roman"/>
          <w:sz w:val="24"/>
          <w:szCs w:val="24"/>
          <w:lang w:val="en"/>
        </w:rPr>
        <w:t>reducing audit fees</w:t>
      </w:r>
      <w:r w:rsidR="00FB47BC">
        <w:rPr>
          <w:rFonts w:ascii="Times New Roman" w:hAnsi="Times New Roman" w:cs="Times New Roman"/>
          <w:sz w:val="24"/>
          <w:szCs w:val="24"/>
          <w:lang w:val="en"/>
        </w:rPr>
        <w:t xml:space="preserve"> in</w:t>
      </w:r>
      <w:r w:rsidR="00A529A9">
        <w:rPr>
          <w:rFonts w:ascii="Times New Roman" w:hAnsi="Times New Roman" w:cs="Times New Roman"/>
          <w:sz w:val="24"/>
          <w:szCs w:val="24"/>
          <w:lang w:val="en"/>
        </w:rPr>
        <w:t xml:space="preserve"> a</w:t>
      </w:r>
      <w:r w:rsidR="00843635" w:rsidRPr="00843DD9">
        <w:rPr>
          <w:rFonts w:ascii="Times New Roman" w:hAnsi="Times New Roman" w:cs="Times New Roman"/>
          <w:sz w:val="24"/>
          <w:szCs w:val="24"/>
          <w:lang w:val="en"/>
        </w:rPr>
        <w:t xml:space="preserve"> highly competitive audit market. </w:t>
      </w:r>
      <w:r w:rsidR="004D1038">
        <w:rPr>
          <w:rFonts w:ascii="Times New Roman" w:hAnsi="Times New Roman" w:cs="Times New Roman"/>
          <w:color w:val="000000" w:themeColor="text1"/>
          <w:sz w:val="24"/>
          <w:szCs w:val="24"/>
        </w:rPr>
        <w:t xml:space="preserve">The PCAOB has </w:t>
      </w:r>
      <w:r w:rsidR="00A529A9">
        <w:rPr>
          <w:rFonts w:ascii="Times New Roman" w:hAnsi="Times New Roman" w:cs="Times New Roman"/>
          <w:color w:val="000000" w:themeColor="text1"/>
          <w:sz w:val="24"/>
          <w:szCs w:val="24"/>
        </w:rPr>
        <w:t xml:space="preserve">expressed similar concerns, specifically, </w:t>
      </w:r>
      <w:r w:rsidR="00A529A9">
        <w:rPr>
          <w:rFonts w:ascii="Times New Roman" w:hAnsi="Times New Roman" w:cs="Times New Roman"/>
          <w:color w:val="333333"/>
          <w:sz w:val="24"/>
          <w:szCs w:val="24"/>
        </w:rPr>
        <w:t>C</w:t>
      </w:r>
      <w:r w:rsidR="004D1038" w:rsidRPr="00843DD9">
        <w:rPr>
          <w:rFonts w:ascii="Times New Roman" w:hAnsi="Times New Roman" w:cs="Times New Roman"/>
          <w:color w:val="333333"/>
          <w:sz w:val="24"/>
          <w:szCs w:val="24"/>
        </w:rPr>
        <w:t xml:space="preserve">hairman James Doty said </w:t>
      </w:r>
      <w:r w:rsidR="004D1038" w:rsidRPr="00843DD9">
        <w:rPr>
          <w:rFonts w:ascii="Times New Roman" w:hAnsi="Times New Roman" w:cs="Times New Roman"/>
          <w:color w:val="333333"/>
          <w:sz w:val="24"/>
          <w:szCs w:val="24"/>
        </w:rPr>
        <w:lastRenderedPageBreak/>
        <w:t xml:space="preserve">in a speech </w:t>
      </w:r>
      <w:r w:rsidR="00A529A9">
        <w:rPr>
          <w:rFonts w:ascii="Times New Roman" w:hAnsi="Times New Roman" w:cs="Times New Roman"/>
          <w:color w:val="333333"/>
          <w:sz w:val="24"/>
          <w:szCs w:val="24"/>
        </w:rPr>
        <w:t>at</w:t>
      </w:r>
      <w:r w:rsidR="004D1038" w:rsidRPr="00843DD9">
        <w:rPr>
          <w:rFonts w:ascii="Times New Roman" w:hAnsi="Times New Roman" w:cs="Times New Roman"/>
          <w:color w:val="333333"/>
          <w:sz w:val="24"/>
          <w:szCs w:val="24"/>
        </w:rPr>
        <w:t xml:space="preserve"> a conference that “the fight for market share becomes the fight for incumbency” because audit firms usually charge lower audit fees </w:t>
      </w:r>
      <w:r w:rsidR="004D1038" w:rsidRPr="001A1FFC">
        <w:rPr>
          <w:rFonts w:ascii="Times New Roman" w:hAnsi="Times New Roman" w:cs="Times New Roman"/>
          <w:color w:val="333333"/>
          <w:sz w:val="24"/>
          <w:szCs w:val="24"/>
        </w:rPr>
        <w:t xml:space="preserve">to attract </w:t>
      </w:r>
      <w:r w:rsidR="004D1038" w:rsidRPr="004C055C">
        <w:rPr>
          <w:rFonts w:ascii="Times New Roman" w:hAnsi="Times New Roman" w:cs="Times New Roman"/>
          <w:color w:val="333333"/>
          <w:sz w:val="24"/>
          <w:szCs w:val="24"/>
        </w:rPr>
        <w:t xml:space="preserve">new clients. </w:t>
      </w:r>
      <w:r w:rsidR="000E6BDB" w:rsidRPr="00843DD9">
        <w:rPr>
          <w:rFonts w:ascii="Times New Roman" w:hAnsi="Times New Roman" w:cs="Times New Roman"/>
          <w:color w:val="000000" w:themeColor="text1"/>
          <w:sz w:val="24"/>
          <w:szCs w:val="24"/>
        </w:rPr>
        <w:t>Chinese</w:t>
      </w:r>
      <w:r w:rsidR="00843635" w:rsidRPr="00843DD9">
        <w:rPr>
          <w:rFonts w:ascii="Times New Roman" w:hAnsi="Times New Roman" w:cs="Times New Roman"/>
          <w:color w:val="000000" w:themeColor="text1"/>
          <w:sz w:val="24"/>
          <w:szCs w:val="24"/>
        </w:rPr>
        <w:t xml:space="preserve"> </w:t>
      </w:r>
      <w:r w:rsidR="004D1038" w:rsidRPr="00843DD9">
        <w:rPr>
          <w:rFonts w:ascii="Times New Roman" w:hAnsi="Times New Roman" w:cs="Times New Roman"/>
          <w:color w:val="000000" w:themeColor="text1"/>
          <w:sz w:val="24"/>
          <w:szCs w:val="24"/>
        </w:rPr>
        <w:t xml:space="preserve">regulators </w:t>
      </w:r>
      <w:r w:rsidR="00A529A9">
        <w:rPr>
          <w:rFonts w:ascii="Times New Roman" w:hAnsi="Times New Roman" w:cs="Times New Roman"/>
          <w:color w:val="000000" w:themeColor="text1"/>
          <w:sz w:val="24"/>
          <w:szCs w:val="24"/>
        </w:rPr>
        <w:t>have also</w:t>
      </w:r>
      <w:r w:rsidR="00843635" w:rsidRPr="00843DD9">
        <w:rPr>
          <w:rFonts w:ascii="Times New Roman" w:hAnsi="Times New Roman" w:cs="Times New Roman"/>
          <w:color w:val="000000" w:themeColor="text1"/>
          <w:sz w:val="24"/>
          <w:szCs w:val="24"/>
        </w:rPr>
        <w:t xml:space="preserve"> expressed concern that small auditors may have strong incentives to compete for clients by reducing audit fees, </w:t>
      </w:r>
      <w:r w:rsidR="00A529A9">
        <w:rPr>
          <w:rFonts w:ascii="Times New Roman" w:hAnsi="Times New Roman" w:cs="Times New Roman"/>
          <w:color w:val="000000" w:themeColor="text1"/>
          <w:sz w:val="24"/>
          <w:szCs w:val="24"/>
        </w:rPr>
        <w:t xml:space="preserve">possibly </w:t>
      </w:r>
      <w:r w:rsidR="00843635" w:rsidRPr="00843DD9">
        <w:rPr>
          <w:rFonts w:ascii="Times New Roman" w:hAnsi="Times New Roman" w:cs="Times New Roman"/>
          <w:color w:val="000000" w:themeColor="text1"/>
          <w:sz w:val="24"/>
          <w:szCs w:val="24"/>
        </w:rPr>
        <w:t>resulting in lower audit quality (Gene</w:t>
      </w:r>
      <w:r w:rsidR="00ED165F" w:rsidRPr="00843DD9">
        <w:rPr>
          <w:rFonts w:ascii="Times New Roman" w:hAnsi="Times New Roman" w:cs="Times New Roman"/>
          <w:color w:val="000000" w:themeColor="text1"/>
          <w:sz w:val="24"/>
          <w:szCs w:val="24"/>
        </w:rPr>
        <w:t>ral Office of the State Council</w:t>
      </w:r>
      <w:r w:rsidR="00843635" w:rsidRPr="00843DD9">
        <w:rPr>
          <w:rFonts w:ascii="Times New Roman" w:hAnsi="Times New Roman" w:cs="Times New Roman"/>
          <w:color w:val="000000" w:themeColor="text1"/>
          <w:sz w:val="24"/>
          <w:szCs w:val="24"/>
        </w:rPr>
        <w:t xml:space="preserve"> 2009).</w:t>
      </w:r>
      <w:r w:rsidR="000E6BDB">
        <w:rPr>
          <w:rFonts w:ascii="Times New Roman" w:hAnsi="Times New Roman" w:cs="Times New Roman"/>
          <w:color w:val="000000" w:themeColor="text1"/>
          <w:sz w:val="24"/>
          <w:szCs w:val="24"/>
        </w:rPr>
        <w:t xml:space="preserve"> </w:t>
      </w:r>
    </w:p>
    <w:p w14:paraId="7807502A" w14:textId="79D886F2" w:rsidR="00A529A9" w:rsidRDefault="00234002" w:rsidP="001D0CC4">
      <w:pPr>
        <w:spacing w:line="480" w:lineRule="auto"/>
        <w:ind w:firstLine="720"/>
        <w:rPr>
          <w:rFonts w:ascii="Times New Roman" w:eastAsia="Times New Roman" w:hAnsi="Times New Roman" w:cs="Times New Roman"/>
          <w:kern w:val="0"/>
          <w:sz w:val="24"/>
          <w:szCs w:val="24"/>
          <w:lang w:eastAsia="en-US"/>
        </w:rPr>
      </w:pPr>
      <w:r w:rsidRPr="00BA7F16">
        <w:rPr>
          <w:rFonts w:ascii="Times New Roman" w:hAnsi="Times New Roman" w:cs="Times New Roman"/>
          <w:sz w:val="24"/>
          <w:szCs w:val="24"/>
        </w:rPr>
        <w:t>Fee discounting for clients who switch auditors has been well documented in prior studies</w:t>
      </w:r>
      <w:r w:rsidR="00843DD9" w:rsidRPr="00BA7F16">
        <w:rPr>
          <w:rFonts w:ascii="Times New Roman" w:hAnsi="Times New Roman" w:cs="Times New Roman"/>
          <w:sz w:val="24"/>
          <w:szCs w:val="24"/>
        </w:rPr>
        <w:t xml:space="preserve"> </w:t>
      </w:r>
      <w:r w:rsidR="00A06CCB" w:rsidRPr="00BA7F16">
        <w:rPr>
          <w:rFonts w:ascii="Times New Roman" w:hAnsi="Times New Roman" w:cs="Times New Roman"/>
          <w:sz w:val="24"/>
          <w:szCs w:val="24"/>
        </w:rPr>
        <w:t xml:space="preserve">since </w:t>
      </w:r>
      <w:r w:rsidR="00843DD9" w:rsidRPr="00BA7F16">
        <w:rPr>
          <w:rFonts w:ascii="Times New Roman" w:hAnsi="Times New Roman" w:cs="Times New Roman"/>
          <w:sz w:val="24"/>
          <w:szCs w:val="24"/>
        </w:rPr>
        <w:t>new clients are</w:t>
      </w:r>
      <w:r w:rsidR="00A06CCB" w:rsidRPr="00BA7F16">
        <w:rPr>
          <w:rFonts w:ascii="Times New Roman" w:hAnsi="Times New Roman" w:cs="Times New Roman"/>
          <w:sz w:val="24"/>
          <w:szCs w:val="24"/>
        </w:rPr>
        <w:t xml:space="preserve"> usually found to be</w:t>
      </w:r>
      <w:r w:rsidR="00843DD9" w:rsidRPr="00BA7F16">
        <w:rPr>
          <w:rFonts w:ascii="Times New Roman" w:hAnsi="Times New Roman" w:cs="Times New Roman"/>
          <w:sz w:val="24"/>
          <w:szCs w:val="24"/>
        </w:rPr>
        <w:t xml:space="preserve"> </w:t>
      </w:r>
      <w:r w:rsidR="00A06CCB" w:rsidRPr="00BA7F16">
        <w:rPr>
          <w:rFonts w:ascii="Times New Roman" w:hAnsi="Times New Roman" w:cs="Times New Roman"/>
          <w:sz w:val="24"/>
          <w:szCs w:val="24"/>
        </w:rPr>
        <w:t xml:space="preserve">granted </w:t>
      </w:r>
      <w:r w:rsidR="00843DD9" w:rsidRPr="00BA7F16">
        <w:rPr>
          <w:rFonts w:ascii="Times New Roman" w:hAnsi="Times New Roman" w:cs="Times New Roman"/>
          <w:sz w:val="24"/>
          <w:szCs w:val="24"/>
        </w:rPr>
        <w:t>discounts during the initial audit engagement</w:t>
      </w:r>
      <w:r w:rsidRPr="00BA7F16">
        <w:rPr>
          <w:rFonts w:ascii="Times New Roman" w:hAnsi="Times New Roman" w:cs="Times New Roman"/>
          <w:sz w:val="24"/>
          <w:szCs w:val="24"/>
        </w:rPr>
        <w:t xml:space="preserve"> (</w:t>
      </w:r>
      <w:proofErr w:type="spellStart"/>
      <w:r w:rsidR="00ED165F" w:rsidRPr="00BA7F16">
        <w:rPr>
          <w:rFonts w:ascii="Times New Roman" w:hAnsi="Times New Roman" w:cs="Times New Roman"/>
          <w:sz w:val="24"/>
          <w:szCs w:val="24"/>
        </w:rPr>
        <w:t>Ettredge</w:t>
      </w:r>
      <w:proofErr w:type="spellEnd"/>
      <w:r w:rsidR="00ED165F" w:rsidRPr="00BA7F16">
        <w:rPr>
          <w:rFonts w:ascii="Times New Roman" w:hAnsi="Times New Roman" w:cs="Times New Roman"/>
          <w:sz w:val="24"/>
          <w:szCs w:val="24"/>
        </w:rPr>
        <w:t xml:space="preserve"> and Greenberg 1990</w:t>
      </w:r>
      <w:r w:rsidRPr="00BA7F16">
        <w:rPr>
          <w:rFonts w:ascii="Times New Roman" w:hAnsi="Times New Roman" w:cs="Times New Roman"/>
          <w:sz w:val="24"/>
          <w:szCs w:val="24"/>
        </w:rPr>
        <w:t>). However, we do not know whether such a phenomenon also exists for clients who stay with the incumbent audit firm but whose signing auditor</w:t>
      </w:r>
      <w:r w:rsidR="00A529A9" w:rsidRPr="00BA7F16">
        <w:rPr>
          <w:rFonts w:ascii="Times New Roman" w:hAnsi="Times New Roman" w:cs="Times New Roman"/>
          <w:sz w:val="24"/>
          <w:szCs w:val="24"/>
        </w:rPr>
        <w:t xml:space="preserve"> has </w:t>
      </w:r>
      <w:r w:rsidRPr="00BA7F16">
        <w:rPr>
          <w:rFonts w:ascii="Times New Roman" w:hAnsi="Times New Roman" w:cs="Times New Roman"/>
          <w:sz w:val="24"/>
          <w:szCs w:val="24"/>
        </w:rPr>
        <w:t xml:space="preserve">left. </w:t>
      </w:r>
      <w:r w:rsidR="004D1038" w:rsidRPr="00BA7F16">
        <w:rPr>
          <w:rFonts w:ascii="Times New Roman" w:hAnsi="Times New Roman" w:cs="Times New Roman"/>
          <w:sz w:val="24"/>
          <w:szCs w:val="24"/>
        </w:rPr>
        <w:t xml:space="preserve">To </w:t>
      </w:r>
      <w:r w:rsidR="00B12807" w:rsidRPr="00BA7F16">
        <w:rPr>
          <w:rFonts w:ascii="Times New Roman" w:hAnsi="Times New Roman" w:cs="Times New Roman"/>
          <w:sz w:val="24"/>
          <w:szCs w:val="24"/>
        </w:rPr>
        <w:t xml:space="preserve">the </w:t>
      </w:r>
      <w:r w:rsidR="004D1038" w:rsidRPr="00BA7F16">
        <w:rPr>
          <w:rFonts w:ascii="Times New Roman" w:hAnsi="Times New Roman" w:cs="Times New Roman"/>
          <w:sz w:val="24"/>
          <w:szCs w:val="24"/>
        </w:rPr>
        <w:t xml:space="preserve">best of our knowledge, the only study related to this is Huang et al. (2015). </w:t>
      </w:r>
      <w:r w:rsidR="002D56D3" w:rsidRPr="002D56D3">
        <w:rPr>
          <w:rFonts w:ascii="Times New Roman" w:eastAsia="Times New Roman" w:hAnsi="Times New Roman" w:cs="Times New Roman"/>
          <w:kern w:val="0"/>
          <w:sz w:val="24"/>
          <w:szCs w:val="24"/>
          <w:lang w:eastAsia="en-US"/>
        </w:rPr>
        <w:t>Using observations from China during the years 2002-2011, Huang et al. (2015) find that</w:t>
      </w:r>
      <w:r w:rsidR="00A06CCB">
        <w:rPr>
          <w:rFonts w:ascii="Times New Roman" w:eastAsia="Times New Roman" w:hAnsi="Times New Roman" w:cs="Times New Roman"/>
          <w:kern w:val="0"/>
          <w:sz w:val="24"/>
          <w:szCs w:val="24"/>
          <w:lang w:eastAsia="en-US"/>
        </w:rPr>
        <w:t xml:space="preserve">, relative to clients with the same audit firm and the same </w:t>
      </w:r>
      <w:r w:rsidR="00894F3E">
        <w:rPr>
          <w:rFonts w:ascii="Times New Roman" w:hAnsi="Times New Roman" w:cs="Times New Roman"/>
          <w:sz w:val="24"/>
          <w:szCs w:val="24"/>
        </w:rPr>
        <w:t>signing auditors</w:t>
      </w:r>
      <w:r w:rsidR="00B12807">
        <w:rPr>
          <w:rFonts w:ascii="Times New Roman" w:eastAsia="Times New Roman" w:hAnsi="Times New Roman" w:cs="Times New Roman"/>
          <w:kern w:val="0"/>
          <w:sz w:val="24"/>
          <w:szCs w:val="24"/>
          <w:lang w:eastAsia="en-US"/>
        </w:rPr>
        <w:t xml:space="preserve"> (the baseline comparison group)</w:t>
      </w:r>
      <w:r w:rsidR="00A06CCB">
        <w:rPr>
          <w:rFonts w:ascii="Times New Roman" w:eastAsia="Times New Roman" w:hAnsi="Times New Roman" w:cs="Times New Roman"/>
          <w:kern w:val="0"/>
          <w:sz w:val="24"/>
          <w:szCs w:val="24"/>
          <w:lang w:eastAsia="en-US"/>
        </w:rPr>
        <w:t>,</w:t>
      </w:r>
      <w:r w:rsidR="002D56D3" w:rsidRPr="002D56D3">
        <w:rPr>
          <w:rFonts w:ascii="Times New Roman" w:eastAsia="Times New Roman" w:hAnsi="Times New Roman" w:cs="Times New Roman"/>
          <w:kern w:val="0"/>
          <w:sz w:val="24"/>
          <w:szCs w:val="24"/>
          <w:lang w:eastAsia="en-US"/>
        </w:rPr>
        <w:t xml:space="preserve"> clients pay lower fees when both audit firms and the two signing auditors are different from the prior year. However, the results in fee discounting</w:t>
      </w:r>
      <w:r w:rsidR="00FC1144">
        <w:rPr>
          <w:rFonts w:ascii="Times New Roman" w:eastAsia="Times New Roman" w:hAnsi="Times New Roman" w:cs="Times New Roman"/>
          <w:kern w:val="0"/>
          <w:sz w:val="24"/>
          <w:szCs w:val="24"/>
          <w:lang w:eastAsia="en-US"/>
        </w:rPr>
        <w:t xml:space="preserve"> are</w:t>
      </w:r>
      <w:r w:rsidR="002D56D3" w:rsidRPr="002D56D3">
        <w:rPr>
          <w:rFonts w:ascii="Times New Roman" w:eastAsia="Times New Roman" w:hAnsi="Times New Roman" w:cs="Times New Roman"/>
          <w:kern w:val="0"/>
          <w:sz w:val="24"/>
          <w:szCs w:val="24"/>
          <w:lang w:eastAsia="en-US"/>
        </w:rPr>
        <w:t xml:space="preserve"> mixed when </w:t>
      </w:r>
      <w:r w:rsidR="00EE268C">
        <w:rPr>
          <w:rFonts w:ascii="Times New Roman" w:eastAsia="Times New Roman" w:hAnsi="Times New Roman" w:cs="Times New Roman"/>
          <w:kern w:val="0"/>
          <w:sz w:val="24"/>
          <w:szCs w:val="24"/>
          <w:lang w:eastAsia="en-US"/>
        </w:rPr>
        <w:t xml:space="preserve">clients </w:t>
      </w:r>
      <w:r w:rsidR="00F05831">
        <w:rPr>
          <w:rFonts w:ascii="Times New Roman" w:eastAsia="Times New Roman" w:hAnsi="Times New Roman" w:cs="Times New Roman"/>
          <w:kern w:val="0"/>
          <w:sz w:val="24"/>
          <w:szCs w:val="24"/>
          <w:lang w:eastAsia="en-US"/>
        </w:rPr>
        <w:t xml:space="preserve">use </w:t>
      </w:r>
      <w:r w:rsidR="00FC1144">
        <w:rPr>
          <w:rFonts w:ascii="Times New Roman" w:eastAsia="Times New Roman" w:hAnsi="Times New Roman" w:cs="Times New Roman"/>
          <w:kern w:val="0"/>
          <w:sz w:val="24"/>
          <w:szCs w:val="24"/>
          <w:lang w:eastAsia="en-US"/>
        </w:rPr>
        <w:t>the same audit firm</w:t>
      </w:r>
      <w:r w:rsidR="00F05831">
        <w:rPr>
          <w:rFonts w:ascii="Times New Roman" w:eastAsia="Times New Roman" w:hAnsi="Times New Roman" w:cs="Times New Roman"/>
          <w:kern w:val="0"/>
          <w:sz w:val="24"/>
          <w:szCs w:val="24"/>
          <w:lang w:eastAsia="en-US"/>
        </w:rPr>
        <w:t xml:space="preserve"> but have two new </w:t>
      </w:r>
      <w:r w:rsidR="00894F3E">
        <w:rPr>
          <w:rFonts w:ascii="Times New Roman" w:hAnsi="Times New Roman" w:cs="Times New Roman"/>
          <w:sz w:val="24"/>
          <w:szCs w:val="24"/>
        </w:rPr>
        <w:t>signing auditors</w:t>
      </w:r>
      <w:r w:rsidR="00EA0978">
        <w:rPr>
          <w:rFonts w:ascii="Times New Roman" w:eastAsia="Times New Roman" w:hAnsi="Times New Roman" w:cs="Times New Roman"/>
          <w:kern w:val="0"/>
          <w:sz w:val="24"/>
          <w:szCs w:val="24"/>
          <w:lang w:eastAsia="en-US"/>
        </w:rPr>
        <w:t xml:space="preserve"> (variable </w:t>
      </w:r>
      <w:r w:rsidR="00EA0978" w:rsidRPr="00BA7F16">
        <w:rPr>
          <w:rFonts w:ascii="Times New Roman" w:eastAsia="Times New Roman" w:hAnsi="Times New Roman" w:cs="Times New Roman"/>
          <w:i/>
          <w:kern w:val="0"/>
          <w:sz w:val="24"/>
          <w:szCs w:val="24"/>
          <w:lang w:eastAsia="en-US"/>
        </w:rPr>
        <w:t>NEWPRTNR</w:t>
      </w:r>
      <w:r w:rsidR="00EA0978">
        <w:rPr>
          <w:rFonts w:ascii="Times New Roman" w:eastAsia="Times New Roman" w:hAnsi="Times New Roman" w:cs="Times New Roman"/>
          <w:kern w:val="0"/>
          <w:sz w:val="24"/>
          <w:szCs w:val="24"/>
          <w:lang w:eastAsia="en-US"/>
        </w:rPr>
        <w:t xml:space="preserve"> in Huang et al., 2015)</w:t>
      </w:r>
      <w:r w:rsidR="002D56D3" w:rsidRPr="002D56D3">
        <w:rPr>
          <w:rFonts w:ascii="Times New Roman" w:eastAsia="Times New Roman" w:hAnsi="Times New Roman" w:cs="Times New Roman"/>
          <w:kern w:val="0"/>
          <w:sz w:val="24"/>
          <w:szCs w:val="24"/>
          <w:lang w:eastAsia="en-US"/>
        </w:rPr>
        <w:t xml:space="preserve">. In such </w:t>
      </w:r>
      <w:r w:rsidR="00FC1144">
        <w:rPr>
          <w:rFonts w:ascii="Times New Roman" w:eastAsia="Times New Roman" w:hAnsi="Times New Roman" w:cs="Times New Roman"/>
          <w:kern w:val="0"/>
          <w:sz w:val="24"/>
          <w:szCs w:val="24"/>
          <w:lang w:eastAsia="en-US"/>
        </w:rPr>
        <w:t xml:space="preserve">a </w:t>
      </w:r>
      <w:r w:rsidR="002D56D3" w:rsidRPr="002D56D3">
        <w:rPr>
          <w:rFonts w:ascii="Times New Roman" w:eastAsia="Times New Roman" w:hAnsi="Times New Roman" w:cs="Times New Roman"/>
          <w:kern w:val="0"/>
          <w:sz w:val="24"/>
          <w:szCs w:val="24"/>
          <w:lang w:eastAsia="en-US"/>
        </w:rPr>
        <w:t>situation, they find fee discounting</w:t>
      </w:r>
      <w:r w:rsidR="001D0CC4">
        <w:rPr>
          <w:rFonts w:ascii="Times New Roman" w:eastAsia="Times New Roman" w:hAnsi="Times New Roman" w:cs="Times New Roman"/>
          <w:kern w:val="0"/>
          <w:sz w:val="24"/>
          <w:szCs w:val="24"/>
          <w:lang w:eastAsia="en-US"/>
        </w:rPr>
        <w:t xml:space="preserve"> relative to the baseline comparison group</w:t>
      </w:r>
      <w:r w:rsidR="002D56D3" w:rsidRPr="002D56D3">
        <w:rPr>
          <w:rFonts w:ascii="Times New Roman" w:eastAsia="Times New Roman" w:hAnsi="Times New Roman" w:cs="Times New Roman"/>
          <w:kern w:val="0"/>
          <w:sz w:val="24"/>
          <w:szCs w:val="24"/>
          <w:lang w:eastAsia="en-US"/>
        </w:rPr>
        <w:t xml:space="preserve"> only in the </w:t>
      </w:r>
      <w:r w:rsidR="00A529A9">
        <w:rPr>
          <w:rFonts w:ascii="Times New Roman" w:eastAsia="Times New Roman" w:hAnsi="Times New Roman" w:cs="Times New Roman"/>
          <w:kern w:val="0"/>
          <w:sz w:val="24"/>
          <w:szCs w:val="24"/>
          <w:lang w:eastAsia="en-US"/>
        </w:rPr>
        <w:t xml:space="preserve">cross sectional fee </w:t>
      </w:r>
      <w:r w:rsidR="002D56D3" w:rsidRPr="002D56D3">
        <w:rPr>
          <w:rFonts w:ascii="Times New Roman" w:eastAsia="Times New Roman" w:hAnsi="Times New Roman" w:cs="Times New Roman"/>
          <w:kern w:val="0"/>
          <w:sz w:val="24"/>
          <w:szCs w:val="24"/>
          <w:lang w:eastAsia="en-US"/>
        </w:rPr>
        <w:t xml:space="preserve">analyses but not in </w:t>
      </w:r>
      <w:r w:rsidR="00A529A9">
        <w:rPr>
          <w:rFonts w:ascii="Times New Roman" w:eastAsia="Times New Roman" w:hAnsi="Times New Roman" w:cs="Times New Roman"/>
          <w:kern w:val="0"/>
          <w:sz w:val="24"/>
          <w:szCs w:val="24"/>
          <w:lang w:eastAsia="en-US"/>
        </w:rPr>
        <w:t xml:space="preserve">an analysis of </w:t>
      </w:r>
      <w:r w:rsidR="002D56D3" w:rsidRPr="002D56D3">
        <w:rPr>
          <w:rFonts w:ascii="Times New Roman" w:eastAsia="Times New Roman" w:hAnsi="Times New Roman" w:cs="Times New Roman"/>
          <w:kern w:val="0"/>
          <w:sz w:val="24"/>
          <w:szCs w:val="24"/>
          <w:lang w:eastAsia="en-US"/>
        </w:rPr>
        <w:t>fee changes</w:t>
      </w:r>
      <w:r w:rsidR="00A529A9">
        <w:rPr>
          <w:rFonts w:ascii="Times New Roman" w:eastAsia="Times New Roman" w:hAnsi="Times New Roman" w:cs="Times New Roman"/>
          <w:kern w:val="0"/>
          <w:sz w:val="24"/>
          <w:szCs w:val="24"/>
          <w:lang w:eastAsia="en-US"/>
        </w:rPr>
        <w:t xml:space="preserve">. </w:t>
      </w:r>
      <w:r w:rsidR="007C6AF7">
        <w:rPr>
          <w:rFonts w:ascii="Times New Roman" w:eastAsia="Times New Roman" w:hAnsi="Times New Roman" w:cs="Times New Roman"/>
          <w:kern w:val="0"/>
          <w:sz w:val="24"/>
          <w:szCs w:val="24"/>
          <w:lang w:eastAsia="en-US"/>
        </w:rPr>
        <w:t xml:space="preserve">In contrast to </w:t>
      </w:r>
      <w:r w:rsidR="001D0CC4">
        <w:rPr>
          <w:rFonts w:ascii="Times New Roman" w:eastAsia="Times New Roman" w:hAnsi="Times New Roman" w:cs="Times New Roman"/>
          <w:kern w:val="0"/>
          <w:sz w:val="24"/>
          <w:szCs w:val="24"/>
          <w:lang w:eastAsia="en-US"/>
        </w:rPr>
        <w:t>Huang et al., (2015) who examine inter-group differences,</w:t>
      </w:r>
      <w:r w:rsidR="003535CF">
        <w:rPr>
          <w:rStyle w:val="a7"/>
          <w:rFonts w:ascii="Times New Roman" w:eastAsia="Times New Roman" w:hAnsi="Times New Roman" w:cs="Times New Roman"/>
          <w:kern w:val="0"/>
          <w:sz w:val="24"/>
          <w:szCs w:val="24"/>
          <w:lang w:eastAsia="en-US"/>
        </w:rPr>
        <w:footnoteReference w:id="11"/>
      </w:r>
      <w:r w:rsidR="001D0CC4">
        <w:rPr>
          <w:rFonts w:ascii="Times New Roman" w:eastAsia="Times New Roman" w:hAnsi="Times New Roman" w:cs="Times New Roman"/>
          <w:kern w:val="0"/>
          <w:sz w:val="24"/>
          <w:szCs w:val="24"/>
          <w:lang w:eastAsia="en-US"/>
        </w:rPr>
        <w:t xml:space="preserve"> we </w:t>
      </w:r>
      <w:r w:rsidR="00903625">
        <w:rPr>
          <w:rFonts w:ascii="Times New Roman" w:eastAsia="Times New Roman" w:hAnsi="Times New Roman" w:cs="Times New Roman"/>
          <w:kern w:val="0"/>
          <w:sz w:val="24"/>
          <w:szCs w:val="24"/>
          <w:lang w:eastAsia="en-US"/>
        </w:rPr>
        <w:t xml:space="preserve">focus on </w:t>
      </w:r>
      <w:r w:rsidR="00932E51">
        <w:rPr>
          <w:rFonts w:ascii="Times New Roman" w:eastAsia="Times New Roman" w:hAnsi="Times New Roman" w:cs="Times New Roman"/>
          <w:kern w:val="0"/>
          <w:sz w:val="24"/>
          <w:szCs w:val="24"/>
          <w:lang w:eastAsia="en-US"/>
        </w:rPr>
        <w:t>a</w:t>
      </w:r>
      <w:r w:rsidR="001D0CC4">
        <w:rPr>
          <w:rFonts w:ascii="Times New Roman" w:eastAsia="Times New Roman" w:hAnsi="Times New Roman" w:cs="Times New Roman"/>
          <w:kern w:val="0"/>
          <w:sz w:val="24"/>
          <w:szCs w:val="24"/>
          <w:lang w:eastAsia="en-US"/>
        </w:rPr>
        <w:t xml:space="preserve"> group of clients that </w:t>
      </w:r>
      <w:r w:rsidR="00932E51">
        <w:rPr>
          <w:rFonts w:ascii="Times New Roman" w:eastAsia="Times New Roman" w:hAnsi="Times New Roman" w:cs="Times New Roman"/>
          <w:kern w:val="0"/>
          <w:sz w:val="24"/>
          <w:szCs w:val="24"/>
          <w:lang w:eastAsia="en-US"/>
        </w:rPr>
        <w:t>keep the</w:t>
      </w:r>
      <w:r w:rsidR="001D0CC4">
        <w:rPr>
          <w:rFonts w:ascii="Times New Roman" w:eastAsia="Times New Roman" w:hAnsi="Times New Roman" w:cs="Times New Roman"/>
          <w:kern w:val="0"/>
          <w:sz w:val="24"/>
          <w:szCs w:val="24"/>
          <w:lang w:eastAsia="en-US"/>
        </w:rPr>
        <w:t xml:space="preserve"> same audit firm </w:t>
      </w:r>
      <w:r w:rsidR="00932E51">
        <w:rPr>
          <w:rFonts w:ascii="Times New Roman" w:eastAsia="Times New Roman" w:hAnsi="Times New Roman" w:cs="Times New Roman"/>
          <w:kern w:val="0"/>
          <w:sz w:val="24"/>
          <w:szCs w:val="24"/>
          <w:lang w:eastAsia="en-US"/>
        </w:rPr>
        <w:t xml:space="preserve">after their </w:t>
      </w:r>
      <w:r w:rsidR="00894F3E">
        <w:rPr>
          <w:rFonts w:ascii="Times New Roman" w:hAnsi="Times New Roman" w:cs="Times New Roman"/>
          <w:sz w:val="24"/>
          <w:szCs w:val="24"/>
        </w:rPr>
        <w:t>signing auditor</w:t>
      </w:r>
      <w:r w:rsidR="00932E51">
        <w:rPr>
          <w:rFonts w:ascii="Times New Roman" w:eastAsia="Times New Roman" w:hAnsi="Times New Roman" w:cs="Times New Roman"/>
          <w:kern w:val="0"/>
          <w:sz w:val="24"/>
          <w:szCs w:val="24"/>
          <w:lang w:eastAsia="en-US"/>
        </w:rPr>
        <w:t xml:space="preserve"> leaves the audit profession (i.e., </w:t>
      </w:r>
      <w:r w:rsidR="007C6AF7">
        <w:rPr>
          <w:rFonts w:ascii="Times New Roman" w:eastAsia="Times New Roman" w:hAnsi="Times New Roman" w:cs="Times New Roman"/>
          <w:kern w:val="0"/>
          <w:sz w:val="24"/>
          <w:szCs w:val="24"/>
          <w:lang w:eastAsia="en-US"/>
        </w:rPr>
        <w:t xml:space="preserve">clients that are loyal to an </w:t>
      </w:r>
      <w:r w:rsidR="00B53EE1">
        <w:rPr>
          <w:rFonts w:ascii="Times New Roman" w:eastAsia="Times New Roman" w:hAnsi="Times New Roman" w:cs="Times New Roman"/>
          <w:kern w:val="0"/>
          <w:sz w:val="24"/>
          <w:szCs w:val="24"/>
          <w:lang w:eastAsia="en-US"/>
        </w:rPr>
        <w:t>audit firm</w:t>
      </w:r>
      <w:r w:rsidR="00932E51">
        <w:rPr>
          <w:rFonts w:ascii="Times New Roman" w:eastAsia="Times New Roman" w:hAnsi="Times New Roman" w:cs="Times New Roman"/>
          <w:kern w:val="0"/>
          <w:sz w:val="24"/>
          <w:szCs w:val="24"/>
          <w:lang w:eastAsia="en-US"/>
        </w:rPr>
        <w:t>)</w:t>
      </w:r>
      <w:r w:rsidR="00A65259">
        <w:rPr>
          <w:rFonts w:ascii="Times New Roman" w:eastAsia="Times New Roman" w:hAnsi="Times New Roman" w:cs="Times New Roman"/>
          <w:kern w:val="0"/>
          <w:sz w:val="24"/>
          <w:szCs w:val="24"/>
          <w:lang w:eastAsia="en-US"/>
        </w:rPr>
        <w:t>.</w:t>
      </w:r>
    </w:p>
    <w:p w14:paraId="2D70D7C0" w14:textId="3D4085B2" w:rsidR="00254405" w:rsidRDefault="00EF4F3D" w:rsidP="00A529A9">
      <w:pPr>
        <w:spacing w:line="480" w:lineRule="auto"/>
        <w:ind w:firstLine="720"/>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lastRenderedPageBreak/>
        <w:t>There are several reasons why w</w:t>
      </w:r>
      <w:r w:rsidR="00C10C4B">
        <w:rPr>
          <w:rFonts w:ascii="Times New Roman" w:eastAsia="Times New Roman" w:hAnsi="Times New Roman" w:cs="Times New Roman"/>
          <w:kern w:val="0"/>
          <w:sz w:val="24"/>
          <w:szCs w:val="24"/>
          <w:lang w:eastAsia="en-US"/>
        </w:rPr>
        <w:t xml:space="preserve">e expect that </w:t>
      </w:r>
      <w:r>
        <w:rPr>
          <w:rFonts w:ascii="Times New Roman" w:eastAsia="Times New Roman" w:hAnsi="Times New Roman" w:cs="Times New Roman"/>
          <w:kern w:val="0"/>
          <w:sz w:val="24"/>
          <w:szCs w:val="24"/>
          <w:lang w:eastAsia="en-US"/>
        </w:rPr>
        <w:t xml:space="preserve">an </w:t>
      </w:r>
      <w:r w:rsidR="00C10C4B">
        <w:rPr>
          <w:rFonts w:ascii="Times New Roman" w:eastAsia="Times New Roman" w:hAnsi="Times New Roman" w:cs="Times New Roman"/>
          <w:kern w:val="0"/>
          <w:sz w:val="24"/>
          <w:szCs w:val="24"/>
          <w:lang w:eastAsia="en-US"/>
        </w:rPr>
        <w:t xml:space="preserve">audit firm may grant </w:t>
      </w:r>
      <w:r>
        <w:rPr>
          <w:rFonts w:ascii="Times New Roman" w:eastAsia="Times New Roman" w:hAnsi="Times New Roman" w:cs="Times New Roman"/>
          <w:kern w:val="0"/>
          <w:sz w:val="24"/>
          <w:szCs w:val="24"/>
          <w:lang w:eastAsia="en-US"/>
        </w:rPr>
        <w:t xml:space="preserve">a </w:t>
      </w:r>
      <w:r w:rsidR="00C10C4B">
        <w:rPr>
          <w:rFonts w:ascii="Times New Roman" w:eastAsia="Times New Roman" w:hAnsi="Times New Roman" w:cs="Times New Roman"/>
          <w:kern w:val="0"/>
          <w:sz w:val="24"/>
          <w:szCs w:val="24"/>
          <w:lang w:eastAsia="en-US"/>
        </w:rPr>
        <w:t xml:space="preserve">client </w:t>
      </w:r>
      <w:r>
        <w:rPr>
          <w:rFonts w:ascii="Times New Roman" w:eastAsia="Times New Roman" w:hAnsi="Times New Roman" w:cs="Times New Roman"/>
          <w:kern w:val="0"/>
          <w:sz w:val="24"/>
          <w:szCs w:val="24"/>
          <w:lang w:eastAsia="en-US"/>
        </w:rPr>
        <w:t xml:space="preserve">a </w:t>
      </w:r>
      <w:r w:rsidR="00C10C4B">
        <w:rPr>
          <w:rFonts w:ascii="Times New Roman" w:eastAsia="Times New Roman" w:hAnsi="Times New Roman" w:cs="Times New Roman"/>
          <w:kern w:val="0"/>
          <w:sz w:val="24"/>
          <w:szCs w:val="24"/>
          <w:lang w:eastAsia="en-US"/>
        </w:rPr>
        <w:t xml:space="preserve">fee discount after their </w:t>
      </w:r>
      <w:r w:rsidR="008B050B">
        <w:rPr>
          <w:rFonts w:ascii="Times New Roman" w:eastAsia="Times New Roman" w:hAnsi="Times New Roman" w:cs="Times New Roman"/>
          <w:kern w:val="0"/>
          <w:sz w:val="24"/>
          <w:szCs w:val="24"/>
          <w:lang w:eastAsia="en-US"/>
        </w:rPr>
        <w:t xml:space="preserve">signing </w:t>
      </w:r>
      <w:r w:rsidR="00C10C4B">
        <w:rPr>
          <w:rFonts w:ascii="Times New Roman" w:eastAsia="Times New Roman" w:hAnsi="Times New Roman" w:cs="Times New Roman"/>
          <w:kern w:val="0"/>
          <w:sz w:val="24"/>
          <w:szCs w:val="24"/>
          <w:lang w:eastAsia="en-US"/>
        </w:rPr>
        <w:t>audit</w:t>
      </w:r>
      <w:r w:rsidR="008B050B">
        <w:rPr>
          <w:rFonts w:ascii="Times New Roman" w:eastAsia="Times New Roman" w:hAnsi="Times New Roman" w:cs="Times New Roman"/>
          <w:kern w:val="0"/>
          <w:sz w:val="24"/>
          <w:szCs w:val="24"/>
          <w:lang w:eastAsia="en-US"/>
        </w:rPr>
        <w:t>or</w:t>
      </w:r>
      <w:r w:rsidR="00C10C4B">
        <w:rPr>
          <w:rFonts w:ascii="Times New Roman" w:eastAsia="Times New Roman" w:hAnsi="Times New Roman" w:cs="Times New Roman"/>
          <w:kern w:val="0"/>
          <w:sz w:val="24"/>
          <w:szCs w:val="24"/>
          <w:lang w:eastAsia="en-US"/>
        </w:rPr>
        <w:t xml:space="preserve"> </w:t>
      </w:r>
      <w:r w:rsidR="00580B8F">
        <w:rPr>
          <w:rFonts w:ascii="Times New Roman" w:eastAsia="Times New Roman" w:hAnsi="Times New Roman" w:cs="Times New Roman"/>
          <w:kern w:val="0"/>
          <w:sz w:val="24"/>
          <w:szCs w:val="24"/>
          <w:lang w:eastAsia="en-US"/>
        </w:rPr>
        <w:t>depart</w:t>
      </w:r>
      <w:r>
        <w:rPr>
          <w:rFonts w:ascii="Times New Roman" w:eastAsia="Times New Roman" w:hAnsi="Times New Roman" w:cs="Times New Roman"/>
          <w:kern w:val="0"/>
          <w:sz w:val="24"/>
          <w:szCs w:val="24"/>
          <w:lang w:eastAsia="en-US"/>
        </w:rPr>
        <w:t>s</w:t>
      </w:r>
      <w:r w:rsidR="00C10C4B">
        <w:rPr>
          <w:rFonts w:ascii="Times New Roman" w:eastAsia="Times New Roman" w:hAnsi="Times New Roman" w:cs="Times New Roman"/>
          <w:kern w:val="0"/>
          <w:sz w:val="24"/>
          <w:szCs w:val="24"/>
          <w:lang w:eastAsia="en-US"/>
        </w:rPr>
        <w:t xml:space="preserve">. First, as we discussed </w:t>
      </w:r>
      <w:r w:rsidR="008B050B">
        <w:rPr>
          <w:rFonts w:ascii="Times New Roman" w:eastAsia="Times New Roman" w:hAnsi="Times New Roman" w:cs="Times New Roman"/>
          <w:kern w:val="0"/>
          <w:sz w:val="24"/>
          <w:szCs w:val="24"/>
          <w:lang w:eastAsia="en-US"/>
        </w:rPr>
        <w:t>earlier</w:t>
      </w:r>
      <w:r w:rsidR="00C10C4B">
        <w:rPr>
          <w:rFonts w:ascii="Times New Roman" w:eastAsia="Times New Roman" w:hAnsi="Times New Roman" w:cs="Times New Roman"/>
          <w:kern w:val="0"/>
          <w:sz w:val="24"/>
          <w:szCs w:val="24"/>
          <w:lang w:eastAsia="en-US"/>
        </w:rPr>
        <w:t xml:space="preserve">, attracting new clients is more costly than keeping existing clients and audit firms have </w:t>
      </w:r>
      <w:r w:rsidR="008B050B">
        <w:rPr>
          <w:rFonts w:ascii="Times New Roman" w:eastAsia="Times New Roman" w:hAnsi="Times New Roman" w:cs="Times New Roman"/>
          <w:kern w:val="0"/>
          <w:sz w:val="24"/>
          <w:szCs w:val="24"/>
          <w:lang w:eastAsia="en-US"/>
        </w:rPr>
        <w:t xml:space="preserve">a </w:t>
      </w:r>
      <w:r w:rsidR="00C10C4B">
        <w:rPr>
          <w:rFonts w:ascii="Times New Roman" w:eastAsia="Times New Roman" w:hAnsi="Times New Roman" w:cs="Times New Roman"/>
          <w:kern w:val="0"/>
          <w:sz w:val="24"/>
          <w:szCs w:val="24"/>
          <w:lang w:eastAsia="en-US"/>
        </w:rPr>
        <w:t xml:space="preserve">strong motivation to </w:t>
      </w:r>
      <w:r w:rsidR="00C92C49">
        <w:rPr>
          <w:rFonts w:ascii="Times New Roman" w:eastAsia="Times New Roman" w:hAnsi="Times New Roman" w:cs="Times New Roman"/>
          <w:kern w:val="0"/>
          <w:sz w:val="24"/>
          <w:szCs w:val="24"/>
          <w:lang w:eastAsia="en-US"/>
        </w:rPr>
        <w:t xml:space="preserve">retain their clients. In the situation where </w:t>
      </w:r>
      <w:r w:rsidR="005354DD">
        <w:rPr>
          <w:rFonts w:ascii="Times New Roman" w:eastAsia="Times New Roman" w:hAnsi="Times New Roman" w:cs="Times New Roman"/>
          <w:kern w:val="0"/>
          <w:sz w:val="24"/>
          <w:szCs w:val="24"/>
          <w:lang w:eastAsia="en-US"/>
        </w:rPr>
        <w:t>signing auditors</w:t>
      </w:r>
      <w:r w:rsidR="00C92C49">
        <w:rPr>
          <w:rFonts w:ascii="Times New Roman" w:eastAsia="Times New Roman" w:hAnsi="Times New Roman" w:cs="Times New Roman"/>
          <w:kern w:val="0"/>
          <w:sz w:val="24"/>
          <w:szCs w:val="24"/>
          <w:lang w:eastAsia="en-US"/>
        </w:rPr>
        <w:t xml:space="preserve"> </w:t>
      </w:r>
      <w:r w:rsidR="00580B8F">
        <w:rPr>
          <w:rFonts w:ascii="Times New Roman" w:eastAsia="Times New Roman" w:hAnsi="Times New Roman" w:cs="Times New Roman"/>
          <w:kern w:val="0"/>
          <w:sz w:val="24"/>
          <w:szCs w:val="24"/>
          <w:lang w:eastAsia="en-US"/>
        </w:rPr>
        <w:t xml:space="preserve">leave </w:t>
      </w:r>
      <w:r w:rsidR="00C92C49">
        <w:rPr>
          <w:rFonts w:ascii="Times New Roman" w:eastAsia="Times New Roman" w:hAnsi="Times New Roman" w:cs="Times New Roman"/>
          <w:kern w:val="0"/>
          <w:sz w:val="24"/>
          <w:szCs w:val="24"/>
          <w:lang w:eastAsia="en-US"/>
        </w:rPr>
        <w:t>the audit profession</w:t>
      </w:r>
      <w:r w:rsidR="007C1F71">
        <w:rPr>
          <w:rFonts w:ascii="Times New Roman" w:eastAsia="Times New Roman" w:hAnsi="Times New Roman" w:cs="Times New Roman"/>
          <w:kern w:val="0"/>
          <w:sz w:val="24"/>
          <w:szCs w:val="24"/>
          <w:lang w:eastAsia="en-US"/>
        </w:rPr>
        <w:t>,</w:t>
      </w:r>
      <w:r w:rsidR="00C92C49">
        <w:rPr>
          <w:rFonts w:ascii="Times New Roman" w:eastAsia="Times New Roman" w:hAnsi="Times New Roman" w:cs="Times New Roman"/>
          <w:kern w:val="0"/>
          <w:sz w:val="24"/>
          <w:szCs w:val="24"/>
          <w:lang w:eastAsia="en-US"/>
        </w:rPr>
        <w:t xml:space="preserve"> especially due to their incompetency or misconduct, clients may question the overall quality control of the firm and threaten to switch to another audit firm. Therefore</w:t>
      </w:r>
      <w:r w:rsidR="00903625">
        <w:rPr>
          <w:rFonts w:ascii="Times New Roman" w:eastAsia="Times New Roman" w:hAnsi="Times New Roman" w:cs="Times New Roman"/>
          <w:kern w:val="0"/>
          <w:sz w:val="24"/>
          <w:szCs w:val="24"/>
          <w:lang w:eastAsia="en-US"/>
        </w:rPr>
        <w:t>,</w:t>
      </w:r>
      <w:r w:rsidR="00C92C49">
        <w:rPr>
          <w:rFonts w:ascii="Times New Roman" w:eastAsia="Times New Roman" w:hAnsi="Times New Roman" w:cs="Times New Roman"/>
          <w:kern w:val="0"/>
          <w:sz w:val="24"/>
          <w:szCs w:val="24"/>
          <w:lang w:eastAsia="en-US"/>
        </w:rPr>
        <w:t xml:space="preserve"> audit firms </w:t>
      </w:r>
      <w:r w:rsidR="007C6AF7">
        <w:rPr>
          <w:rFonts w:ascii="Times New Roman" w:eastAsia="Times New Roman" w:hAnsi="Times New Roman" w:cs="Times New Roman"/>
          <w:kern w:val="0"/>
          <w:sz w:val="24"/>
          <w:szCs w:val="24"/>
          <w:lang w:eastAsia="en-US"/>
        </w:rPr>
        <w:t>may</w:t>
      </w:r>
      <w:r w:rsidR="00C92C49">
        <w:rPr>
          <w:rFonts w:ascii="Times New Roman" w:eastAsia="Times New Roman" w:hAnsi="Times New Roman" w:cs="Times New Roman"/>
          <w:kern w:val="0"/>
          <w:sz w:val="24"/>
          <w:szCs w:val="24"/>
          <w:lang w:eastAsia="en-US"/>
        </w:rPr>
        <w:t xml:space="preserve"> reduce the</w:t>
      </w:r>
      <w:r w:rsidR="00542BE2">
        <w:rPr>
          <w:rFonts w:ascii="Times New Roman" w:eastAsia="Times New Roman" w:hAnsi="Times New Roman" w:cs="Times New Roman"/>
          <w:kern w:val="0"/>
          <w:sz w:val="24"/>
          <w:szCs w:val="24"/>
          <w:lang w:eastAsia="en-US"/>
        </w:rPr>
        <w:t>ir</w:t>
      </w:r>
      <w:r w:rsidR="00C92C49">
        <w:rPr>
          <w:rFonts w:ascii="Times New Roman" w:eastAsia="Times New Roman" w:hAnsi="Times New Roman" w:cs="Times New Roman"/>
          <w:kern w:val="0"/>
          <w:sz w:val="24"/>
          <w:szCs w:val="24"/>
          <w:lang w:eastAsia="en-US"/>
        </w:rPr>
        <w:t xml:space="preserve"> audit fees to keep </w:t>
      </w:r>
      <w:r w:rsidR="00542BE2">
        <w:rPr>
          <w:rFonts w:ascii="Times New Roman" w:eastAsia="Times New Roman" w:hAnsi="Times New Roman" w:cs="Times New Roman"/>
          <w:kern w:val="0"/>
          <w:sz w:val="24"/>
          <w:szCs w:val="24"/>
          <w:lang w:eastAsia="en-US"/>
        </w:rPr>
        <w:t>existing</w:t>
      </w:r>
      <w:r w:rsidR="00C92C49">
        <w:rPr>
          <w:rFonts w:ascii="Times New Roman" w:eastAsia="Times New Roman" w:hAnsi="Times New Roman" w:cs="Times New Roman"/>
          <w:kern w:val="0"/>
          <w:sz w:val="24"/>
          <w:szCs w:val="24"/>
          <w:lang w:eastAsia="en-US"/>
        </w:rPr>
        <w:t xml:space="preserve"> clients. </w:t>
      </w:r>
    </w:p>
    <w:p w14:paraId="5E1C65D1" w14:textId="02A0DF33" w:rsidR="00B30387" w:rsidRPr="002829B6" w:rsidRDefault="004D020C" w:rsidP="00B50BF4">
      <w:pPr>
        <w:spacing w:line="480" w:lineRule="auto"/>
        <w:ind w:firstLine="720"/>
        <w:rPr>
          <w:rFonts w:ascii="Times New Roman" w:hAnsi="Times New Roman" w:cs="Times New Roman"/>
          <w:color w:val="000000" w:themeColor="text1"/>
          <w:sz w:val="24"/>
          <w:szCs w:val="24"/>
        </w:rPr>
      </w:pPr>
      <w:r w:rsidRPr="002829B6">
        <w:rPr>
          <w:rFonts w:ascii="Times New Roman" w:eastAsia="Times New Roman" w:hAnsi="Times New Roman" w:cs="Times New Roman"/>
          <w:color w:val="000000" w:themeColor="text1"/>
          <w:kern w:val="0"/>
          <w:sz w:val="24"/>
          <w:szCs w:val="24"/>
          <w:lang w:eastAsia="en-US"/>
        </w:rPr>
        <w:t xml:space="preserve">In terms of the audit quality of non-switching clients following their auditors’ departure, we have a non-directional expectation. On </w:t>
      </w:r>
      <w:r w:rsidR="00026C11">
        <w:rPr>
          <w:rFonts w:ascii="Times New Roman" w:eastAsia="Times New Roman" w:hAnsi="Times New Roman" w:cs="Times New Roman"/>
          <w:color w:val="000000" w:themeColor="text1"/>
          <w:kern w:val="0"/>
          <w:sz w:val="24"/>
          <w:szCs w:val="24"/>
          <w:lang w:eastAsia="en-US"/>
        </w:rPr>
        <w:t xml:space="preserve">the </w:t>
      </w:r>
      <w:r w:rsidRPr="002829B6">
        <w:rPr>
          <w:rFonts w:ascii="Times New Roman" w:eastAsia="Times New Roman" w:hAnsi="Times New Roman" w:cs="Times New Roman"/>
          <w:color w:val="000000" w:themeColor="text1"/>
          <w:kern w:val="0"/>
          <w:sz w:val="24"/>
          <w:szCs w:val="24"/>
          <w:lang w:eastAsia="en-US"/>
        </w:rPr>
        <w:t xml:space="preserve">one hand, </w:t>
      </w:r>
      <w:r w:rsidR="007C6AF7" w:rsidRPr="002829B6">
        <w:rPr>
          <w:rFonts w:ascii="Times New Roman" w:eastAsia="Times New Roman" w:hAnsi="Times New Roman" w:cs="Times New Roman"/>
          <w:color w:val="000000" w:themeColor="text1"/>
          <w:kern w:val="0"/>
          <w:sz w:val="24"/>
          <w:szCs w:val="24"/>
          <w:lang w:eastAsia="en-US"/>
        </w:rPr>
        <w:t>newly engaged auditors may know little about the clients, resulting in lower audit quality</w:t>
      </w:r>
      <w:r w:rsidR="007C6AF7">
        <w:rPr>
          <w:rFonts w:ascii="Times New Roman" w:eastAsia="Times New Roman" w:hAnsi="Times New Roman" w:cs="Times New Roman"/>
          <w:color w:val="000000" w:themeColor="text1"/>
          <w:kern w:val="0"/>
          <w:sz w:val="24"/>
          <w:szCs w:val="24"/>
          <w:lang w:eastAsia="en-US"/>
        </w:rPr>
        <w:t>. Additionally,</w:t>
      </w:r>
      <w:r w:rsidR="007C6AF7" w:rsidRPr="002829B6">
        <w:rPr>
          <w:rFonts w:ascii="Times New Roman" w:eastAsia="Times New Roman" w:hAnsi="Times New Roman" w:cs="Times New Roman"/>
          <w:color w:val="000000" w:themeColor="text1"/>
          <w:kern w:val="0"/>
          <w:sz w:val="24"/>
          <w:szCs w:val="24"/>
          <w:lang w:eastAsia="en-US"/>
        </w:rPr>
        <w:t xml:space="preserve"> </w:t>
      </w:r>
      <w:r w:rsidRPr="002829B6">
        <w:rPr>
          <w:rFonts w:ascii="Times New Roman" w:eastAsia="Times New Roman" w:hAnsi="Times New Roman" w:cs="Times New Roman"/>
          <w:color w:val="000000" w:themeColor="text1"/>
          <w:kern w:val="0"/>
          <w:sz w:val="24"/>
          <w:szCs w:val="24"/>
          <w:lang w:eastAsia="en-US"/>
        </w:rPr>
        <w:t xml:space="preserve">audit quality may be lower </w:t>
      </w:r>
      <w:r w:rsidR="004F7FF1" w:rsidRPr="002829B6">
        <w:rPr>
          <w:rFonts w:ascii="Times New Roman" w:eastAsia="Times New Roman" w:hAnsi="Times New Roman" w:cs="Times New Roman"/>
          <w:color w:val="000000" w:themeColor="text1"/>
          <w:kern w:val="0"/>
          <w:sz w:val="24"/>
          <w:szCs w:val="24"/>
          <w:lang w:eastAsia="en-US"/>
        </w:rPr>
        <w:t>due to</w:t>
      </w:r>
      <w:r w:rsidR="00091095" w:rsidRPr="002829B6">
        <w:rPr>
          <w:rFonts w:ascii="Times New Roman" w:eastAsia="Times New Roman" w:hAnsi="Times New Roman" w:cs="Times New Roman"/>
          <w:color w:val="000000" w:themeColor="text1"/>
          <w:kern w:val="0"/>
          <w:sz w:val="24"/>
          <w:szCs w:val="24"/>
          <w:lang w:eastAsia="en-US"/>
        </w:rPr>
        <w:t xml:space="preserve"> </w:t>
      </w:r>
      <w:r w:rsidR="003535CF" w:rsidRPr="002829B6">
        <w:rPr>
          <w:rFonts w:ascii="Times New Roman" w:eastAsia="Times New Roman" w:hAnsi="Times New Roman" w:cs="Times New Roman"/>
          <w:color w:val="000000" w:themeColor="text1"/>
          <w:kern w:val="0"/>
          <w:sz w:val="24"/>
          <w:szCs w:val="24"/>
          <w:lang w:eastAsia="en-US"/>
        </w:rPr>
        <w:t xml:space="preserve">the </w:t>
      </w:r>
      <w:r w:rsidR="00091095" w:rsidRPr="002829B6">
        <w:rPr>
          <w:rFonts w:ascii="Times New Roman" w:eastAsia="Times New Roman" w:hAnsi="Times New Roman" w:cs="Times New Roman"/>
          <w:color w:val="000000" w:themeColor="text1"/>
          <w:kern w:val="0"/>
          <w:sz w:val="24"/>
          <w:szCs w:val="24"/>
          <w:lang w:eastAsia="en-US"/>
        </w:rPr>
        <w:t xml:space="preserve">likely reduced audit input </w:t>
      </w:r>
      <w:r w:rsidR="004F7FF1" w:rsidRPr="002829B6">
        <w:rPr>
          <w:rFonts w:ascii="Times New Roman" w:eastAsia="Times New Roman" w:hAnsi="Times New Roman" w:cs="Times New Roman"/>
          <w:color w:val="000000" w:themeColor="text1"/>
          <w:kern w:val="0"/>
          <w:sz w:val="24"/>
          <w:szCs w:val="24"/>
          <w:lang w:eastAsia="en-US"/>
        </w:rPr>
        <w:t>associated with</w:t>
      </w:r>
      <w:r w:rsidR="00B53EE1" w:rsidRPr="002829B6">
        <w:rPr>
          <w:rFonts w:ascii="Times New Roman" w:eastAsia="Times New Roman" w:hAnsi="Times New Roman" w:cs="Times New Roman"/>
          <w:color w:val="000000" w:themeColor="text1"/>
          <w:kern w:val="0"/>
          <w:sz w:val="24"/>
          <w:szCs w:val="24"/>
          <w:lang w:eastAsia="en-US"/>
        </w:rPr>
        <w:t xml:space="preserve"> lower audit fees</w:t>
      </w:r>
      <w:r w:rsidR="00903625" w:rsidRPr="002829B6">
        <w:rPr>
          <w:rFonts w:ascii="Times New Roman" w:eastAsia="Times New Roman" w:hAnsi="Times New Roman" w:cs="Times New Roman"/>
          <w:color w:val="000000" w:themeColor="text1"/>
          <w:kern w:val="0"/>
          <w:sz w:val="24"/>
          <w:szCs w:val="24"/>
          <w:lang w:eastAsia="en-US"/>
        </w:rPr>
        <w:t xml:space="preserve"> charged</w:t>
      </w:r>
      <w:r w:rsidR="00B53EE1" w:rsidRPr="002829B6">
        <w:rPr>
          <w:rFonts w:ascii="Times New Roman" w:eastAsia="Times New Roman" w:hAnsi="Times New Roman" w:cs="Times New Roman"/>
          <w:color w:val="000000" w:themeColor="text1"/>
          <w:kern w:val="0"/>
          <w:sz w:val="24"/>
          <w:szCs w:val="24"/>
          <w:lang w:eastAsia="en-US"/>
        </w:rPr>
        <w:t xml:space="preserve"> to such clients.</w:t>
      </w:r>
      <w:r w:rsidR="00091095" w:rsidRPr="002829B6">
        <w:rPr>
          <w:rFonts w:ascii="Times New Roman" w:eastAsia="Times New Roman" w:hAnsi="Times New Roman" w:cs="Times New Roman"/>
          <w:color w:val="000000" w:themeColor="text1"/>
          <w:kern w:val="0"/>
          <w:sz w:val="24"/>
          <w:szCs w:val="24"/>
          <w:lang w:eastAsia="en-US"/>
        </w:rPr>
        <w:t xml:space="preserve"> For example, </w:t>
      </w:r>
      <w:r w:rsidR="00D44EFE" w:rsidRPr="002829B6">
        <w:rPr>
          <w:rFonts w:ascii="Times New Roman" w:eastAsia="Times New Roman" w:hAnsi="Times New Roman" w:cs="Times New Roman"/>
          <w:color w:val="000000" w:themeColor="text1"/>
          <w:kern w:val="0"/>
          <w:sz w:val="24"/>
          <w:szCs w:val="24"/>
          <w:lang w:eastAsia="en-US"/>
        </w:rPr>
        <w:t xml:space="preserve">audit </w:t>
      </w:r>
      <w:r w:rsidR="00091095" w:rsidRPr="002829B6">
        <w:rPr>
          <w:rFonts w:ascii="Times New Roman" w:eastAsia="Times New Roman" w:hAnsi="Times New Roman" w:cs="Times New Roman"/>
          <w:color w:val="000000" w:themeColor="text1"/>
          <w:kern w:val="0"/>
          <w:sz w:val="24"/>
          <w:szCs w:val="24"/>
          <w:lang w:eastAsia="en-US"/>
        </w:rPr>
        <w:t>firms may reduce audit hours</w:t>
      </w:r>
      <w:r w:rsidR="00D44EFE" w:rsidRPr="002829B6">
        <w:rPr>
          <w:rFonts w:ascii="Times New Roman" w:eastAsia="Times New Roman" w:hAnsi="Times New Roman" w:cs="Times New Roman"/>
          <w:color w:val="000000" w:themeColor="text1"/>
          <w:kern w:val="0"/>
          <w:sz w:val="24"/>
          <w:szCs w:val="24"/>
          <w:lang w:eastAsia="en-US"/>
        </w:rPr>
        <w:t>, simpl</w:t>
      </w:r>
      <w:r w:rsidR="007878E3" w:rsidRPr="002829B6">
        <w:rPr>
          <w:rFonts w:ascii="Times New Roman" w:eastAsia="Times New Roman" w:hAnsi="Times New Roman" w:cs="Times New Roman"/>
          <w:color w:val="000000" w:themeColor="text1"/>
          <w:kern w:val="0"/>
          <w:sz w:val="24"/>
          <w:szCs w:val="24"/>
          <w:lang w:eastAsia="en-US"/>
        </w:rPr>
        <w:t>ify</w:t>
      </w:r>
      <w:r w:rsidR="00D44EFE" w:rsidRPr="002829B6">
        <w:rPr>
          <w:rFonts w:ascii="Times New Roman" w:eastAsia="Times New Roman" w:hAnsi="Times New Roman" w:cs="Times New Roman"/>
          <w:color w:val="000000" w:themeColor="text1"/>
          <w:kern w:val="0"/>
          <w:sz w:val="24"/>
          <w:szCs w:val="24"/>
          <w:lang w:eastAsia="en-US"/>
        </w:rPr>
        <w:t xml:space="preserve"> or even skip certain audit procedures,</w:t>
      </w:r>
      <w:r w:rsidR="00091095" w:rsidRPr="002829B6">
        <w:rPr>
          <w:rFonts w:ascii="Times New Roman" w:eastAsia="Times New Roman" w:hAnsi="Times New Roman" w:cs="Times New Roman"/>
          <w:color w:val="000000" w:themeColor="text1"/>
          <w:kern w:val="0"/>
          <w:sz w:val="24"/>
          <w:szCs w:val="24"/>
          <w:lang w:eastAsia="en-US"/>
        </w:rPr>
        <w:t xml:space="preserve"> or assign less experienced</w:t>
      </w:r>
      <w:r w:rsidR="00D44EFE" w:rsidRPr="002829B6">
        <w:rPr>
          <w:rFonts w:ascii="Times New Roman" w:eastAsia="Times New Roman" w:hAnsi="Times New Roman" w:cs="Times New Roman"/>
          <w:color w:val="000000" w:themeColor="text1"/>
          <w:kern w:val="0"/>
          <w:sz w:val="24"/>
          <w:szCs w:val="24"/>
          <w:lang w:eastAsia="en-US"/>
        </w:rPr>
        <w:t xml:space="preserve"> audit personnel</w:t>
      </w:r>
      <w:r w:rsidR="00D50DED" w:rsidRPr="002829B6">
        <w:rPr>
          <w:rFonts w:ascii="Times New Roman" w:eastAsia="Times New Roman" w:hAnsi="Times New Roman" w:cs="Times New Roman"/>
          <w:color w:val="000000" w:themeColor="text1"/>
          <w:kern w:val="0"/>
          <w:sz w:val="24"/>
          <w:szCs w:val="24"/>
          <w:lang w:eastAsia="en-US"/>
        </w:rPr>
        <w:t xml:space="preserve"> to reduce their cost</w:t>
      </w:r>
      <w:r w:rsidR="0009336A" w:rsidRPr="002829B6">
        <w:rPr>
          <w:rFonts w:ascii="Times New Roman" w:eastAsia="Times New Roman" w:hAnsi="Times New Roman" w:cs="Times New Roman"/>
          <w:color w:val="000000" w:themeColor="text1"/>
          <w:kern w:val="0"/>
          <w:sz w:val="24"/>
          <w:szCs w:val="24"/>
          <w:lang w:eastAsia="en-US"/>
        </w:rPr>
        <w:t>s</w:t>
      </w:r>
      <w:r w:rsidR="00091095" w:rsidRPr="002829B6">
        <w:rPr>
          <w:rFonts w:ascii="Times New Roman" w:eastAsia="Times New Roman" w:hAnsi="Times New Roman" w:cs="Times New Roman"/>
          <w:color w:val="000000" w:themeColor="text1"/>
          <w:kern w:val="0"/>
          <w:sz w:val="24"/>
          <w:szCs w:val="24"/>
          <w:lang w:eastAsia="en-US"/>
        </w:rPr>
        <w:t>.</w:t>
      </w:r>
      <w:r w:rsidR="00091095" w:rsidRPr="002829B6">
        <w:rPr>
          <w:rStyle w:val="a7"/>
          <w:rFonts w:ascii="Times New Roman" w:eastAsia="Times New Roman" w:hAnsi="Times New Roman" w:cs="Times New Roman"/>
          <w:color w:val="000000" w:themeColor="text1"/>
          <w:kern w:val="0"/>
          <w:sz w:val="24"/>
          <w:szCs w:val="24"/>
          <w:lang w:eastAsia="en-US"/>
        </w:rPr>
        <w:footnoteReference w:id="12"/>
      </w:r>
      <w:r w:rsidR="00091095" w:rsidRPr="002829B6">
        <w:rPr>
          <w:rFonts w:ascii="Times New Roman" w:eastAsia="Times New Roman" w:hAnsi="Times New Roman" w:cs="Times New Roman"/>
          <w:color w:val="000000" w:themeColor="text1"/>
          <w:kern w:val="0"/>
          <w:sz w:val="24"/>
          <w:szCs w:val="24"/>
          <w:lang w:eastAsia="en-US"/>
        </w:rPr>
        <w:t xml:space="preserve"> </w:t>
      </w:r>
      <w:proofErr w:type="gramStart"/>
      <w:r w:rsidR="004F7FF1" w:rsidRPr="002829B6">
        <w:rPr>
          <w:rFonts w:ascii="Times New Roman" w:eastAsia="Times New Roman" w:hAnsi="Times New Roman" w:cs="Times New Roman"/>
          <w:color w:val="000000" w:themeColor="text1"/>
          <w:kern w:val="0"/>
          <w:sz w:val="24"/>
          <w:szCs w:val="24"/>
          <w:lang w:eastAsia="en-US"/>
        </w:rPr>
        <w:t>Consistent with this, s</w:t>
      </w:r>
      <w:r w:rsidR="00D50DED" w:rsidRPr="002829B6">
        <w:rPr>
          <w:rFonts w:ascii="Times New Roman" w:hAnsi="Times New Roman" w:cs="Times New Roman"/>
          <w:color w:val="000000" w:themeColor="text1"/>
          <w:sz w:val="24"/>
          <w:szCs w:val="24"/>
        </w:rPr>
        <w:t xml:space="preserve">ome studies find that audit quality is lower in the initial years of an audit engagement </w:t>
      </w:r>
      <w:r w:rsidR="00D50DED" w:rsidRPr="002829B6">
        <w:rPr>
          <w:rFonts w:ascii="Times New Roman" w:hAnsi="Times New Roman" w:cs="Times New Roman"/>
          <w:color w:val="000000" w:themeColor="text1"/>
          <w:kern w:val="0"/>
          <w:sz w:val="24"/>
          <w:szCs w:val="24"/>
        </w:rPr>
        <w:t xml:space="preserve">(e.g., Johnson, </w:t>
      </w:r>
      <w:proofErr w:type="spellStart"/>
      <w:r w:rsidR="00D50DED" w:rsidRPr="002829B6">
        <w:rPr>
          <w:rFonts w:ascii="Times New Roman" w:hAnsi="Times New Roman" w:cs="Times New Roman"/>
          <w:color w:val="000000" w:themeColor="text1"/>
          <w:kern w:val="0"/>
          <w:sz w:val="24"/>
          <w:szCs w:val="24"/>
        </w:rPr>
        <w:t>Khurana</w:t>
      </w:r>
      <w:proofErr w:type="spellEnd"/>
      <w:r w:rsidR="00D50DED" w:rsidRPr="002829B6">
        <w:rPr>
          <w:rFonts w:ascii="Times New Roman" w:hAnsi="Times New Roman" w:cs="Times New Roman"/>
          <w:color w:val="000000" w:themeColor="text1"/>
          <w:kern w:val="0"/>
          <w:sz w:val="24"/>
          <w:szCs w:val="24"/>
        </w:rPr>
        <w:t>, and Reynolds 2002; Myers, Myers, and Omer</w:t>
      </w:r>
      <w:r w:rsidR="00D50DED" w:rsidRPr="002829B6">
        <w:rPr>
          <w:rFonts w:ascii="Times New Roman" w:hAnsi="Times New Roman" w:cs="Times New Roman"/>
          <w:color w:val="000000" w:themeColor="text1"/>
          <w:sz w:val="24"/>
          <w:szCs w:val="24"/>
        </w:rPr>
        <w:t xml:space="preserve"> </w:t>
      </w:r>
      <w:r w:rsidR="00D50DED" w:rsidRPr="002829B6">
        <w:rPr>
          <w:rFonts w:ascii="Times New Roman" w:hAnsi="Times New Roman" w:cs="Times New Roman"/>
          <w:color w:val="000000" w:themeColor="text1"/>
          <w:kern w:val="0"/>
          <w:sz w:val="24"/>
          <w:szCs w:val="24"/>
        </w:rPr>
        <w:t>2003)</w:t>
      </w:r>
      <w:r w:rsidR="00D50DED" w:rsidRPr="002829B6">
        <w:rPr>
          <w:rFonts w:ascii="Times New Roman" w:hAnsi="Times New Roman" w:cs="Times New Roman"/>
          <w:color w:val="000000" w:themeColor="text1"/>
          <w:sz w:val="24"/>
          <w:szCs w:val="24"/>
        </w:rPr>
        <w:t>.</w:t>
      </w:r>
      <w:proofErr w:type="gramEnd"/>
      <w:r w:rsidR="00777172" w:rsidRPr="002829B6">
        <w:rPr>
          <w:rStyle w:val="a7"/>
          <w:rFonts w:ascii="Times New Roman" w:hAnsi="Times New Roman" w:cs="Times New Roman"/>
          <w:color w:val="000000" w:themeColor="text1"/>
          <w:sz w:val="24"/>
          <w:szCs w:val="24"/>
        </w:rPr>
        <w:t xml:space="preserve"> </w:t>
      </w:r>
      <w:r w:rsidR="007C1F71">
        <w:rPr>
          <w:rFonts w:ascii="Times New Roman" w:hAnsi="Times New Roman" w:cs="Times New Roman"/>
          <w:color w:val="000000" w:themeColor="text1"/>
          <w:sz w:val="24"/>
          <w:szCs w:val="24"/>
        </w:rPr>
        <w:t xml:space="preserve"> </w:t>
      </w:r>
      <w:r w:rsidR="004F7FF1" w:rsidRPr="002829B6">
        <w:rPr>
          <w:rFonts w:ascii="Times New Roman" w:hAnsi="Times New Roman" w:cs="Times New Roman"/>
          <w:color w:val="000000" w:themeColor="text1"/>
          <w:sz w:val="24"/>
          <w:szCs w:val="24"/>
        </w:rPr>
        <w:t xml:space="preserve">Moreover, </w:t>
      </w:r>
      <w:r w:rsidR="00777172" w:rsidRPr="002829B6">
        <w:rPr>
          <w:rFonts w:ascii="Times New Roman" w:hAnsi="Times New Roman" w:cs="Times New Roman"/>
          <w:color w:val="000000" w:themeColor="text1"/>
          <w:sz w:val="24"/>
          <w:szCs w:val="24"/>
        </w:rPr>
        <w:t xml:space="preserve">Bell, </w:t>
      </w:r>
      <w:proofErr w:type="spellStart"/>
      <w:r w:rsidR="00777172" w:rsidRPr="002829B6">
        <w:rPr>
          <w:rFonts w:ascii="Times New Roman" w:hAnsi="Times New Roman" w:cs="Times New Roman"/>
          <w:color w:val="000000" w:themeColor="text1"/>
          <w:sz w:val="24"/>
          <w:szCs w:val="24"/>
        </w:rPr>
        <w:t>Causholli</w:t>
      </w:r>
      <w:proofErr w:type="spellEnd"/>
      <w:r w:rsidR="003535CF" w:rsidRPr="002829B6">
        <w:rPr>
          <w:rFonts w:ascii="Times New Roman" w:hAnsi="Times New Roman" w:cs="Times New Roman"/>
          <w:color w:val="000000" w:themeColor="text1"/>
          <w:sz w:val="24"/>
          <w:szCs w:val="24"/>
        </w:rPr>
        <w:t>,</w:t>
      </w:r>
      <w:r w:rsidR="00777172" w:rsidRPr="002829B6">
        <w:rPr>
          <w:rFonts w:ascii="Times New Roman" w:hAnsi="Times New Roman" w:cs="Times New Roman"/>
          <w:color w:val="000000" w:themeColor="text1"/>
          <w:sz w:val="24"/>
          <w:szCs w:val="24"/>
        </w:rPr>
        <w:t xml:space="preserve"> and </w:t>
      </w:r>
      <w:proofErr w:type="spellStart"/>
      <w:r w:rsidR="00777172" w:rsidRPr="002829B6">
        <w:rPr>
          <w:rFonts w:ascii="Times New Roman" w:hAnsi="Times New Roman" w:cs="Times New Roman"/>
          <w:color w:val="000000" w:themeColor="text1"/>
          <w:sz w:val="24"/>
          <w:szCs w:val="24"/>
        </w:rPr>
        <w:t>Knechel</w:t>
      </w:r>
      <w:proofErr w:type="spellEnd"/>
      <w:r w:rsidR="00777172" w:rsidRPr="002829B6">
        <w:rPr>
          <w:rFonts w:ascii="Times New Roman" w:hAnsi="Times New Roman" w:cs="Times New Roman"/>
          <w:color w:val="000000" w:themeColor="text1"/>
          <w:sz w:val="24"/>
          <w:szCs w:val="24"/>
        </w:rPr>
        <w:t xml:space="preserve"> (2015) show that auditors actually do more work in the first year of an engagement in spite of the lower fee. They find that audit quality is still lower in year one than in later years in spite of th</w:t>
      </w:r>
      <w:r w:rsidR="004F7FF1" w:rsidRPr="002829B6">
        <w:rPr>
          <w:rFonts w:ascii="Times New Roman" w:hAnsi="Times New Roman" w:cs="Times New Roman"/>
          <w:color w:val="000000" w:themeColor="text1"/>
          <w:sz w:val="24"/>
          <w:szCs w:val="24"/>
        </w:rPr>
        <w:t>e</w:t>
      </w:r>
      <w:r w:rsidR="00777172" w:rsidRPr="002829B6">
        <w:rPr>
          <w:rFonts w:ascii="Times New Roman" w:hAnsi="Times New Roman" w:cs="Times New Roman"/>
          <w:color w:val="000000" w:themeColor="text1"/>
          <w:sz w:val="24"/>
          <w:szCs w:val="24"/>
        </w:rPr>
        <w:t xml:space="preserve"> high level of audit</w:t>
      </w:r>
      <w:r w:rsidR="00B30387" w:rsidRPr="002829B6">
        <w:rPr>
          <w:rFonts w:ascii="Times New Roman" w:hAnsi="Times New Roman" w:cs="Times New Roman"/>
          <w:color w:val="000000" w:themeColor="text1"/>
          <w:sz w:val="24"/>
          <w:szCs w:val="24"/>
        </w:rPr>
        <w:t xml:space="preserve"> </w:t>
      </w:r>
      <w:r w:rsidR="00777172" w:rsidRPr="002829B6">
        <w:rPr>
          <w:rFonts w:ascii="Times New Roman" w:hAnsi="Times New Roman" w:cs="Times New Roman"/>
          <w:color w:val="000000" w:themeColor="text1"/>
          <w:sz w:val="24"/>
          <w:szCs w:val="24"/>
        </w:rPr>
        <w:t>effort, suggesting a steep learning curve on new engagement</w:t>
      </w:r>
      <w:r w:rsidR="007C6AF7">
        <w:rPr>
          <w:rFonts w:ascii="Times New Roman" w:hAnsi="Times New Roman" w:cs="Times New Roman"/>
          <w:color w:val="000000" w:themeColor="text1"/>
          <w:sz w:val="24"/>
          <w:szCs w:val="24"/>
        </w:rPr>
        <w:t>s</w:t>
      </w:r>
      <w:r w:rsidR="00701001" w:rsidRPr="002829B6">
        <w:rPr>
          <w:rFonts w:ascii="Times New Roman" w:hAnsi="Times New Roman" w:cs="Times New Roman"/>
          <w:color w:val="000000" w:themeColor="text1"/>
          <w:sz w:val="24"/>
          <w:szCs w:val="24"/>
        </w:rPr>
        <w:t xml:space="preserve">. </w:t>
      </w:r>
    </w:p>
    <w:p w14:paraId="426E0CD6" w14:textId="494DB7A6" w:rsidR="00B50BF4" w:rsidRPr="002829B6" w:rsidRDefault="00A808D8" w:rsidP="00B50BF4">
      <w:pPr>
        <w:spacing w:line="480" w:lineRule="auto"/>
        <w:ind w:firstLine="720"/>
        <w:rPr>
          <w:rFonts w:ascii="Times New Roman" w:hAnsi="Times New Roman" w:cs="Times New Roman"/>
          <w:color w:val="000000" w:themeColor="text1"/>
          <w:sz w:val="24"/>
          <w:szCs w:val="24"/>
        </w:rPr>
      </w:pPr>
      <w:r w:rsidRPr="002829B6">
        <w:rPr>
          <w:rFonts w:ascii="Times New Roman" w:hAnsi="Times New Roman" w:cs="Times New Roman"/>
          <w:color w:val="000000" w:themeColor="text1"/>
          <w:sz w:val="24"/>
          <w:szCs w:val="24"/>
        </w:rPr>
        <w:lastRenderedPageBreak/>
        <w:t xml:space="preserve">On the other hand, audit quality may not be lower following the signing auditors’ departure. </w:t>
      </w:r>
      <w:r w:rsidR="00533CD3">
        <w:rPr>
          <w:rFonts w:ascii="Times New Roman" w:hAnsi="Times New Roman" w:cs="Times New Roman"/>
          <w:color w:val="000000" w:themeColor="text1"/>
          <w:sz w:val="24"/>
          <w:szCs w:val="24"/>
        </w:rPr>
        <w:t>First</w:t>
      </w:r>
      <w:r w:rsidR="00533CD3" w:rsidRPr="002829B6">
        <w:rPr>
          <w:rFonts w:ascii="Times New Roman" w:hAnsi="Times New Roman" w:cs="Times New Roman"/>
          <w:color w:val="000000" w:themeColor="text1"/>
          <w:sz w:val="24"/>
          <w:szCs w:val="24"/>
        </w:rPr>
        <w:t xml:space="preserve">, audit firms typically have standardized audit procedures and strong internal </w:t>
      </w:r>
      <w:r w:rsidR="00533CD3">
        <w:rPr>
          <w:rFonts w:ascii="Times New Roman" w:hAnsi="Times New Roman" w:cs="Times New Roman"/>
          <w:color w:val="000000" w:themeColor="text1"/>
          <w:sz w:val="24"/>
          <w:szCs w:val="24"/>
        </w:rPr>
        <w:t xml:space="preserve">quality </w:t>
      </w:r>
      <w:r w:rsidR="00533CD3" w:rsidRPr="002829B6">
        <w:rPr>
          <w:rFonts w:ascii="Times New Roman" w:hAnsi="Times New Roman" w:cs="Times New Roman"/>
          <w:color w:val="000000" w:themeColor="text1"/>
          <w:sz w:val="24"/>
          <w:szCs w:val="24"/>
        </w:rPr>
        <w:t xml:space="preserve">controls constraining individual auditors in large audit firms from </w:t>
      </w:r>
      <w:r w:rsidR="00533CD3">
        <w:rPr>
          <w:rFonts w:ascii="Times New Roman" w:hAnsi="Times New Roman" w:cs="Times New Roman"/>
          <w:color w:val="000000" w:themeColor="text1"/>
          <w:sz w:val="24"/>
          <w:szCs w:val="24"/>
        </w:rPr>
        <w:t>undermining</w:t>
      </w:r>
      <w:r w:rsidR="00533CD3" w:rsidRPr="002829B6">
        <w:rPr>
          <w:rFonts w:ascii="Times New Roman" w:hAnsi="Times New Roman" w:cs="Times New Roman"/>
          <w:color w:val="000000" w:themeColor="text1"/>
          <w:sz w:val="24"/>
          <w:szCs w:val="24"/>
        </w:rPr>
        <w:t xml:space="preserve"> audit quality. A recent study by Chen and Wang (2016) employing Taiwan data document</w:t>
      </w:r>
      <w:r w:rsidR="00533CD3">
        <w:rPr>
          <w:rFonts w:ascii="Times New Roman" w:hAnsi="Times New Roman" w:cs="Times New Roman"/>
          <w:color w:val="000000" w:themeColor="text1"/>
          <w:sz w:val="24"/>
          <w:szCs w:val="24"/>
        </w:rPr>
        <w:t>s</w:t>
      </w:r>
      <w:r w:rsidR="00533CD3" w:rsidRPr="002829B6">
        <w:rPr>
          <w:rFonts w:ascii="Times New Roman" w:hAnsi="Times New Roman" w:cs="Times New Roman"/>
          <w:color w:val="000000" w:themeColor="text1"/>
          <w:sz w:val="24"/>
          <w:szCs w:val="24"/>
        </w:rPr>
        <w:t xml:space="preserve"> that unexpected auditor turnover do</w:t>
      </w:r>
      <w:r w:rsidR="00533CD3">
        <w:rPr>
          <w:rFonts w:ascii="Times New Roman" w:hAnsi="Times New Roman" w:cs="Times New Roman"/>
          <w:color w:val="000000" w:themeColor="text1"/>
          <w:sz w:val="24"/>
          <w:szCs w:val="24"/>
        </w:rPr>
        <w:t>es</w:t>
      </w:r>
      <w:r w:rsidR="00533CD3" w:rsidRPr="002829B6">
        <w:rPr>
          <w:rFonts w:ascii="Times New Roman" w:hAnsi="Times New Roman" w:cs="Times New Roman"/>
          <w:color w:val="000000" w:themeColor="text1"/>
          <w:sz w:val="24"/>
          <w:szCs w:val="24"/>
        </w:rPr>
        <w:t xml:space="preserve"> not trigger any significant changes in audit quality, especially for Big 4 firms, suggesting that individual auditors have limited influence over audit quality.</w:t>
      </w:r>
      <w:r w:rsidR="00533CD3" w:rsidRPr="002829B6">
        <w:rPr>
          <w:rStyle w:val="a7"/>
          <w:rFonts w:ascii="Times New Roman" w:hAnsi="Times New Roman" w:cs="Times New Roman"/>
          <w:color w:val="000000" w:themeColor="text1"/>
          <w:sz w:val="24"/>
          <w:szCs w:val="24"/>
        </w:rPr>
        <w:footnoteReference w:id="13"/>
      </w:r>
      <w:r w:rsidR="00533CD3">
        <w:rPr>
          <w:rFonts w:ascii="Times New Roman" w:hAnsi="Times New Roman" w:cs="Times New Roman"/>
          <w:color w:val="000000" w:themeColor="text1"/>
          <w:sz w:val="24"/>
          <w:szCs w:val="24"/>
        </w:rPr>
        <w:t xml:space="preserve"> Second</w:t>
      </w:r>
      <w:r w:rsidR="00B93397" w:rsidRPr="002829B6">
        <w:rPr>
          <w:rFonts w:ascii="Times New Roman" w:hAnsi="Times New Roman" w:cs="Times New Roman"/>
          <w:color w:val="000000" w:themeColor="text1"/>
          <w:sz w:val="24"/>
          <w:szCs w:val="24"/>
        </w:rPr>
        <w:t xml:space="preserve">, international studies examining audit firm/partner tenure and audit quality find no evidence that audit quality is lower when engaging new audit firms (e.g., </w:t>
      </w:r>
      <w:r w:rsidR="00B93397" w:rsidRPr="002829B6">
        <w:rPr>
          <w:rFonts w:ascii="Times New Roman" w:hAnsi="Times New Roman" w:cs="Times New Roman"/>
          <w:color w:val="000000" w:themeColor="text1"/>
          <w:kern w:val="0"/>
          <w:sz w:val="24"/>
          <w:szCs w:val="24"/>
        </w:rPr>
        <w:t>Ruiz-</w:t>
      </w:r>
      <w:proofErr w:type="spellStart"/>
      <w:r w:rsidR="00B93397" w:rsidRPr="002829B6">
        <w:rPr>
          <w:rFonts w:ascii="Times New Roman" w:hAnsi="Times New Roman" w:cs="Times New Roman"/>
          <w:color w:val="000000" w:themeColor="text1"/>
          <w:kern w:val="0"/>
          <w:sz w:val="24"/>
          <w:szCs w:val="24"/>
        </w:rPr>
        <w:t>Barbadillo</w:t>
      </w:r>
      <w:proofErr w:type="spellEnd"/>
      <w:r w:rsidR="00B93397" w:rsidRPr="002829B6">
        <w:rPr>
          <w:rFonts w:ascii="Times New Roman" w:hAnsi="Times New Roman" w:cs="Times New Roman"/>
          <w:color w:val="000000" w:themeColor="text1"/>
          <w:kern w:val="0"/>
          <w:sz w:val="24"/>
          <w:szCs w:val="24"/>
        </w:rPr>
        <w:t xml:space="preserve">, Gomez-Aguilar, and Carrera 2009) or </w:t>
      </w:r>
      <w:r w:rsidR="00B93397" w:rsidRPr="002829B6">
        <w:rPr>
          <w:rFonts w:ascii="Times New Roman" w:hAnsi="Times New Roman" w:cs="Times New Roman"/>
          <w:color w:val="000000" w:themeColor="text1"/>
          <w:sz w:val="24"/>
          <w:szCs w:val="24"/>
        </w:rPr>
        <w:t xml:space="preserve">new partners of the same firm (Huang et al. 2015). </w:t>
      </w:r>
      <w:r w:rsidR="00B50BF4" w:rsidRPr="002829B6">
        <w:rPr>
          <w:rFonts w:ascii="Times New Roman" w:hAnsi="Times New Roman" w:cs="Times New Roman"/>
          <w:color w:val="000000" w:themeColor="text1"/>
          <w:sz w:val="24"/>
          <w:szCs w:val="24"/>
        </w:rPr>
        <w:t xml:space="preserve">Finally, </w:t>
      </w:r>
      <w:r w:rsidR="007C6AF7">
        <w:rPr>
          <w:rFonts w:ascii="Times New Roman" w:hAnsi="Times New Roman" w:cs="Times New Roman"/>
          <w:color w:val="000000" w:themeColor="text1"/>
          <w:sz w:val="24"/>
          <w:szCs w:val="24"/>
        </w:rPr>
        <w:t>as we</w:t>
      </w:r>
      <w:r w:rsidR="00401B21">
        <w:rPr>
          <w:rFonts w:ascii="Times New Roman" w:hAnsi="Times New Roman" w:cs="Times New Roman"/>
          <w:color w:val="000000" w:themeColor="text1"/>
          <w:sz w:val="24"/>
          <w:szCs w:val="24"/>
        </w:rPr>
        <w:t xml:space="preserve"> will</w:t>
      </w:r>
      <w:r w:rsidR="007C6AF7">
        <w:rPr>
          <w:rFonts w:ascii="Times New Roman" w:hAnsi="Times New Roman" w:cs="Times New Roman"/>
          <w:color w:val="000000" w:themeColor="text1"/>
          <w:sz w:val="24"/>
          <w:szCs w:val="24"/>
        </w:rPr>
        <w:t xml:space="preserve"> show in </w:t>
      </w:r>
      <w:r w:rsidR="006C0164" w:rsidRPr="002829B6">
        <w:rPr>
          <w:rFonts w:ascii="Times New Roman" w:hAnsi="Times New Roman" w:cs="Times New Roman"/>
          <w:color w:val="000000" w:themeColor="text1"/>
          <w:sz w:val="24"/>
          <w:szCs w:val="24"/>
        </w:rPr>
        <w:t>our analyses in Tables 4 and 5</w:t>
      </w:r>
      <w:r w:rsidR="007C6AF7">
        <w:rPr>
          <w:rFonts w:ascii="Times New Roman" w:hAnsi="Times New Roman" w:cs="Times New Roman"/>
          <w:color w:val="000000" w:themeColor="text1"/>
          <w:sz w:val="24"/>
          <w:szCs w:val="24"/>
        </w:rPr>
        <w:t xml:space="preserve">, </w:t>
      </w:r>
      <w:r w:rsidR="006C0164" w:rsidRPr="002829B6">
        <w:rPr>
          <w:rFonts w:ascii="Times New Roman" w:hAnsi="Times New Roman" w:cs="Times New Roman"/>
          <w:color w:val="000000" w:themeColor="text1"/>
          <w:sz w:val="24"/>
          <w:szCs w:val="24"/>
        </w:rPr>
        <w:t>auditors providing lower-quality audits are more likely to depart</w:t>
      </w:r>
      <w:r w:rsidR="007C6AF7">
        <w:rPr>
          <w:rFonts w:ascii="Times New Roman" w:hAnsi="Times New Roman" w:cs="Times New Roman"/>
          <w:color w:val="000000" w:themeColor="text1"/>
          <w:sz w:val="24"/>
          <w:szCs w:val="24"/>
        </w:rPr>
        <w:t xml:space="preserve"> the profession</w:t>
      </w:r>
      <w:r w:rsidR="006C0164" w:rsidRPr="002829B6">
        <w:rPr>
          <w:rFonts w:ascii="Times New Roman" w:eastAsia="Times New Roman" w:hAnsi="Times New Roman" w:cs="Times New Roman"/>
          <w:color w:val="000000" w:themeColor="text1"/>
          <w:sz w:val="24"/>
          <w:szCs w:val="24"/>
          <w:lang w:eastAsia="en-US"/>
        </w:rPr>
        <w:t xml:space="preserve">. </w:t>
      </w:r>
      <w:r w:rsidR="004F7FF1" w:rsidRPr="002829B6">
        <w:rPr>
          <w:rFonts w:ascii="Times New Roman" w:eastAsia="Times New Roman" w:hAnsi="Times New Roman" w:cs="Times New Roman"/>
          <w:color w:val="000000" w:themeColor="text1"/>
          <w:sz w:val="24"/>
          <w:szCs w:val="24"/>
          <w:lang w:eastAsia="en-US"/>
        </w:rPr>
        <w:t>Consequently</w:t>
      </w:r>
      <w:r w:rsidR="00D14260" w:rsidRPr="002829B6">
        <w:rPr>
          <w:rFonts w:ascii="Times New Roman" w:eastAsia="Times New Roman" w:hAnsi="Times New Roman" w:cs="Times New Roman"/>
          <w:color w:val="000000" w:themeColor="text1"/>
          <w:sz w:val="24"/>
          <w:szCs w:val="24"/>
          <w:lang w:eastAsia="en-US"/>
        </w:rPr>
        <w:t>,</w:t>
      </w:r>
      <w:r w:rsidR="006C0164" w:rsidRPr="002829B6">
        <w:rPr>
          <w:rFonts w:ascii="Times New Roman" w:eastAsia="Times New Roman" w:hAnsi="Times New Roman" w:cs="Times New Roman"/>
          <w:color w:val="000000" w:themeColor="text1"/>
          <w:sz w:val="24"/>
          <w:szCs w:val="24"/>
          <w:lang w:eastAsia="en-US"/>
        </w:rPr>
        <w:t xml:space="preserve"> </w:t>
      </w:r>
      <w:r w:rsidR="00B50BF4" w:rsidRPr="002829B6">
        <w:rPr>
          <w:rFonts w:ascii="Times New Roman" w:hAnsi="Times New Roman" w:cs="Times New Roman"/>
          <w:color w:val="000000" w:themeColor="text1"/>
          <w:sz w:val="24"/>
          <w:szCs w:val="24"/>
        </w:rPr>
        <w:t xml:space="preserve">audit firms </w:t>
      </w:r>
      <w:r w:rsidR="007C6AF7">
        <w:rPr>
          <w:rFonts w:ascii="Times New Roman" w:hAnsi="Times New Roman" w:cs="Times New Roman"/>
          <w:color w:val="000000" w:themeColor="text1"/>
          <w:sz w:val="24"/>
          <w:szCs w:val="24"/>
        </w:rPr>
        <w:t>may be</w:t>
      </w:r>
      <w:r w:rsidR="007C6AF7" w:rsidRPr="002829B6">
        <w:rPr>
          <w:rFonts w:ascii="Times New Roman" w:hAnsi="Times New Roman" w:cs="Times New Roman"/>
          <w:color w:val="000000" w:themeColor="text1"/>
          <w:sz w:val="24"/>
          <w:szCs w:val="24"/>
        </w:rPr>
        <w:t xml:space="preserve"> </w:t>
      </w:r>
      <w:r w:rsidR="00B50BF4" w:rsidRPr="002829B6">
        <w:rPr>
          <w:rFonts w:ascii="Times New Roman" w:hAnsi="Times New Roman" w:cs="Times New Roman"/>
          <w:color w:val="000000" w:themeColor="text1"/>
          <w:sz w:val="24"/>
          <w:szCs w:val="24"/>
        </w:rPr>
        <w:t>left with more qualified auditors</w:t>
      </w:r>
      <w:r w:rsidR="0083319B" w:rsidRPr="002829B6">
        <w:rPr>
          <w:rFonts w:ascii="Times New Roman" w:hAnsi="Times New Roman" w:cs="Times New Roman"/>
          <w:color w:val="000000" w:themeColor="text1"/>
          <w:sz w:val="24"/>
          <w:szCs w:val="24"/>
        </w:rPr>
        <w:t xml:space="preserve"> wh</w:t>
      </w:r>
      <w:r w:rsidR="007C6AF7">
        <w:rPr>
          <w:rFonts w:ascii="Times New Roman" w:hAnsi="Times New Roman" w:cs="Times New Roman"/>
          <w:color w:val="000000" w:themeColor="text1"/>
          <w:sz w:val="24"/>
          <w:szCs w:val="24"/>
        </w:rPr>
        <w:t>o</w:t>
      </w:r>
      <w:r w:rsidR="0083319B" w:rsidRPr="002829B6">
        <w:rPr>
          <w:rFonts w:ascii="Times New Roman" w:hAnsi="Times New Roman" w:cs="Times New Roman"/>
          <w:color w:val="000000" w:themeColor="text1"/>
          <w:sz w:val="24"/>
          <w:szCs w:val="24"/>
        </w:rPr>
        <w:t xml:space="preserve"> will be assigned to clients. Additionally,</w:t>
      </w:r>
      <w:r w:rsidR="00B50BF4" w:rsidRPr="002829B6">
        <w:rPr>
          <w:rFonts w:ascii="Times New Roman" w:hAnsi="Times New Roman" w:cs="Times New Roman"/>
          <w:color w:val="000000" w:themeColor="text1"/>
          <w:sz w:val="24"/>
          <w:szCs w:val="24"/>
        </w:rPr>
        <w:t xml:space="preserve"> </w:t>
      </w:r>
      <w:r w:rsidR="0083319B" w:rsidRPr="002829B6">
        <w:rPr>
          <w:rFonts w:ascii="Times New Roman" w:hAnsi="Times New Roman" w:cs="Times New Roman"/>
          <w:color w:val="000000" w:themeColor="text1"/>
          <w:sz w:val="24"/>
          <w:szCs w:val="24"/>
        </w:rPr>
        <w:t xml:space="preserve">they may also assign more experienced auditors to help retain loyal clients, leading to higher audit quality </w:t>
      </w:r>
      <w:r w:rsidR="00B93397" w:rsidRPr="002829B6">
        <w:rPr>
          <w:rFonts w:ascii="Times New Roman" w:hAnsi="Times New Roman" w:cs="Times New Roman"/>
          <w:color w:val="000000" w:themeColor="text1"/>
          <w:sz w:val="24"/>
          <w:szCs w:val="24"/>
        </w:rPr>
        <w:t>(Gul et al, 2013).</w:t>
      </w:r>
    </w:p>
    <w:p w14:paraId="6CF50C6A" w14:textId="2CCB8EAA" w:rsidR="009228E1" w:rsidRPr="002829B6" w:rsidRDefault="00C7185C" w:rsidP="0089495E">
      <w:pPr>
        <w:pStyle w:val="a8"/>
        <w:numPr>
          <w:ilvl w:val="0"/>
          <w:numId w:val="1"/>
        </w:numPr>
        <w:spacing w:line="480" w:lineRule="auto"/>
        <w:ind w:firstLineChars="0"/>
        <w:rPr>
          <w:rFonts w:ascii="Times New Roman" w:hAnsi="Times New Roman" w:cs="Times New Roman"/>
          <w:color w:val="000000" w:themeColor="text1"/>
          <w:sz w:val="24"/>
          <w:szCs w:val="24"/>
        </w:rPr>
      </w:pPr>
      <w:r w:rsidRPr="002829B6">
        <w:rPr>
          <w:rFonts w:ascii="Times New Roman" w:hAnsi="Times New Roman" w:cs="Times New Roman"/>
          <w:b/>
          <w:color w:val="000000" w:themeColor="text1"/>
          <w:sz w:val="24"/>
          <w:szCs w:val="24"/>
        </w:rPr>
        <w:t>Research Design</w:t>
      </w:r>
    </w:p>
    <w:p w14:paraId="235359DF" w14:textId="07C2E968" w:rsidR="00E80A47" w:rsidRPr="002829B6" w:rsidRDefault="00E80A47" w:rsidP="00C7185C">
      <w:pPr>
        <w:spacing w:line="480" w:lineRule="auto"/>
        <w:rPr>
          <w:rFonts w:ascii="Times New Roman" w:hAnsi="Times New Roman"/>
          <w:b/>
          <w:color w:val="000000" w:themeColor="text1"/>
          <w:sz w:val="24"/>
          <w:szCs w:val="24"/>
        </w:rPr>
      </w:pPr>
      <w:r w:rsidRPr="002829B6">
        <w:rPr>
          <w:rFonts w:ascii="Times New Roman" w:hAnsi="Times New Roman"/>
          <w:b/>
          <w:color w:val="000000" w:themeColor="text1"/>
          <w:sz w:val="24"/>
          <w:szCs w:val="24"/>
        </w:rPr>
        <w:t xml:space="preserve">3.1 Research Design for Determinants of Auditor </w:t>
      </w:r>
      <w:r w:rsidR="00580B8F">
        <w:rPr>
          <w:rFonts w:ascii="Times New Roman" w:hAnsi="Times New Roman"/>
          <w:b/>
          <w:color w:val="000000" w:themeColor="text1"/>
          <w:sz w:val="24"/>
          <w:szCs w:val="24"/>
        </w:rPr>
        <w:t>Departure</w:t>
      </w:r>
      <w:r w:rsidR="00580B8F" w:rsidRPr="002829B6">
        <w:rPr>
          <w:rFonts w:ascii="Times New Roman" w:hAnsi="Times New Roman"/>
          <w:b/>
          <w:color w:val="000000" w:themeColor="text1"/>
          <w:sz w:val="24"/>
          <w:szCs w:val="24"/>
        </w:rPr>
        <w:t xml:space="preserve"> </w:t>
      </w:r>
      <w:r w:rsidR="005B1E4D" w:rsidRPr="002829B6">
        <w:rPr>
          <w:rFonts w:ascii="Times New Roman" w:hAnsi="Times New Roman"/>
          <w:b/>
          <w:color w:val="000000" w:themeColor="text1"/>
          <w:sz w:val="24"/>
          <w:szCs w:val="24"/>
        </w:rPr>
        <w:t>Decision</w:t>
      </w:r>
    </w:p>
    <w:p w14:paraId="4FAB8A6A" w14:textId="65861827" w:rsidR="00092E15" w:rsidRPr="002829B6" w:rsidRDefault="00DC774D" w:rsidP="00077EBF">
      <w:pPr>
        <w:spacing w:line="480" w:lineRule="auto"/>
        <w:ind w:firstLineChars="262" w:firstLine="629"/>
        <w:rPr>
          <w:rFonts w:ascii="Times New Roman" w:hAnsi="Times New Roman" w:cs="Times New Roman"/>
          <w:color w:val="000000" w:themeColor="text1"/>
          <w:sz w:val="24"/>
          <w:szCs w:val="24"/>
        </w:rPr>
      </w:pPr>
      <w:r w:rsidRPr="002829B6">
        <w:rPr>
          <w:rFonts w:ascii="Times New Roman" w:hAnsi="Times New Roman" w:cs="Times New Roman"/>
          <w:color w:val="000000" w:themeColor="text1"/>
          <w:sz w:val="24"/>
          <w:szCs w:val="24"/>
        </w:rPr>
        <w:t>W</w:t>
      </w:r>
      <w:r w:rsidR="00092E15" w:rsidRPr="002829B6">
        <w:rPr>
          <w:rFonts w:ascii="Times New Roman" w:hAnsi="Times New Roman" w:cs="Times New Roman"/>
          <w:color w:val="000000" w:themeColor="text1"/>
          <w:sz w:val="24"/>
          <w:szCs w:val="24"/>
        </w:rPr>
        <w:t xml:space="preserve">e examine how </w:t>
      </w:r>
      <w:r w:rsidR="00303374" w:rsidRPr="002829B6">
        <w:rPr>
          <w:rFonts w:ascii="Times New Roman" w:hAnsi="Times New Roman" w:cs="Times New Roman"/>
          <w:color w:val="000000" w:themeColor="text1"/>
          <w:sz w:val="24"/>
          <w:szCs w:val="24"/>
        </w:rPr>
        <w:t>auditors’ demographic characteristics</w:t>
      </w:r>
      <w:r w:rsidRPr="002829B6">
        <w:rPr>
          <w:rFonts w:ascii="Times New Roman" w:hAnsi="Times New Roman" w:cs="Times New Roman"/>
          <w:color w:val="000000" w:themeColor="text1"/>
          <w:sz w:val="24"/>
          <w:szCs w:val="24"/>
        </w:rPr>
        <w:t xml:space="preserve"> and professional competency</w:t>
      </w:r>
      <w:r w:rsidR="005B1E4D" w:rsidRPr="002829B6">
        <w:rPr>
          <w:rFonts w:ascii="Times New Roman" w:hAnsi="Times New Roman" w:cs="Times New Roman"/>
          <w:color w:val="000000" w:themeColor="text1"/>
          <w:sz w:val="24"/>
          <w:szCs w:val="24"/>
        </w:rPr>
        <w:t xml:space="preserve"> affect an auditor’s </w:t>
      </w:r>
      <w:r w:rsidR="00092E15" w:rsidRPr="002829B6">
        <w:rPr>
          <w:rFonts w:ascii="Times New Roman" w:hAnsi="Times New Roman" w:cs="Times New Roman"/>
          <w:color w:val="000000" w:themeColor="text1"/>
          <w:sz w:val="24"/>
          <w:szCs w:val="24"/>
        </w:rPr>
        <w:t>decision</w:t>
      </w:r>
      <w:r w:rsidR="005B1E4D" w:rsidRPr="002829B6">
        <w:rPr>
          <w:rFonts w:ascii="Times New Roman" w:hAnsi="Times New Roman" w:cs="Times New Roman"/>
          <w:color w:val="000000" w:themeColor="text1"/>
          <w:sz w:val="24"/>
          <w:szCs w:val="24"/>
        </w:rPr>
        <w:t xml:space="preserve"> to </w:t>
      </w:r>
      <w:r w:rsidR="00580B8F">
        <w:rPr>
          <w:rFonts w:ascii="Times New Roman" w:hAnsi="Times New Roman" w:cs="Times New Roman"/>
          <w:color w:val="000000" w:themeColor="text1"/>
          <w:sz w:val="24"/>
          <w:szCs w:val="24"/>
        </w:rPr>
        <w:t xml:space="preserve">leave </w:t>
      </w:r>
      <w:r w:rsidR="005B1E4D" w:rsidRPr="002829B6">
        <w:rPr>
          <w:rFonts w:ascii="Times New Roman" w:hAnsi="Times New Roman" w:cs="Times New Roman"/>
          <w:color w:val="000000" w:themeColor="text1"/>
          <w:sz w:val="24"/>
          <w:szCs w:val="24"/>
        </w:rPr>
        <w:t>public accounting</w:t>
      </w:r>
      <w:r w:rsidRPr="002829B6">
        <w:rPr>
          <w:rFonts w:ascii="Times New Roman" w:hAnsi="Times New Roman" w:cs="Times New Roman"/>
          <w:color w:val="000000" w:themeColor="text1"/>
          <w:sz w:val="24"/>
          <w:szCs w:val="24"/>
        </w:rPr>
        <w:t xml:space="preserve"> with</w:t>
      </w:r>
      <w:r w:rsidR="00092E15" w:rsidRPr="002829B6">
        <w:rPr>
          <w:rFonts w:ascii="Times New Roman" w:hAnsi="Times New Roman" w:cs="Times New Roman"/>
          <w:color w:val="000000" w:themeColor="text1"/>
          <w:sz w:val="24"/>
          <w:szCs w:val="24"/>
        </w:rPr>
        <w:t xml:space="preserve"> the following logi</w:t>
      </w:r>
      <w:r w:rsidR="003809BA" w:rsidRPr="002829B6">
        <w:rPr>
          <w:rFonts w:ascii="Times New Roman" w:hAnsi="Times New Roman" w:cs="Times New Roman"/>
          <w:color w:val="000000" w:themeColor="text1"/>
          <w:sz w:val="24"/>
          <w:szCs w:val="24"/>
        </w:rPr>
        <w:t>t</w:t>
      </w:r>
      <w:r w:rsidR="00092E15" w:rsidRPr="002829B6">
        <w:rPr>
          <w:rFonts w:ascii="Times New Roman" w:hAnsi="Times New Roman" w:cs="Times New Roman"/>
          <w:color w:val="000000" w:themeColor="text1"/>
          <w:sz w:val="24"/>
          <w:szCs w:val="24"/>
        </w:rPr>
        <w:t xml:space="preserve"> </w:t>
      </w:r>
      <w:r w:rsidRPr="002829B6">
        <w:rPr>
          <w:rFonts w:ascii="Times New Roman" w:hAnsi="Times New Roman" w:cs="Times New Roman"/>
          <w:color w:val="000000" w:themeColor="text1"/>
          <w:sz w:val="24"/>
          <w:szCs w:val="24"/>
        </w:rPr>
        <w:t>model</w:t>
      </w:r>
      <w:r w:rsidR="00C42734">
        <w:rPr>
          <w:rFonts w:ascii="Times New Roman" w:hAnsi="Times New Roman" w:cs="Times New Roman"/>
          <w:color w:val="000000" w:themeColor="text1"/>
          <w:sz w:val="24"/>
          <w:szCs w:val="24"/>
        </w:rPr>
        <w:t>:</w:t>
      </w:r>
    </w:p>
    <w:p w14:paraId="02E9EC83" w14:textId="637A5AF8" w:rsidR="00D36F6C" w:rsidRPr="002829B6" w:rsidRDefault="00DC774D" w:rsidP="00303901">
      <w:pPr>
        <w:ind w:left="2340" w:hanging="1620"/>
        <w:rPr>
          <w:rFonts w:ascii="Times New Roman" w:hAnsi="Times New Roman" w:cs="Times New Roman"/>
          <w:color w:val="000000" w:themeColor="text1"/>
          <w:sz w:val="24"/>
          <w:szCs w:val="24"/>
        </w:rPr>
      </w:pPr>
      <w:proofErr w:type="spellStart"/>
      <w:r w:rsidRPr="002829B6">
        <w:rPr>
          <w:rFonts w:ascii="Times New Roman" w:hAnsi="Times New Roman" w:cs="Times New Roman"/>
          <w:i/>
          <w:color w:val="000000" w:themeColor="text1"/>
          <w:sz w:val="24"/>
          <w:szCs w:val="24"/>
        </w:rPr>
        <w:lastRenderedPageBreak/>
        <w:t>Prob</w:t>
      </w:r>
      <w:proofErr w:type="spellEnd"/>
      <w:r w:rsidRPr="002829B6">
        <w:rPr>
          <w:rFonts w:ascii="Times New Roman" w:hAnsi="Times New Roman" w:cs="Times New Roman"/>
          <w:i/>
          <w:color w:val="000000" w:themeColor="text1"/>
          <w:sz w:val="24"/>
          <w:szCs w:val="24"/>
        </w:rPr>
        <w:t xml:space="preserve"> </w:t>
      </w:r>
      <w:r w:rsidRPr="002829B6">
        <w:rPr>
          <w:rFonts w:ascii="Times New Roman" w:hAnsi="Times New Roman" w:cs="Times New Roman"/>
          <w:color w:val="000000" w:themeColor="text1"/>
          <w:sz w:val="24"/>
          <w:szCs w:val="24"/>
        </w:rPr>
        <w:t>(</w:t>
      </w:r>
      <w:r w:rsidR="00580B8F">
        <w:rPr>
          <w:rFonts w:ascii="Times New Roman" w:hAnsi="Times New Roman" w:cs="Times New Roman"/>
          <w:i/>
          <w:color w:val="000000" w:themeColor="text1"/>
          <w:sz w:val="24"/>
          <w:szCs w:val="24"/>
        </w:rPr>
        <w:t>DEPARTURE</w:t>
      </w:r>
      <w:r w:rsidRPr="002829B6">
        <w:rPr>
          <w:rFonts w:ascii="Times New Roman" w:hAnsi="Times New Roman" w:cs="Times New Roman"/>
          <w:i/>
          <w:color w:val="000000" w:themeColor="text1"/>
          <w:sz w:val="24"/>
          <w:szCs w:val="24"/>
        </w:rPr>
        <w:t>=1</w:t>
      </w:r>
      <w:r w:rsidRPr="002829B6">
        <w:rPr>
          <w:rFonts w:ascii="Times New Roman" w:hAnsi="Times New Roman" w:cs="Times New Roman"/>
          <w:color w:val="000000" w:themeColor="text1"/>
          <w:sz w:val="24"/>
          <w:szCs w:val="24"/>
        </w:rPr>
        <w:t xml:space="preserve">) </w:t>
      </w:r>
      <w:r w:rsidRPr="002829B6">
        <w:rPr>
          <w:rFonts w:ascii="Times New Roman" w:hAnsi="Times New Roman" w:cs="Times New Roman"/>
          <w:i/>
          <w:color w:val="000000" w:themeColor="text1"/>
          <w:sz w:val="24"/>
          <w:szCs w:val="24"/>
        </w:rPr>
        <w:t xml:space="preserve">= f </w:t>
      </w:r>
      <w:r w:rsidRPr="002829B6">
        <w:rPr>
          <w:rFonts w:ascii="Times New Roman" w:hAnsi="Times New Roman" w:cs="Times New Roman"/>
          <w:color w:val="000000" w:themeColor="text1"/>
          <w:sz w:val="24"/>
          <w:szCs w:val="24"/>
        </w:rPr>
        <w:t>(</w:t>
      </w:r>
      <w:r w:rsidRPr="002829B6">
        <w:rPr>
          <w:rFonts w:ascii="Times New Roman" w:hAnsi="Times New Roman" w:cs="Times New Roman"/>
          <w:i/>
          <w:color w:val="000000" w:themeColor="text1"/>
          <w:sz w:val="24"/>
          <w:szCs w:val="24"/>
        </w:rPr>
        <w:t>auditor demographics, auditor competency,</w:t>
      </w:r>
      <w:r w:rsidRPr="002829B6">
        <w:rPr>
          <w:rFonts w:ascii="Times New Roman" w:hAnsi="Times New Roman" w:cs="Times New Roman" w:hint="eastAsia"/>
          <w:i/>
          <w:color w:val="000000" w:themeColor="text1"/>
          <w:sz w:val="24"/>
          <w:szCs w:val="24"/>
        </w:rPr>
        <w:t xml:space="preserve"> </w:t>
      </w:r>
      <w:r w:rsidRPr="002829B6">
        <w:rPr>
          <w:rFonts w:ascii="Times New Roman" w:hAnsi="Times New Roman" w:cs="Times New Roman"/>
          <w:i/>
          <w:color w:val="000000" w:themeColor="text1"/>
          <w:sz w:val="24"/>
          <w:szCs w:val="24"/>
        </w:rPr>
        <w:t>control variables, city</w:t>
      </w:r>
      <w:r w:rsidR="008B29BD" w:rsidRPr="002829B6">
        <w:rPr>
          <w:rFonts w:ascii="Times New Roman" w:hAnsi="Times New Roman" w:cs="Times New Roman"/>
          <w:i/>
          <w:color w:val="000000" w:themeColor="text1"/>
          <w:sz w:val="24"/>
          <w:szCs w:val="24"/>
        </w:rPr>
        <w:t xml:space="preserve"> effects</w:t>
      </w:r>
      <w:r w:rsidRPr="002829B6">
        <w:rPr>
          <w:rFonts w:ascii="Times New Roman" w:hAnsi="Times New Roman" w:cs="Times New Roman"/>
          <w:color w:val="000000" w:themeColor="text1"/>
          <w:sz w:val="24"/>
          <w:szCs w:val="24"/>
        </w:rPr>
        <w:t xml:space="preserve">) </w:t>
      </w:r>
      <w:r w:rsidRPr="002829B6">
        <w:rPr>
          <w:rFonts w:ascii="Times New Roman" w:hAnsi="Times New Roman" w:cs="Times New Roman"/>
          <w:color w:val="000000" w:themeColor="text1"/>
          <w:sz w:val="24"/>
          <w:szCs w:val="24"/>
        </w:rPr>
        <w:tab/>
      </w:r>
      <w:r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D36F6C" w:rsidRPr="002829B6">
        <w:rPr>
          <w:rFonts w:ascii="Times New Roman" w:hAnsi="Times New Roman" w:cs="Times New Roman"/>
          <w:color w:val="000000" w:themeColor="text1"/>
          <w:sz w:val="24"/>
          <w:szCs w:val="24"/>
        </w:rPr>
        <w:tab/>
      </w:r>
      <w:r w:rsidR="006418C5" w:rsidRPr="002829B6">
        <w:rPr>
          <w:rFonts w:ascii="Times New Roman" w:hAnsi="Times New Roman" w:cs="Times New Roman"/>
          <w:color w:val="000000" w:themeColor="text1"/>
          <w:sz w:val="24"/>
          <w:szCs w:val="24"/>
        </w:rPr>
        <w:t xml:space="preserve">       </w:t>
      </w:r>
      <w:r w:rsidR="006B025C" w:rsidRPr="002829B6">
        <w:rPr>
          <w:rFonts w:ascii="Times New Roman" w:hAnsi="Times New Roman" w:cs="Times New Roman"/>
          <w:color w:val="000000" w:themeColor="text1"/>
          <w:sz w:val="24"/>
          <w:szCs w:val="24"/>
        </w:rPr>
        <w:t>(1)</w:t>
      </w:r>
      <w:r w:rsidR="006418C5" w:rsidRPr="002829B6">
        <w:rPr>
          <w:rFonts w:ascii="Times New Roman" w:hAnsi="Times New Roman" w:cs="Times New Roman"/>
          <w:color w:val="000000" w:themeColor="text1"/>
          <w:sz w:val="24"/>
          <w:szCs w:val="24"/>
        </w:rPr>
        <w:t xml:space="preserve">   </w:t>
      </w:r>
      <w:r w:rsidR="00D36F6C" w:rsidRPr="002829B6">
        <w:rPr>
          <w:rFonts w:ascii="Times New Roman" w:hAnsi="Times New Roman" w:cs="Times New Roman"/>
          <w:color w:val="000000" w:themeColor="text1"/>
          <w:sz w:val="24"/>
          <w:szCs w:val="24"/>
        </w:rPr>
        <w:tab/>
      </w:r>
      <w:r w:rsidRPr="002829B6">
        <w:rPr>
          <w:rFonts w:ascii="Times New Roman" w:hAnsi="Times New Roman" w:cs="Times New Roman"/>
          <w:color w:val="000000" w:themeColor="text1"/>
          <w:sz w:val="24"/>
          <w:szCs w:val="24"/>
        </w:rPr>
        <w:tab/>
      </w:r>
      <w:r w:rsidRPr="002829B6">
        <w:rPr>
          <w:rFonts w:ascii="Times New Roman" w:hAnsi="Times New Roman" w:cs="Times New Roman"/>
          <w:color w:val="000000" w:themeColor="text1"/>
          <w:sz w:val="24"/>
          <w:szCs w:val="24"/>
        </w:rPr>
        <w:tab/>
      </w:r>
      <w:r w:rsidRPr="002829B6">
        <w:rPr>
          <w:rFonts w:ascii="Times New Roman" w:hAnsi="Times New Roman" w:cs="Times New Roman"/>
          <w:color w:val="000000" w:themeColor="text1"/>
          <w:sz w:val="24"/>
          <w:szCs w:val="24"/>
        </w:rPr>
        <w:tab/>
      </w:r>
      <w:r w:rsidRPr="002829B6">
        <w:rPr>
          <w:rFonts w:ascii="Times New Roman" w:hAnsi="Times New Roman" w:cs="Times New Roman"/>
          <w:color w:val="000000" w:themeColor="text1"/>
          <w:sz w:val="24"/>
          <w:szCs w:val="24"/>
        </w:rPr>
        <w:tab/>
      </w:r>
    </w:p>
    <w:p w14:paraId="69AF8323" w14:textId="23F94482" w:rsidR="00C42734" w:rsidRDefault="00DC774D" w:rsidP="00092E15">
      <w:pPr>
        <w:spacing w:line="480" w:lineRule="auto"/>
        <w:rPr>
          <w:rFonts w:ascii="Times New Roman" w:hAnsi="Times New Roman" w:cs="Times New Roman"/>
          <w:color w:val="000000" w:themeColor="text1"/>
          <w:sz w:val="24"/>
          <w:szCs w:val="24"/>
        </w:rPr>
      </w:pPr>
      <w:proofErr w:type="gramStart"/>
      <w:r w:rsidRPr="002829B6">
        <w:rPr>
          <w:rFonts w:ascii="Times New Roman" w:hAnsi="Times New Roman" w:cs="Times New Roman"/>
          <w:color w:val="000000" w:themeColor="text1"/>
          <w:sz w:val="24"/>
          <w:szCs w:val="24"/>
        </w:rPr>
        <w:t>where</w:t>
      </w:r>
      <w:proofErr w:type="gramEnd"/>
      <w:r w:rsidRPr="002829B6">
        <w:rPr>
          <w:rFonts w:ascii="Times New Roman" w:hAnsi="Times New Roman" w:cs="Times New Roman"/>
          <w:color w:val="000000" w:themeColor="text1"/>
          <w:sz w:val="24"/>
          <w:szCs w:val="24"/>
        </w:rPr>
        <w:t xml:space="preserve"> </w:t>
      </w:r>
      <w:r w:rsidR="00580B8F">
        <w:rPr>
          <w:rFonts w:ascii="Times New Roman" w:hAnsi="Times New Roman" w:cs="Times New Roman"/>
          <w:i/>
          <w:color w:val="000000" w:themeColor="text1"/>
          <w:sz w:val="24"/>
          <w:szCs w:val="24"/>
        </w:rPr>
        <w:t>DEPARTURE</w:t>
      </w:r>
      <w:r w:rsidR="00092E15" w:rsidRPr="002829B6">
        <w:rPr>
          <w:rFonts w:ascii="Times New Roman" w:hAnsi="Times New Roman" w:cs="Times New Roman" w:hint="eastAsia"/>
          <w:color w:val="000000" w:themeColor="text1"/>
          <w:sz w:val="24"/>
          <w:szCs w:val="24"/>
        </w:rPr>
        <w:t xml:space="preserve"> equals 1 if an audit</w:t>
      </w:r>
      <w:r w:rsidR="00092E15" w:rsidRPr="002829B6">
        <w:rPr>
          <w:rFonts w:ascii="Times New Roman" w:hAnsi="Times New Roman" w:cs="Times New Roman"/>
          <w:color w:val="000000" w:themeColor="text1"/>
          <w:sz w:val="24"/>
          <w:szCs w:val="24"/>
        </w:rPr>
        <w:t>or</w:t>
      </w:r>
      <w:r w:rsidR="00092E15" w:rsidRPr="002829B6">
        <w:rPr>
          <w:rFonts w:ascii="Times New Roman" w:hAnsi="Times New Roman" w:cs="Times New Roman" w:hint="eastAsia"/>
          <w:color w:val="000000" w:themeColor="text1"/>
          <w:sz w:val="24"/>
          <w:szCs w:val="24"/>
        </w:rPr>
        <w:t xml:space="preserve"> </w:t>
      </w:r>
      <w:r w:rsidR="00AF462C" w:rsidRPr="002829B6">
        <w:rPr>
          <w:rFonts w:ascii="Times New Roman" w:hAnsi="Times New Roman" w:cs="Times New Roman"/>
          <w:color w:val="000000" w:themeColor="text1"/>
          <w:sz w:val="24"/>
          <w:szCs w:val="24"/>
        </w:rPr>
        <w:t>leaves the</w:t>
      </w:r>
      <w:r w:rsidR="00092E15" w:rsidRPr="002829B6">
        <w:rPr>
          <w:rFonts w:ascii="Times New Roman" w:hAnsi="Times New Roman" w:cs="Times New Roman" w:hint="eastAsia"/>
          <w:color w:val="000000" w:themeColor="text1"/>
          <w:sz w:val="24"/>
          <w:szCs w:val="24"/>
        </w:rPr>
        <w:t xml:space="preserve"> audit industry</w:t>
      </w:r>
      <w:r w:rsidR="00BE3671" w:rsidRPr="002829B6">
        <w:rPr>
          <w:rFonts w:ascii="Times New Roman" w:hAnsi="Times New Roman" w:cs="Times New Roman"/>
          <w:color w:val="000000" w:themeColor="text1"/>
          <w:sz w:val="24"/>
          <w:szCs w:val="24"/>
        </w:rPr>
        <w:t>,</w:t>
      </w:r>
      <w:r w:rsidR="00092E15" w:rsidRPr="002829B6">
        <w:rPr>
          <w:rFonts w:ascii="Times New Roman" w:hAnsi="Times New Roman" w:cs="Times New Roman"/>
          <w:color w:val="000000" w:themeColor="text1"/>
          <w:sz w:val="24"/>
          <w:szCs w:val="24"/>
        </w:rPr>
        <w:t xml:space="preserve"> </w:t>
      </w:r>
      <w:r w:rsidR="00092E15" w:rsidRPr="002829B6">
        <w:rPr>
          <w:rFonts w:ascii="Times New Roman" w:hAnsi="Times New Roman" w:cs="Times New Roman" w:hint="eastAsia"/>
          <w:color w:val="000000" w:themeColor="text1"/>
          <w:sz w:val="24"/>
          <w:szCs w:val="24"/>
        </w:rPr>
        <w:t>and 0 otherwise.</w:t>
      </w:r>
      <w:r w:rsidR="00D36F6C" w:rsidRPr="002829B6">
        <w:rPr>
          <w:rFonts w:ascii="Times New Roman" w:hAnsi="Times New Roman" w:cs="Times New Roman"/>
          <w:color w:val="000000" w:themeColor="text1"/>
          <w:sz w:val="24"/>
          <w:szCs w:val="24"/>
        </w:rPr>
        <w:t xml:space="preserve"> </w:t>
      </w:r>
    </w:p>
    <w:p w14:paraId="6323158F" w14:textId="458B42EE" w:rsidR="003044B2" w:rsidRDefault="00C42734" w:rsidP="00C42734">
      <w:pPr>
        <w:spacing w:line="480" w:lineRule="auto"/>
        <w:ind w:firstLine="720"/>
        <w:rPr>
          <w:rFonts w:ascii="Times New Roman" w:hAnsi="Times New Roman" w:cs="Times New Roman"/>
          <w:sz w:val="24"/>
          <w:szCs w:val="24"/>
        </w:rPr>
      </w:pPr>
      <w:r w:rsidRPr="00104302">
        <w:rPr>
          <w:rFonts w:ascii="Times New Roman" w:hAnsi="Times New Roman" w:cs="Times New Roman"/>
          <w:color w:val="000000" w:themeColor="text1"/>
          <w:sz w:val="24"/>
          <w:szCs w:val="24"/>
        </w:rPr>
        <w:t xml:space="preserve">The first set of </w:t>
      </w:r>
      <w:r>
        <w:rPr>
          <w:rFonts w:ascii="Times New Roman" w:hAnsi="Times New Roman" w:cs="Times New Roman"/>
          <w:color w:val="000000" w:themeColor="text1"/>
          <w:sz w:val="24"/>
          <w:szCs w:val="24"/>
        </w:rPr>
        <w:t>independent variables</w:t>
      </w:r>
      <w:r w:rsidR="00510F90">
        <w:rPr>
          <w:rFonts w:ascii="Times New Roman" w:hAnsi="Times New Roman" w:cs="Times New Roman"/>
          <w:color w:val="000000" w:themeColor="text1"/>
          <w:sz w:val="24"/>
          <w:szCs w:val="24"/>
        </w:rPr>
        <w:t xml:space="preserve">, </w:t>
      </w:r>
      <w:r w:rsidR="00510F90">
        <w:rPr>
          <w:rFonts w:ascii="Times New Roman" w:hAnsi="Times New Roman" w:cs="Times New Roman"/>
          <w:i/>
          <w:color w:val="000000" w:themeColor="text1"/>
          <w:sz w:val="24"/>
          <w:szCs w:val="24"/>
        </w:rPr>
        <w:t>a</w:t>
      </w:r>
      <w:r w:rsidR="00510F90" w:rsidRPr="002829B6">
        <w:rPr>
          <w:rFonts w:ascii="Times New Roman" w:hAnsi="Times New Roman" w:cs="Times New Roman"/>
          <w:i/>
          <w:color w:val="000000" w:themeColor="text1"/>
          <w:sz w:val="24"/>
          <w:szCs w:val="24"/>
        </w:rPr>
        <w:t>uditor demographics</w:t>
      </w:r>
      <w:r w:rsidR="00510F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10F90">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discussed in section 2.2.1</w:t>
      </w:r>
      <w:r w:rsidR="00E02075">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sidR="00E02075">
        <w:rPr>
          <w:rFonts w:ascii="Times New Roman" w:hAnsi="Times New Roman" w:cs="Times New Roman"/>
          <w:color w:val="000000" w:themeColor="text1"/>
          <w:sz w:val="24"/>
          <w:szCs w:val="24"/>
        </w:rPr>
        <w:t xml:space="preserve">For gender, </w:t>
      </w:r>
      <w:r w:rsidR="00D644EE" w:rsidRPr="002829B6">
        <w:rPr>
          <w:rFonts w:ascii="Times New Roman" w:hAnsi="Times New Roman" w:cs="Times New Roman"/>
          <w:i/>
          <w:color w:val="000000" w:themeColor="text1"/>
          <w:sz w:val="24"/>
          <w:szCs w:val="24"/>
        </w:rPr>
        <w:t>F</w:t>
      </w:r>
      <w:r w:rsidR="00303901" w:rsidRPr="002829B6">
        <w:rPr>
          <w:rFonts w:ascii="Times New Roman" w:hAnsi="Times New Roman" w:cs="Times New Roman"/>
          <w:i/>
          <w:color w:val="000000" w:themeColor="text1"/>
          <w:sz w:val="24"/>
          <w:szCs w:val="24"/>
        </w:rPr>
        <w:t>EMALE</w:t>
      </w:r>
      <w:r w:rsidR="00092E15" w:rsidRPr="002829B6">
        <w:rPr>
          <w:rFonts w:ascii="Times New Roman" w:hAnsi="Times New Roman" w:cs="Times New Roman" w:hint="eastAsia"/>
          <w:color w:val="000000" w:themeColor="text1"/>
          <w:sz w:val="24"/>
          <w:szCs w:val="24"/>
        </w:rPr>
        <w:t xml:space="preserve"> equals 1 if an audit</w:t>
      </w:r>
      <w:r w:rsidR="00092E15" w:rsidRPr="002829B6">
        <w:rPr>
          <w:rFonts w:ascii="Times New Roman" w:hAnsi="Times New Roman" w:cs="Times New Roman"/>
          <w:color w:val="000000" w:themeColor="text1"/>
          <w:sz w:val="24"/>
          <w:szCs w:val="24"/>
        </w:rPr>
        <w:t>or</w:t>
      </w:r>
      <w:r w:rsidR="00092E15" w:rsidRPr="002829B6">
        <w:rPr>
          <w:rFonts w:ascii="Times New Roman" w:hAnsi="Times New Roman" w:cs="Times New Roman" w:hint="eastAsia"/>
          <w:color w:val="000000" w:themeColor="text1"/>
          <w:sz w:val="24"/>
          <w:szCs w:val="24"/>
        </w:rPr>
        <w:t xml:space="preserve"> is</w:t>
      </w:r>
      <w:r w:rsidR="00092E15" w:rsidRPr="002829B6">
        <w:rPr>
          <w:rFonts w:ascii="Times New Roman" w:hAnsi="Times New Roman" w:cs="Times New Roman"/>
          <w:color w:val="000000" w:themeColor="text1"/>
          <w:sz w:val="24"/>
          <w:szCs w:val="24"/>
        </w:rPr>
        <w:t xml:space="preserve"> a</w:t>
      </w:r>
      <w:r w:rsidR="00092E15" w:rsidRPr="002829B6">
        <w:rPr>
          <w:rFonts w:ascii="Times New Roman" w:hAnsi="Times New Roman" w:cs="Times New Roman" w:hint="eastAsia"/>
          <w:color w:val="000000" w:themeColor="text1"/>
          <w:sz w:val="24"/>
          <w:szCs w:val="24"/>
        </w:rPr>
        <w:t xml:space="preserve"> </w:t>
      </w:r>
      <w:r w:rsidR="00E56304" w:rsidRPr="002829B6">
        <w:rPr>
          <w:rFonts w:ascii="Times New Roman" w:hAnsi="Times New Roman" w:cs="Times New Roman"/>
          <w:color w:val="000000" w:themeColor="text1"/>
          <w:sz w:val="24"/>
          <w:szCs w:val="24"/>
        </w:rPr>
        <w:t>female</w:t>
      </w:r>
      <w:r w:rsidR="00092E15" w:rsidRPr="002829B6">
        <w:rPr>
          <w:rFonts w:ascii="Times New Roman" w:hAnsi="Times New Roman" w:cs="Times New Roman"/>
          <w:color w:val="000000" w:themeColor="text1"/>
          <w:sz w:val="24"/>
          <w:szCs w:val="24"/>
        </w:rPr>
        <w:t xml:space="preserve"> </w:t>
      </w:r>
      <w:r w:rsidR="00092E15" w:rsidRPr="002829B6">
        <w:rPr>
          <w:rFonts w:ascii="Times New Roman" w:hAnsi="Times New Roman" w:cs="Times New Roman" w:hint="eastAsia"/>
          <w:color w:val="000000" w:themeColor="text1"/>
          <w:sz w:val="24"/>
          <w:szCs w:val="24"/>
        </w:rPr>
        <w:t>and 0 otherwise</w:t>
      </w:r>
      <w:r w:rsidR="00092E15" w:rsidRPr="002829B6">
        <w:rPr>
          <w:rFonts w:ascii="Times New Roman" w:hAnsi="Times New Roman" w:cs="Times New Roman"/>
          <w:color w:val="000000" w:themeColor="text1"/>
          <w:sz w:val="24"/>
          <w:szCs w:val="24"/>
        </w:rPr>
        <w:t>.</w:t>
      </w:r>
      <w:r w:rsidR="00092E15" w:rsidRPr="002829B6">
        <w:rPr>
          <w:rFonts w:ascii="Times New Roman" w:hAnsi="Times New Roman" w:cs="Times New Roman" w:hint="eastAsia"/>
          <w:color w:val="000000" w:themeColor="text1"/>
          <w:sz w:val="24"/>
          <w:szCs w:val="24"/>
        </w:rPr>
        <w:t xml:space="preserve"> </w:t>
      </w:r>
      <w:r w:rsidR="005B1E4D" w:rsidRPr="002829B6">
        <w:rPr>
          <w:rFonts w:ascii="Times New Roman" w:hAnsi="Times New Roman" w:cs="Times New Roman"/>
          <w:color w:val="000000" w:themeColor="text1"/>
          <w:sz w:val="24"/>
          <w:szCs w:val="24"/>
        </w:rPr>
        <w:t>We use three variables</w:t>
      </w:r>
      <w:r w:rsidR="00104302">
        <w:rPr>
          <w:rFonts w:ascii="Times New Roman" w:hAnsi="Times New Roman" w:cs="Times New Roman"/>
          <w:color w:val="000000" w:themeColor="text1"/>
          <w:sz w:val="24"/>
          <w:szCs w:val="24"/>
        </w:rPr>
        <w:t>—</w:t>
      </w:r>
      <w:r w:rsidR="005B1E4D" w:rsidRPr="002829B6">
        <w:rPr>
          <w:rFonts w:ascii="Times New Roman" w:hAnsi="Times New Roman" w:cs="Times New Roman"/>
          <w:i/>
          <w:color w:val="000000" w:themeColor="text1"/>
          <w:sz w:val="24"/>
          <w:szCs w:val="24"/>
        </w:rPr>
        <w:t>M</w:t>
      </w:r>
      <w:r w:rsidR="00303901" w:rsidRPr="002829B6">
        <w:rPr>
          <w:rFonts w:ascii="Times New Roman" w:hAnsi="Times New Roman" w:cs="Times New Roman"/>
          <w:i/>
          <w:color w:val="000000" w:themeColor="text1"/>
          <w:sz w:val="24"/>
          <w:szCs w:val="24"/>
        </w:rPr>
        <w:t>AJOR</w:t>
      </w:r>
      <w:r w:rsidR="005B1E4D" w:rsidRPr="002829B6">
        <w:rPr>
          <w:rFonts w:ascii="Times New Roman" w:hAnsi="Times New Roman" w:cs="Times New Roman"/>
          <w:color w:val="000000" w:themeColor="text1"/>
          <w:sz w:val="24"/>
          <w:szCs w:val="24"/>
        </w:rPr>
        <w:t xml:space="preserve">, </w:t>
      </w:r>
      <w:r w:rsidR="005B1E4D" w:rsidRPr="002829B6">
        <w:rPr>
          <w:rFonts w:ascii="Times New Roman" w:hAnsi="Times New Roman" w:cs="Times New Roman"/>
          <w:i/>
          <w:color w:val="000000" w:themeColor="text1"/>
          <w:sz w:val="24"/>
          <w:szCs w:val="24"/>
        </w:rPr>
        <w:t>S</w:t>
      </w:r>
      <w:r w:rsidR="00303901" w:rsidRPr="002829B6">
        <w:rPr>
          <w:rFonts w:ascii="Times New Roman" w:hAnsi="Times New Roman" w:cs="Times New Roman"/>
          <w:i/>
          <w:color w:val="000000" w:themeColor="text1"/>
          <w:sz w:val="24"/>
          <w:szCs w:val="24"/>
        </w:rPr>
        <w:t>CHOOL</w:t>
      </w:r>
      <w:r w:rsidR="005B1E4D" w:rsidRPr="002829B6">
        <w:rPr>
          <w:rFonts w:ascii="Times New Roman" w:hAnsi="Times New Roman" w:cs="Times New Roman"/>
          <w:color w:val="000000" w:themeColor="text1"/>
          <w:sz w:val="24"/>
          <w:szCs w:val="24"/>
        </w:rPr>
        <w:t xml:space="preserve">, and </w:t>
      </w:r>
      <w:r w:rsidR="005B1E4D" w:rsidRPr="002829B6">
        <w:rPr>
          <w:rFonts w:ascii="Times New Roman" w:hAnsi="Times New Roman" w:cs="Times New Roman"/>
          <w:i/>
          <w:color w:val="000000" w:themeColor="text1"/>
          <w:sz w:val="24"/>
          <w:szCs w:val="24"/>
        </w:rPr>
        <w:t>D</w:t>
      </w:r>
      <w:r w:rsidR="00303901" w:rsidRPr="002829B6">
        <w:rPr>
          <w:rFonts w:ascii="Times New Roman" w:hAnsi="Times New Roman" w:cs="Times New Roman"/>
          <w:i/>
          <w:color w:val="000000" w:themeColor="text1"/>
          <w:sz w:val="24"/>
          <w:szCs w:val="24"/>
        </w:rPr>
        <w:t>EGREE</w:t>
      </w:r>
      <w:r w:rsidR="00104302">
        <w:rPr>
          <w:rFonts w:ascii="Times New Roman" w:hAnsi="Times New Roman" w:cs="Times New Roman"/>
          <w:color w:val="000000" w:themeColor="text1"/>
          <w:sz w:val="24"/>
          <w:szCs w:val="24"/>
        </w:rPr>
        <w:t>—</w:t>
      </w:r>
      <w:r w:rsidR="005B1E4D" w:rsidRPr="002829B6">
        <w:rPr>
          <w:rFonts w:ascii="Times New Roman" w:hAnsi="Times New Roman" w:cs="Times New Roman"/>
          <w:color w:val="000000" w:themeColor="text1"/>
          <w:sz w:val="24"/>
          <w:szCs w:val="24"/>
        </w:rPr>
        <w:t>to measure an auditor’s education</w:t>
      </w:r>
      <w:r>
        <w:rPr>
          <w:rFonts w:ascii="Times New Roman" w:hAnsi="Times New Roman" w:cs="Times New Roman"/>
          <w:color w:val="000000" w:themeColor="text1"/>
          <w:sz w:val="24"/>
          <w:szCs w:val="24"/>
        </w:rPr>
        <w:t>al</w:t>
      </w:r>
      <w:r w:rsidR="005B1E4D" w:rsidRPr="002829B6">
        <w:rPr>
          <w:rFonts w:ascii="Times New Roman" w:hAnsi="Times New Roman" w:cs="Times New Roman"/>
          <w:color w:val="000000" w:themeColor="text1"/>
          <w:sz w:val="24"/>
          <w:szCs w:val="24"/>
        </w:rPr>
        <w:t xml:space="preserve"> background. </w:t>
      </w:r>
      <w:proofErr w:type="gramStart"/>
      <w:r w:rsidR="005B1E4D" w:rsidRPr="002829B6">
        <w:rPr>
          <w:rFonts w:ascii="Times New Roman" w:hAnsi="Times New Roman" w:cs="Times New Roman" w:hint="eastAsia"/>
          <w:i/>
          <w:color w:val="000000" w:themeColor="text1"/>
          <w:sz w:val="24"/>
          <w:szCs w:val="24"/>
        </w:rPr>
        <w:t>M</w:t>
      </w:r>
      <w:r w:rsidR="00303901" w:rsidRPr="002829B6">
        <w:rPr>
          <w:rFonts w:ascii="Times New Roman" w:hAnsi="Times New Roman" w:cs="Times New Roman"/>
          <w:i/>
          <w:color w:val="000000" w:themeColor="text1"/>
          <w:sz w:val="24"/>
          <w:szCs w:val="24"/>
        </w:rPr>
        <w:t>AJOR</w:t>
      </w:r>
      <w:r w:rsidR="005B1E4D" w:rsidRPr="002829B6">
        <w:rPr>
          <w:rFonts w:ascii="Times New Roman" w:hAnsi="Times New Roman" w:cs="Times New Roman" w:hint="eastAsia"/>
          <w:color w:val="000000" w:themeColor="text1"/>
          <w:sz w:val="24"/>
          <w:szCs w:val="24"/>
        </w:rPr>
        <w:t xml:space="preserve"> equals 1 if an audit</w:t>
      </w:r>
      <w:r w:rsidR="005B1E4D" w:rsidRPr="002829B6">
        <w:rPr>
          <w:rFonts w:ascii="Times New Roman" w:hAnsi="Times New Roman" w:cs="Times New Roman"/>
          <w:color w:val="000000" w:themeColor="text1"/>
          <w:sz w:val="24"/>
          <w:szCs w:val="24"/>
        </w:rPr>
        <w:t>o</w:t>
      </w:r>
      <w:r w:rsidR="005B1E4D" w:rsidRPr="002829B6">
        <w:rPr>
          <w:rFonts w:ascii="Times New Roman" w:hAnsi="Times New Roman" w:cs="Times New Roman" w:hint="eastAsia"/>
          <w:color w:val="000000" w:themeColor="text1"/>
          <w:sz w:val="24"/>
          <w:szCs w:val="24"/>
        </w:rPr>
        <w:t>r major</w:t>
      </w:r>
      <w:r w:rsidR="005B1E4D" w:rsidRPr="002829B6">
        <w:rPr>
          <w:rFonts w:ascii="Times New Roman" w:hAnsi="Times New Roman" w:cs="Times New Roman"/>
          <w:color w:val="000000" w:themeColor="text1"/>
          <w:sz w:val="24"/>
          <w:szCs w:val="24"/>
        </w:rPr>
        <w:t>ed</w:t>
      </w:r>
      <w:r w:rsidR="005B1E4D" w:rsidRPr="002829B6">
        <w:rPr>
          <w:rFonts w:ascii="Times New Roman" w:hAnsi="Times New Roman" w:cs="Times New Roman" w:hint="eastAsia"/>
          <w:color w:val="000000" w:themeColor="text1"/>
          <w:sz w:val="24"/>
          <w:szCs w:val="24"/>
        </w:rPr>
        <w:t xml:space="preserve"> in accounting</w:t>
      </w:r>
      <w:r w:rsidR="005B1E4D" w:rsidRPr="002829B6">
        <w:rPr>
          <w:rFonts w:ascii="Times New Roman" w:hAnsi="Times New Roman" w:cs="Times New Roman"/>
          <w:color w:val="000000" w:themeColor="text1"/>
          <w:sz w:val="24"/>
          <w:szCs w:val="24"/>
        </w:rPr>
        <w:t xml:space="preserve"> in college</w:t>
      </w:r>
      <w:r w:rsidR="001C763D" w:rsidRPr="002829B6">
        <w:rPr>
          <w:rFonts w:ascii="Times New Roman" w:hAnsi="Times New Roman" w:cs="Times New Roman"/>
          <w:color w:val="000000" w:themeColor="text1"/>
          <w:sz w:val="24"/>
          <w:szCs w:val="24"/>
        </w:rPr>
        <w:t>,</w:t>
      </w:r>
      <w:r w:rsidR="005B1E4D" w:rsidRPr="002829B6">
        <w:rPr>
          <w:rFonts w:ascii="Times New Roman" w:hAnsi="Times New Roman" w:cs="Times New Roman" w:hint="eastAsia"/>
          <w:color w:val="000000" w:themeColor="text1"/>
          <w:sz w:val="24"/>
          <w:szCs w:val="24"/>
        </w:rPr>
        <w:t xml:space="preserve"> and 0 otherwise</w:t>
      </w:r>
      <w:r w:rsidR="005B1E4D" w:rsidRPr="002829B6">
        <w:rPr>
          <w:rFonts w:ascii="Times New Roman" w:hAnsi="Times New Roman" w:cs="Times New Roman"/>
          <w:color w:val="000000" w:themeColor="text1"/>
          <w:sz w:val="24"/>
          <w:szCs w:val="24"/>
        </w:rPr>
        <w:t>.</w:t>
      </w:r>
      <w:proofErr w:type="gramEnd"/>
      <w:r w:rsidR="005B1E4D" w:rsidRPr="002829B6">
        <w:rPr>
          <w:rFonts w:ascii="Times New Roman" w:hAnsi="Times New Roman" w:cs="Times New Roman" w:hint="eastAsia"/>
          <w:color w:val="000000" w:themeColor="text1"/>
          <w:sz w:val="24"/>
          <w:szCs w:val="24"/>
        </w:rPr>
        <w:t xml:space="preserve"> </w:t>
      </w:r>
      <w:proofErr w:type="gramStart"/>
      <w:r w:rsidR="005B1E4D" w:rsidRPr="002829B6">
        <w:rPr>
          <w:rFonts w:ascii="Times New Roman" w:hAnsi="Times New Roman" w:cs="Times New Roman" w:hint="eastAsia"/>
          <w:i/>
          <w:color w:val="000000" w:themeColor="text1"/>
          <w:sz w:val="24"/>
          <w:szCs w:val="24"/>
        </w:rPr>
        <w:t>S</w:t>
      </w:r>
      <w:r w:rsidR="00303901" w:rsidRPr="002829B6">
        <w:rPr>
          <w:rFonts w:ascii="Times New Roman" w:hAnsi="Times New Roman" w:cs="Times New Roman"/>
          <w:i/>
          <w:color w:val="000000" w:themeColor="text1"/>
          <w:sz w:val="24"/>
          <w:szCs w:val="24"/>
        </w:rPr>
        <w:t>CHOOL</w:t>
      </w:r>
      <w:r w:rsidR="005B1E4D" w:rsidRPr="002829B6">
        <w:rPr>
          <w:rFonts w:ascii="Times New Roman" w:hAnsi="Times New Roman" w:cs="Times New Roman" w:hint="eastAsia"/>
          <w:color w:val="000000" w:themeColor="text1"/>
          <w:sz w:val="24"/>
          <w:szCs w:val="24"/>
        </w:rPr>
        <w:t xml:space="preserve"> equals 1 if an audit</w:t>
      </w:r>
      <w:r w:rsidR="005B1E4D" w:rsidRPr="002829B6">
        <w:rPr>
          <w:rFonts w:ascii="Times New Roman" w:hAnsi="Times New Roman" w:cs="Times New Roman"/>
          <w:color w:val="000000" w:themeColor="text1"/>
          <w:sz w:val="24"/>
          <w:szCs w:val="24"/>
        </w:rPr>
        <w:t xml:space="preserve">or </w:t>
      </w:r>
      <w:r w:rsidR="005B1E4D" w:rsidRPr="002829B6">
        <w:rPr>
          <w:rFonts w:ascii="Times New Roman" w:hAnsi="Times New Roman" w:cs="Times New Roman" w:hint="eastAsia"/>
          <w:color w:val="000000" w:themeColor="text1"/>
          <w:sz w:val="24"/>
          <w:szCs w:val="24"/>
        </w:rPr>
        <w:t xml:space="preserve">graduated from </w:t>
      </w:r>
      <w:r w:rsidR="005B1E4D" w:rsidRPr="002829B6">
        <w:rPr>
          <w:rFonts w:ascii="Times New Roman" w:hAnsi="Times New Roman" w:cs="Times New Roman"/>
          <w:color w:val="000000" w:themeColor="text1"/>
          <w:sz w:val="24"/>
          <w:szCs w:val="24"/>
        </w:rPr>
        <w:t>a top</w:t>
      </w:r>
      <w:r w:rsidR="005B1E4D" w:rsidRPr="002829B6">
        <w:rPr>
          <w:rFonts w:ascii="Times New Roman" w:hAnsi="Times New Roman" w:cs="Times New Roman" w:hint="eastAsia"/>
          <w:color w:val="000000" w:themeColor="text1"/>
          <w:sz w:val="24"/>
          <w:szCs w:val="24"/>
        </w:rPr>
        <w:t xml:space="preserve"> universit</w:t>
      </w:r>
      <w:r w:rsidR="005B1E4D" w:rsidRPr="002829B6">
        <w:rPr>
          <w:rFonts w:ascii="Times New Roman" w:hAnsi="Times New Roman" w:cs="Times New Roman"/>
          <w:color w:val="000000" w:themeColor="text1"/>
          <w:sz w:val="24"/>
          <w:szCs w:val="24"/>
        </w:rPr>
        <w:t>y in China</w:t>
      </w:r>
      <w:r w:rsidR="00303374" w:rsidRPr="002829B6">
        <w:rPr>
          <w:rFonts w:ascii="Times New Roman" w:hAnsi="Times New Roman" w:cs="Times New Roman"/>
          <w:color w:val="000000" w:themeColor="text1"/>
          <w:sz w:val="24"/>
          <w:szCs w:val="24"/>
        </w:rPr>
        <w:t xml:space="preserve"> (defined as one of the “Project 211” ins</w:t>
      </w:r>
      <w:r w:rsidR="00303374">
        <w:rPr>
          <w:rFonts w:ascii="Times New Roman" w:hAnsi="Times New Roman" w:cs="Times New Roman"/>
          <w:sz w:val="24"/>
          <w:szCs w:val="24"/>
        </w:rPr>
        <w:t>titutions</w:t>
      </w:r>
      <w:r w:rsidR="00144850">
        <w:rPr>
          <w:rFonts w:ascii="Times New Roman" w:hAnsi="Times New Roman" w:cs="Times New Roman"/>
          <w:sz w:val="24"/>
          <w:szCs w:val="24"/>
        </w:rPr>
        <w:t xml:space="preserve"> in China</w:t>
      </w:r>
      <w:r w:rsidR="00303374">
        <w:rPr>
          <w:rStyle w:val="a7"/>
          <w:rFonts w:ascii="Times New Roman" w:hAnsi="Times New Roman" w:cs="Times New Roman"/>
          <w:sz w:val="24"/>
          <w:szCs w:val="24"/>
        </w:rPr>
        <w:footnoteReference w:id="14"/>
      </w:r>
      <w:r w:rsidR="00303374">
        <w:rPr>
          <w:rFonts w:ascii="Times New Roman" w:hAnsi="Times New Roman" w:cs="Times New Roman"/>
          <w:sz w:val="24"/>
          <w:szCs w:val="24"/>
        </w:rPr>
        <w:t>)</w:t>
      </w:r>
      <w:r w:rsidR="001C763D">
        <w:rPr>
          <w:rFonts w:ascii="Times New Roman" w:hAnsi="Times New Roman" w:cs="Times New Roman"/>
          <w:sz w:val="24"/>
          <w:szCs w:val="24"/>
        </w:rPr>
        <w:t xml:space="preserve">, </w:t>
      </w:r>
      <w:r w:rsidR="005B1E4D">
        <w:rPr>
          <w:rFonts w:ascii="Times New Roman" w:hAnsi="Times New Roman" w:cs="Times New Roman" w:hint="eastAsia"/>
          <w:sz w:val="24"/>
          <w:szCs w:val="24"/>
        </w:rPr>
        <w:t>and 0 otherwise</w:t>
      </w:r>
      <w:r w:rsidR="005B1E4D">
        <w:rPr>
          <w:rFonts w:ascii="Times New Roman" w:hAnsi="Times New Roman" w:cs="Times New Roman"/>
          <w:sz w:val="24"/>
          <w:szCs w:val="24"/>
        </w:rPr>
        <w:t>.</w:t>
      </w:r>
      <w:proofErr w:type="gramEnd"/>
      <w:r w:rsidR="005B1E4D">
        <w:rPr>
          <w:rFonts w:ascii="Times New Roman" w:hAnsi="Times New Roman" w:cs="Times New Roman"/>
          <w:sz w:val="24"/>
          <w:szCs w:val="24"/>
        </w:rPr>
        <w:t xml:space="preserve"> </w:t>
      </w:r>
      <w:r w:rsidR="005B1E4D" w:rsidRPr="00C73DA6">
        <w:rPr>
          <w:rFonts w:ascii="Times New Roman" w:hAnsi="Times New Roman" w:cs="Times New Roman" w:hint="eastAsia"/>
          <w:i/>
          <w:sz w:val="24"/>
          <w:szCs w:val="24"/>
        </w:rPr>
        <w:t>D</w:t>
      </w:r>
      <w:r w:rsidR="00303901">
        <w:rPr>
          <w:rFonts w:ascii="Times New Roman" w:hAnsi="Times New Roman" w:cs="Times New Roman"/>
          <w:i/>
          <w:sz w:val="24"/>
          <w:szCs w:val="24"/>
        </w:rPr>
        <w:t>EGREE</w:t>
      </w:r>
      <w:r w:rsidR="005B1E4D">
        <w:rPr>
          <w:rFonts w:ascii="Times New Roman" w:hAnsi="Times New Roman" w:cs="Times New Roman" w:hint="eastAsia"/>
          <w:sz w:val="24"/>
          <w:szCs w:val="24"/>
        </w:rPr>
        <w:t xml:space="preserve"> equals 1 if an audit</w:t>
      </w:r>
      <w:r w:rsidR="005B1E4D">
        <w:rPr>
          <w:rFonts w:ascii="Times New Roman" w:hAnsi="Times New Roman" w:cs="Times New Roman"/>
          <w:sz w:val="24"/>
          <w:szCs w:val="24"/>
        </w:rPr>
        <w:t>or h</w:t>
      </w:r>
      <w:r w:rsidR="005B1E4D">
        <w:rPr>
          <w:rFonts w:ascii="Times New Roman" w:hAnsi="Times New Roman" w:cs="Times New Roman" w:hint="eastAsia"/>
          <w:sz w:val="24"/>
          <w:szCs w:val="24"/>
        </w:rPr>
        <w:t>olds</w:t>
      </w:r>
      <w:r w:rsidR="005B1E4D">
        <w:rPr>
          <w:rFonts w:ascii="Times New Roman" w:hAnsi="Times New Roman" w:cs="Times New Roman"/>
          <w:sz w:val="24"/>
          <w:szCs w:val="24"/>
        </w:rPr>
        <w:t xml:space="preserve"> a graduate (i.e., master or higher) degree</w:t>
      </w:r>
      <w:r w:rsidR="005B1E4D">
        <w:rPr>
          <w:rFonts w:ascii="Times New Roman" w:hAnsi="Times New Roman" w:cs="Times New Roman" w:hint="eastAsia"/>
          <w:sz w:val="24"/>
          <w:szCs w:val="24"/>
        </w:rPr>
        <w:t>, and 0 otherwise</w:t>
      </w:r>
      <w:r w:rsidR="005B1E4D">
        <w:rPr>
          <w:rFonts w:ascii="Times New Roman" w:hAnsi="Times New Roman" w:cs="Times New Roman"/>
          <w:sz w:val="24"/>
          <w:szCs w:val="24"/>
        </w:rPr>
        <w:t>.</w:t>
      </w:r>
      <w:r w:rsidR="005B1E4D">
        <w:rPr>
          <w:rFonts w:ascii="Times New Roman" w:hAnsi="Times New Roman" w:cs="Times New Roman" w:hint="eastAsia"/>
          <w:sz w:val="24"/>
          <w:szCs w:val="24"/>
        </w:rPr>
        <w:t xml:space="preserve"> </w:t>
      </w:r>
      <w:r w:rsidR="005B1E4D">
        <w:rPr>
          <w:rFonts w:ascii="Times New Roman" w:hAnsi="Times New Roman" w:cs="Times New Roman"/>
          <w:i/>
          <w:sz w:val="24"/>
          <w:szCs w:val="24"/>
        </w:rPr>
        <w:t>R</w:t>
      </w:r>
      <w:r w:rsidR="00303901">
        <w:rPr>
          <w:rFonts w:ascii="Times New Roman" w:hAnsi="Times New Roman" w:cs="Times New Roman"/>
          <w:i/>
          <w:sz w:val="24"/>
          <w:szCs w:val="24"/>
        </w:rPr>
        <w:t>ANK</w:t>
      </w:r>
      <w:r w:rsidR="005B1E4D">
        <w:rPr>
          <w:rFonts w:ascii="Times New Roman" w:hAnsi="Times New Roman" w:cs="Times New Roman" w:hint="eastAsia"/>
          <w:sz w:val="24"/>
          <w:szCs w:val="24"/>
        </w:rPr>
        <w:t xml:space="preserve"> equals 1 if an auditor is ranked as</w:t>
      </w:r>
      <w:r w:rsidR="005B1E4D">
        <w:rPr>
          <w:rFonts w:ascii="Times New Roman" w:hAnsi="Times New Roman" w:cs="Times New Roman"/>
          <w:sz w:val="24"/>
          <w:szCs w:val="24"/>
        </w:rPr>
        <w:t xml:space="preserve"> a manager or a</w:t>
      </w:r>
      <w:r w:rsidR="005B1E4D">
        <w:rPr>
          <w:rFonts w:ascii="Times New Roman" w:hAnsi="Times New Roman" w:cs="Times New Roman" w:hint="eastAsia"/>
          <w:sz w:val="24"/>
          <w:szCs w:val="24"/>
        </w:rPr>
        <w:t xml:space="preserve"> partner in </w:t>
      </w:r>
      <w:r w:rsidR="005B1E4D">
        <w:rPr>
          <w:rFonts w:ascii="Times New Roman" w:hAnsi="Times New Roman" w:cs="Times New Roman"/>
          <w:sz w:val="24"/>
          <w:szCs w:val="24"/>
        </w:rPr>
        <w:t>the</w:t>
      </w:r>
      <w:r w:rsidR="005B1E4D">
        <w:rPr>
          <w:rFonts w:ascii="Times New Roman" w:hAnsi="Times New Roman" w:cs="Times New Roman" w:hint="eastAsia"/>
          <w:sz w:val="24"/>
          <w:szCs w:val="24"/>
        </w:rPr>
        <w:t xml:space="preserve"> audit firm, and 0 otherwise</w:t>
      </w:r>
      <w:r w:rsidR="005B1E4D">
        <w:rPr>
          <w:rFonts w:ascii="Times New Roman" w:hAnsi="Times New Roman" w:cs="Times New Roman"/>
          <w:sz w:val="24"/>
          <w:szCs w:val="24"/>
        </w:rPr>
        <w:t xml:space="preserve">. </w:t>
      </w:r>
      <w:r w:rsidR="00092E15" w:rsidRPr="00C73DA6">
        <w:rPr>
          <w:rFonts w:ascii="Times New Roman" w:hAnsi="Times New Roman" w:cs="Times New Roman" w:hint="eastAsia"/>
          <w:i/>
          <w:sz w:val="24"/>
          <w:szCs w:val="24"/>
        </w:rPr>
        <w:t>A</w:t>
      </w:r>
      <w:r w:rsidR="00303901">
        <w:rPr>
          <w:rFonts w:ascii="Times New Roman" w:hAnsi="Times New Roman" w:cs="Times New Roman"/>
          <w:i/>
          <w:sz w:val="24"/>
          <w:szCs w:val="24"/>
        </w:rPr>
        <w:t>GE</w:t>
      </w:r>
      <w:r w:rsidR="00092E15" w:rsidRPr="00C73DA6">
        <w:rPr>
          <w:rFonts w:ascii="Times New Roman" w:hAnsi="Times New Roman" w:cs="Times New Roman" w:hint="eastAsia"/>
          <w:i/>
          <w:sz w:val="24"/>
          <w:szCs w:val="24"/>
        </w:rPr>
        <w:t>30</w:t>
      </w:r>
      <w:r w:rsidR="00092E15">
        <w:rPr>
          <w:rFonts w:ascii="Times New Roman" w:hAnsi="Times New Roman" w:cs="Times New Roman" w:hint="eastAsia"/>
          <w:sz w:val="24"/>
          <w:szCs w:val="24"/>
        </w:rPr>
        <w:t xml:space="preserve"> equals 1 if an audit</w:t>
      </w:r>
      <w:r w:rsidR="00092E15">
        <w:rPr>
          <w:rFonts w:ascii="Times New Roman" w:hAnsi="Times New Roman" w:cs="Times New Roman"/>
          <w:sz w:val="24"/>
          <w:szCs w:val="24"/>
        </w:rPr>
        <w:t>or</w:t>
      </w:r>
      <w:r w:rsidR="00092E15">
        <w:rPr>
          <w:rFonts w:ascii="Times New Roman" w:hAnsi="Times New Roman" w:cs="Times New Roman" w:hint="eastAsia"/>
          <w:sz w:val="24"/>
          <w:szCs w:val="24"/>
        </w:rPr>
        <w:t xml:space="preserve"> is </w:t>
      </w:r>
      <w:r w:rsidR="00BE3671">
        <w:rPr>
          <w:rFonts w:ascii="Times New Roman" w:hAnsi="Times New Roman" w:cs="Times New Roman"/>
          <w:sz w:val="24"/>
          <w:szCs w:val="24"/>
        </w:rPr>
        <w:t>less</w:t>
      </w:r>
      <w:r w:rsidR="00092E15">
        <w:rPr>
          <w:rFonts w:ascii="Times New Roman" w:hAnsi="Times New Roman" w:cs="Times New Roman" w:hint="eastAsia"/>
          <w:sz w:val="24"/>
          <w:szCs w:val="24"/>
        </w:rPr>
        <w:t xml:space="preserve"> than 30 years</w:t>
      </w:r>
      <w:r w:rsidR="00092E15">
        <w:rPr>
          <w:rFonts w:ascii="Times New Roman" w:hAnsi="Times New Roman" w:cs="Times New Roman"/>
          <w:sz w:val="24"/>
          <w:szCs w:val="24"/>
        </w:rPr>
        <w:t xml:space="preserve"> </w:t>
      </w:r>
      <w:proofErr w:type="gramStart"/>
      <w:r w:rsidR="00092E15">
        <w:rPr>
          <w:rFonts w:ascii="Times New Roman" w:hAnsi="Times New Roman" w:cs="Times New Roman"/>
          <w:sz w:val="24"/>
          <w:szCs w:val="24"/>
        </w:rPr>
        <w:t>old</w:t>
      </w:r>
      <w:r w:rsidR="00BE3671">
        <w:rPr>
          <w:rFonts w:ascii="Times New Roman" w:hAnsi="Times New Roman" w:cs="Times New Roman"/>
          <w:sz w:val="24"/>
          <w:szCs w:val="24"/>
        </w:rPr>
        <w:t>,</w:t>
      </w:r>
      <w:proofErr w:type="gramEnd"/>
      <w:r w:rsidR="00092E15">
        <w:rPr>
          <w:rFonts w:ascii="Times New Roman" w:hAnsi="Times New Roman" w:cs="Times New Roman" w:hint="eastAsia"/>
          <w:sz w:val="24"/>
          <w:szCs w:val="24"/>
        </w:rPr>
        <w:t xml:space="preserve"> and 0 otherwise</w:t>
      </w:r>
      <w:r w:rsidR="00092E15">
        <w:rPr>
          <w:rFonts w:ascii="Times New Roman" w:hAnsi="Times New Roman" w:cs="Times New Roman"/>
          <w:sz w:val="24"/>
          <w:szCs w:val="24"/>
        </w:rPr>
        <w:t>.</w:t>
      </w:r>
      <w:r w:rsidR="00092E15">
        <w:rPr>
          <w:rFonts w:ascii="Times New Roman" w:hAnsi="Times New Roman" w:cs="Times New Roman" w:hint="eastAsia"/>
          <w:sz w:val="24"/>
          <w:szCs w:val="24"/>
        </w:rPr>
        <w:t xml:space="preserve"> </w:t>
      </w:r>
      <w:r w:rsidR="00092E15" w:rsidRPr="00C73DA6">
        <w:rPr>
          <w:rFonts w:ascii="Times New Roman" w:hAnsi="Times New Roman" w:cs="Times New Roman" w:hint="eastAsia"/>
          <w:i/>
          <w:sz w:val="24"/>
          <w:szCs w:val="24"/>
        </w:rPr>
        <w:t>A</w:t>
      </w:r>
      <w:r w:rsidR="00303901">
        <w:rPr>
          <w:rFonts w:ascii="Times New Roman" w:hAnsi="Times New Roman" w:cs="Times New Roman"/>
          <w:i/>
          <w:sz w:val="24"/>
          <w:szCs w:val="24"/>
        </w:rPr>
        <w:t>GE</w:t>
      </w:r>
      <w:r w:rsidR="00092E15" w:rsidRPr="00C73DA6">
        <w:rPr>
          <w:rFonts w:ascii="Times New Roman" w:hAnsi="Times New Roman" w:cs="Times New Roman" w:hint="eastAsia"/>
          <w:i/>
          <w:sz w:val="24"/>
          <w:szCs w:val="24"/>
        </w:rPr>
        <w:t>50</w:t>
      </w:r>
      <w:r w:rsidR="00092E15">
        <w:rPr>
          <w:rFonts w:ascii="Times New Roman" w:hAnsi="Times New Roman" w:cs="Times New Roman" w:hint="eastAsia"/>
          <w:sz w:val="24"/>
          <w:szCs w:val="24"/>
        </w:rPr>
        <w:t xml:space="preserve"> equals 1 if an audit</w:t>
      </w:r>
      <w:r w:rsidR="00AF462C">
        <w:rPr>
          <w:rFonts w:ascii="Times New Roman" w:hAnsi="Times New Roman" w:cs="Times New Roman"/>
          <w:sz w:val="24"/>
          <w:szCs w:val="24"/>
        </w:rPr>
        <w:t>or</w:t>
      </w:r>
      <w:r w:rsidR="00092E15">
        <w:rPr>
          <w:rFonts w:ascii="Times New Roman" w:hAnsi="Times New Roman" w:cs="Times New Roman" w:hint="eastAsia"/>
          <w:sz w:val="24"/>
          <w:szCs w:val="24"/>
        </w:rPr>
        <w:t xml:space="preserve"> is </w:t>
      </w:r>
      <w:r w:rsidR="00BE3671">
        <w:rPr>
          <w:rFonts w:ascii="Times New Roman" w:hAnsi="Times New Roman" w:cs="Times New Roman"/>
          <w:sz w:val="24"/>
          <w:szCs w:val="24"/>
        </w:rPr>
        <w:t>more</w:t>
      </w:r>
      <w:r w:rsidR="00092E15">
        <w:rPr>
          <w:rFonts w:ascii="Times New Roman" w:hAnsi="Times New Roman" w:cs="Times New Roman" w:hint="eastAsia"/>
          <w:sz w:val="24"/>
          <w:szCs w:val="24"/>
        </w:rPr>
        <w:t xml:space="preserve"> than 50 years </w:t>
      </w:r>
      <w:proofErr w:type="gramStart"/>
      <w:r w:rsidR="00092E15">
        <w:rPr>
          <w:rFonts w:ascii="Times New Roman" w:hAnsi="Times New Roman" w:cs="Times New Roman" w:hint="eastAsia"/>
          <w:sz w:val="24"/>
          <w:szCs w:val="24"/>
        </w:rPr>
        <w:t>old,</w:t>
      </w:r>
      <w:proofErr w:type="gramEnd"/>
      <w:r w:rsidR="00092E15">
        <w:rPr>
          <w:rFonts w:ascii="Times New Roman" w:hAnsi="Times New Roman" w:cs="Times New Roman" w:hint="eastAsia"/>
          <w:sz w:val="24"/>
          <w:szCs w:val="24"/>
        </w:rPr>
        <w:t xml:space="preserve"> and 0 otherwise</w:t>
      </w:r>
      <w:r w:rsidR="00BE3671">
        <w:rPr>
          <w:rFonts w:ascii="Times New Roman" w:hAnsi="Times New Roman" w:cs="Times New Roman"/>
          <w:sz w:val="24"/>
          <w:szCs w:val="24"/>
        </w:rPr>
        <w:t>.</w:t>
      </w:r>
      <w:r w:rsidR="00092E15">
        <w:rPr>
          <w:rFonts w:ascii="Times New Roman" w:hAnsi="Times New Roman" w:cs="Times New Roman" w:hint="eastAsia"/>
          <w:sz w:val="24"/>
          <w:szCs w:val="24"/>
        </w:rPr>
        <w:t xml:space="preserve"> </w:t>
      </w:r>
      <w:r w:rsidR="00BE3671">
        <w:rPr>
          <w:rFonts w:ascii="Times New Roman" w:hAnsi="Times New Roman" w:cs="Times New Roman"/>
          <w:sz w:val="24"/>
          <w:szCs w:val="24"/>
        </w:rPr>
        <w:t xml:space="preserve">Following Gul et al. (2013), we include </w:t>
      </w:r>
      <w:r w:rsidR="00C166DA">
        <w:rPr>
          <w:rFonts w:ascii="Times New Roman" w:hAnsi="Times New Roman" w:cs="Times New Roman"/>
          <w:sz w:val="24"/>
          <w:szCs w:val="24"/>
        </w:rPr>
        <w:t xml:space="preserve">the </w:t>
      </w:r>
      <w:r w:rsidR="00AF462C">
        <w:rPr>
          <w:rFonts w:ascii="Times New Roman" w:hAnsi="Times New Roman" w:cs="Times New Roman"/>
          <w:sz w:val="24"/>
          <w:szCs w:val="24"/>
        </w:rPr>
        <w:t>Chinese C</w:t>
      </w:r>
      <w:r w:rsidR="00C166DA">
        <w:rPr>
          <w:rFonts w:ascii="Times New Roman" w:hAnsi="Times New Roman" w:cs="Times New Roman"/>
          <w:sz w:val="24"/>
          <w:szCs w:val="24"/>
        </w:rPr>
        <w:t>o</w:t>
      </w:r>
      <w:r w:rsidR="00AF462C">
        <w:rPr>
          <w:rFonts w:ascii="Times New Roman" w:hAnsi="Times New Roman" w:cs="Times New Roman"/>
          <w:sz w:val="24"/>
          <w:szCs w:val="24"/>
        </w:rPr>
        <w:t>mmunist Party membership as an individual characteristic</w:t>
      </w:r>
      <w:r w:rsidR="00C166DA">
        <w:rPr>
          <w:rFonts w:ascii="Times New Roman" w:hAnsi="Times New Roman" w:cs="Times New Roman"/>
          <w:sz w:val="24"/>
          <w:szCs w:val="24"/>
        </w:rPr>
        <w:t xml:space="preserve"> even though we do not</w:t>
      </w:r>
      <w:r w:rsidR="00AF462C">
        <w:rPr>
          <w:rFonts w:ascii="Times New Roman" w:hAnsi="Times New Roman" w:cs="Times New Roman"/>
          <w:sz w:val="24"/>
          <w:szCs w:val="24"/>
        </w:rPr>
        <w:t xml:space="preserve"> have a directional prediction</w:t>
      </w:r>
      <w:r w:rsidR="00C166DA">
        <w:rPr>
          <w:rFonts w:ascii="Times New Roman" w:hAnsi="Times New Roman" w:cs="Times New Roman"/>
          <w:sz w:val="24"/>
          <w:szCs w:val="24"/>
        </w:rPr>
        <w:t xml:space="preserve"> of </w:t>
      </w:r>
      <w:r w:rsidR="00AF462C">
        <w:rPr>
          <w:rFonts w:ascii="Times New Roman" w:hAnsi="Times New Roman" w:cs="Times New Roman"/>
          <w:sz w:val="24"/>
          <w:szCs w:val="24"/>
        </w:rPr>
        <w:t>its effect</w:t>
      </w:r>
      <w:r w:rsidR="00303901">
        <w:rPr>
          <w:rFonts w:ascii="Times New Roman" w:hAnsi="Times New Roman" w:cs="Times New Roman"/>
          <w:sz w:val="24"/>
          <w:szCs w:val="24"/>
        </w:rPr>
        <w:t xml:space="preserve">, where </w:t>
      </w:r>
      <w:r w:rsidR="00EF7A15" w:rsidRPr="00C73DA6">
        <w:rPr>
          <w:rFonts w:ascii="Times New Roman" w:hAnsi="Times New Roman" w:cs="Times New Roman" w:hint="eastAsia"/>
          <w:i/>
          <w:sz w:val="24"/>
          <w:szCs w:val="24"/>
        </w:rPr>
        <w:t>P</w:t>
      </w:r>
      <w:r w:rsidR="00303901">
        <w:rPr>
          <w:rFonts w:ascii="Times New Roman" w:hAnsi="Times New Roman" w:cs="Times New Roman"/>
          <w:i/>
          <w:sz w:val="24"/>
          <w:szCs w:val="24"/>
        </w:rPr>
        <w:t>ARTY</w:t>
      </w:r>
      <w:r w:rsidR="00EF7A15">
        <w:rPr>
          <w:rFonts w:ascii="Times New Roman" w:hAnsi="Times New Roman" w:cs="Times New Roman" w:hint="eastAsia"/>
          <w:sz w:val="24"/>
          <w:szCs w:val="24"/>
        </w:rPr>
        <w:t xml:space="preserve"> equals 1 if an audit</w:t>
      </w:r>
      <w:r w:rsidR="00EF7A15">
        <w:rPr>
          <w:rFonts w:ascii="Times New Roman" w:hAnsi="Times New Roman" w:cs="Times New Roman"/>
          <w:sz w:val="24"/>
          <w:szCs w:val="24"/>
        </w:rPr>
        <w:t>or</w:t>
      </w:r>
      <w:r w:rsidR="00EF7A15">
        <w:rPr>
          <w:rFonts w:ascii="Times New Roman" w:hAnsi="Times New Roman" w:cs="Times New Roman" w:hint="eastAsia"/>
          <w:sz w:val="24"/>
          <w:szCs w:val="24"/>
        </w:rPr>
        <w:t xml:space="preserve"> </w:t>
      </w:r>
      <w:r w:rsidR="00EF7A15">
        <w:rPr>
          <w:rFonts w:ascii="Times New Roman" w:hAnsi="Times New Roman" w:cs="Times New Roman"/>
          <w:sz w:val="24"/>
          <w:szCs w:val="24"/>
        </w:rPr>
        <w:t>i</w:t>
      </w:r>
      <w:r w:rsidR="00EF7A15">
        <w:rPr>
          <w:rFonts w:ascii="Times New Roman" w:hAnsi="Times New Roman" w:cs="Times New Roman" w:hint="eastAsia"/>
          <w:sz w:val="24"/>
          <w:szCs w:val="24"/>
        </w:rPr>
        <w:t xml:space="preserve">s a member of </w:t>
      </w:r>
      <w:r w:rsidR="00EF7A15">
        <w:rPr>
          <w:rFonts w:ascii="Times New Roman" w:hAnsi="Times New Roman" w:cs="Times New Roman"/>
          <w:sz w:val="24"/>
          <w:szCs w:val="24"/>
        </w:rPr>
        <w:t xml:space="preserve">the </w:t>
      </w:r>
      <w:r w:rsidR="00EF7A15">
        <w:rPr>
          <w:rFonts w:ascii="Times New Roman" w:hAnsi="Times New Roman" w:cs="Times New Roman" w:hint="eastAsia"/>
          <w:sz w:val="24"/>
          <w:szCs w:val="24"/>
        </w:rPr>
        <w:t>Chin</w:t>
      </w:r>
      <w:r w:rsidR="00EF7A15">
        <w:rPr>
          <w:rFonts w:ascii="Times New Roman" w:hAnsi="Times New Roman" w:cs="Times New Roman"/>
          <w:sz w:val="24"/>
          <w:szCs w:val="24"/>
        </w:rPr>
        <w:t>ese</w:t>
      </w:r>
      <w:r w:rsidR="00EF7A15">
        <w:rPr>
          <w:rFonts w:ascii="Times New Roman" w:hAnsi="Times New Roman" w:cs="Times New Roman" w:hint="eastAsia"/>
          <w:sz w:val="24"/>
          <w:szCs w:val="24"/>
        </w:rPr>
        <w:t xml:space="preserve"> Communis</w:t>
      </w:r>
      <w:r w:rsidR="00EF7A15">
        <w:rPr>
          <w:rFonts w:ascii="Times New Roman" w:hAnsi="Times New Roman" w:cs="Times New Roman"/>
          <w:sz w:val="24"/>
          <w:szCs w:val="24"/>
        </w:rPr>
        <w:t>t</w:t>
      </w:r>
      <w:r w:rsidR="00EF7A15">
        <w:rPr>
          <w:rFonts w:ascii="Times New Roman" w:hAnsi="Times New Roman" w:cs="Times New Roman" w:hint="eastAsia"/>
          <w:sz w:val="24"/>
          <w:szCs w:val="24"/>
        </w:rPr>
        <w:t xml:space="preserve"> Party, and 0 otherwise</w:t>
      </w:r>
      <w:r w:rsidR="00AF462C">
        <w:rPr>
          <w:rFonts w:ascii="Times New Roman" w:hAnsi="Times New Roman" w:cs="Times New Roman"/>
          <w:sz w:val="24"/>
          <w:szCs w:val="24"/>
        </w:rPr>
        <w:t>.</w:t>
      </w:r>
      <w:r w:rsidR="00CA170E">
        <w:rPr>
          <w:rFonts w:ascii="Times New Roman" w:hAnsi="Times New Roman" w:cs="Times New Roman"/>
          <w:sz w:val="24"/>
          <w:szCs w:val="24"/>
        </w:rPr>
        <w:t xml:space="preserve"> </w:t>
      </w:r>
    </w:p>
    <w:p w14:paraId="53FF0317" w14:textId="1AACE7C6" w:rsidR="00DC774D" w:rsidRDefault="00DC774D" w:rsidP="003039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set of variables, </w:t>
      </w:r>
      <w:r>
        <w:rPr>
          <w:rFonts w:ascii="Times New Roman" w:hAnsi="Times New Roman" w:cs="Times New Roman"/>
          <w:i/>
          <w:sz w:val="24"/>
          <w:szCs w:val="24"/>
        </w:rPr>
        <w:t>auditor competency</w:t>
      </w:r>
      <w:r>
        <w:rPr>
          <w:rFonts w:ascii="Times New Roman" w:hAnsi="Times New Roman" w:cs="Times New Roman"/>
          <w:sz w:val="24"/>
          <w:szCs w:val="24"/>
        </w:rPr>
        <w:t xml:space="preserve">, measures the </w:t>
      </w:r>
      <w:r w:rsidR="00846288">
        <w:rPr>
          <w:rFonts w:ascii="Times New Roman" w:hAnsi="Times New Roman" w:cs="Times New Roman"/>
          <w:sz w:val="24"/>
          <w:szCs w:val="24"/>
        </w:rPr>
        <w:t xml:space="preserve">two </w:t>
      </w:r>
      <w:r>
        <w:rPr>
          <w:rFonts w:ascii="Times New Roman" w:hAnsi="Times New Roman" w:cs="Times New Roman"/>
          <w:sz w:val="24"/>
          <w:szCs w:val="24"/>
        </w:rPr>
        <w:t xml:space="preserve">aspects of an auditor’s professional competency as discussed in Section 2.2.2. We use two variables to measure an auditor’s revenue generating ability. </w:t>
      </w:r>
      <w:r w:rsidRPr="00447F2D">
        <w:rPr>
          <w:rFonts w:ascii="Times New Roman" w:hAnsi="Times New Roman" w:cs="Times New Roman"/>
          <w:i/>
          <w:sz w:val="24"/>
          <w:szCs w:val="24"/>
        </w:rPr>
        <w:t>N</w:t>
      </w:r>
      <w:r w:rsidR="00303901">
        <w:rPr>
          <w:rFonts w:ascii="Times New Roman" w:hAnsi="Times New Roman" w:cs="Times New Roman"/>
          <w:i/>
          <w:sz w:val="24"/>
          <w:szCs w:val="24"/>
        </w:rPr>
        <w:t>UM_CLIENTS</w:t>
      </w:r>
      <w:r w:rsidRPr="00447F2D">
        <w:rPr>
          <w:rFonts w:ascii="Times New Roman" w:hAnsi="Times New Roman" w:cs="Times New Roman" w:hint="eastAsia"/>
          <w:color w:val="FF0000"/>
          <w:sz w:val="24"/>
          <w:szCs w:val="24"/>
        </w:rPr>
        <w:t xml:space="preserve"> </w:t>
      </w:r>
      <w:r w:rsidRPr="00447F2D">
        <w:rPr>
          <w:rFonts w:ascii="Times New Roman" w:hAnsi="Times New Roman" w:cs="Times New Roman"/>
          <w:sz w:val="24"/>
          <w:szCs w:val="24"/>
        </w:rPr>
        <w:t xml:space="preserve">is the </w:t>
      </w:r>
      <w:r w:rsidR="00447F2D" w:rsidRPr="00447F2D">
        <w:rPr>
          <w:rFonts w:ascii="Times New Roman" w:hAnsi="Times New Roman" w:cs="Times New Roman"/>
          <w:sz w:val="24"/>
          <w:szCs w:val="24"/>
        </w:rPr>
        <w:t xml:space="preserve">average </w:t>
      </w:r>
      <w:r w:rsidR="005B1E4D" w:rsidRPr="00447F2D">
        <w:rPr>
          <w:rFonts w:ascii="Times New Roman" w:hAnsi="Times New Roman" w:cs="Times New Roman"/>
          <w:sz w:val="24"/>
          <w:szCs w:val="24"/>
        </w:rPr>
        <w:t>of</w:t>
      </w:r>
      <w:r w:rsidRPr="00447F2D">
        <w:rPr>
          <w:rFonts w:ascii="Times New Roman" w:hAnsi="Times New Roman" w:cs="Times New Roman"/>
          <w:sz w:val="24"/>
          <w:szCs w:val="24"/>
        </w:rPr>
        <w:t xml:space="preserve"> </w:t>
      </w:r>
      <w:r w:rsidR="004A54B0" w:rsidRPr="00447F2D">
        <w:rPr>
          <w:rFonts w:ascii="Times New Roman" w:hAnsi="Times New Roman" w:cs="Times New Roman"/>
          <w:sz w:val="24"/>
          <w:szCs w:val="24"/>
        </w:rPr>
        <w:t xml:space="preserve">the </w:t>
      </w:r>
      <w:r w:rsidRPr="00447F2D">
        <w:rPr>
          <w:rFonts w:ascii="Times New Roman" w:hAnsi="Times New Roman" w:cs="Times New Roman"/>
          <w:sz w:val="24"/>
          <w:szCs w:val="24"/>
        </w:rPr>
        <w:t>yearly</w:t>
      </w:r>
      <w:r w:rsidRPr="00447F2D">
        <w:rPr>
          <w:rFonts w:ascii="Times New Roman" w:hAnsi="Times New Roman" w:cs="Times New Roman" w:hint="eastAsia"/>
          <w:sz w:val="24"/>
          <w:szCs w:val="24"/>
        </w:rPr>
        <w:t xml:space="preserve"> </w:t>
      </w:r>
      <w:r w:rsidR="00447F2D" w:rsidRPr="00447F2D">
        <w:rPr>
          <w:rFonts w:ascii="Times New Roman" w:hAnsi="Times New Roman" w:cs="Times New Roman"/>
          <w:sz w:val="24"/>
          <w:szCs w:val="24"/>
        </w:rPr>
        <w:t>audited clients</w:t>
      </w:r>
      <w:r w:rsidRPr="00447F2D">
        <w:rPr>
          <w:rFonts w:ascii="Times New Roman" w:hAnsi="Times New Roman" w:cs="Times New Roman" w:hint="eastAsia"/>
          <w:sz w:val="24"/>
          <w:szCs w:val="24"/>
        </w:rPr>
        <w:t xml:space="preserve"> </w:t>
      </w:r>
      <w:r w:rsidR="00447F2D" w:rsidRPr="00447F2D">
        <w:rPr>
          <w:rFonts w:ascii="Times New Roman" w:hAnsi="Times New Roman" w:cs="Times New Roman"/>
          <w:sz w:val="24"/>
          <w:szCs w:val="24"/>
        </w:rPr>
        <w:t>of an</w:t>
      </w:r>
      <w:r w:rsidRPr="00447F2D">
        <w:rPr>
          <w:rFonts w:ascii="Times New Roman" w:hAnsi="Times New Roman" w:cs="Times New Roman" w:hint="eastAsia"/>
          <w:sz w:val="24"/>
          <w:szCs w:val="24"/>
        </w:rPr>
        <w:t xml:space="preserve"> </w:t>
      </w:r>
      <w:r w:rsidRPr="00447F2D">
        <w:rPr>
          <w:rFonts w:ascii="Times New Roman" w:hAnsi="Times New Roman" w:cs="Times New Roman"/>
          <w:sz w:val="24"/>
          <w:szCs w:val="24"/>
        </w:rPr>
        <w:t xml:space="preserve">individual </w:t>
      </w:r>
      <w:r w:rsidRPr="00447F2D">
        <w:rPr>
          <w:rFonts w:ascii="Times New Roman" w:hAnsi="Times New Roman" w:cs="Times New Roman" w:hint="eastAsia"/>
          <w:sz w:val="24"/>
          <w:szCs w:val="24"/>
        </w:rPr>
        <w:t>audit</w:t>
      </w:r>
      <w:r w:rsidRPr="00447F2D">
        <w:rPr>
          <w:rFonts w:ascii="Times New Roman" w:hAnsi="Times New Roman" w:cs="Times New Roman"/>
          <w:sz w:val="24"/>
          <w:szCs w:val="24"/>
        </w:rPr>
        <w:t xml:space="preserve">or </w:t>
      </w:r>
      <w:r w:rsidR="00C42734">
        <w:rPr>
          <w:rFonts w:ascii="Times New Roman" w:hAnsi="Times New Roman" w:cs="Times New Roman"/>
          <w:sz w:val="24"/>
          <w:szCs w:val="24"/>
        </w:rPr>
        <w:t xml:space="preserve">for the </w:t>
      </w:r>
      <w:r w:rsidRPr="00447F2D">
        <w:rPr>
          <w:rFonts w:ascii="Times New Roman" w:hAnsi="Times New Roman" w:cs="Times New Roman"/>
          <w:sz w:val="24"/>
          <w:szCs w:val="24"/>
        </w:rPr>
        <w:t>three years before his/her departure</w:t>
      </w:r>
      <w:r w:rsidR="00C42734">
        <w:rPr>
          <w:rFonts w:ascii="Times New Roman" w:hAnsi="Times New Roman" w:cs="Times New Roman"/>
          <w:sz w:val="24"/>
          <w:szCs w:val="24"/>
        </w:rPr>
        <w:t xml:space="preserve"> and</w:t>
      </w:r>
      <w:r w:rsidRPr="00447F2D">
        <w:rPr>
          <w:rFonts w:ascii="Times New Roman" w:hAnsi="Times New Roman" w:cs="Times New Roman"/>
          <w:sz w:val="24"/>
          <w:szCs w:val="24"/>
        </w:rPr>
        <w:t xml:space="preserve"> </w:t>
      </w:r>
      <w:r w:rsidRPr="00447F2D">
        <w:rPr>
          <w:rFonts w:ascii="Times New Roman" w:hAnsi="Times New Roman" w:cs="Times New Roman"/>
          <w:i/>
          <w:sz w:val="24"/>
          <w:szCs w:val="24"/>
        </w:rPr>
        <w:t>T</w:t>
      </w:r>
      <w:r w:rsidR="00303901">
        <w:rPr>
          <w:rFonts w:ascii="Times New Roman" w:hAnsi="Times New Roman" w:cs="Times New Roman"/>
          <w:i/>
          <w:sz w:val="24"/>
          <w:szCs w:val="24"/>
        </w:rPr>
        <w:t>OTAL_FEE</w:t>
      </w:r>
      <w:r w:rsidRPr="00447F2D">
        <w:rPr>
          <w:rFonts w:ascii="Times New Roman" w:hAnsi="Times New Roman" w:cs="Times New Roman"/>
          <w:sz w:val="24"/>
          <w:szCs w:val="24"/>
        </w:rPr>
        <w:t xml:space="preserve"> is the </w:t>
      </w:r>
      <w:r w:rsidR="00447F2D" w:rsidRPr="00447F2D">
        <w:rPr>
          <w:rFonts w:ascii="Times New Roman" w:hAnsi="Times New Roman" w:cs="Times New Roman"/>
          <w:sz w:val="24"/>
          <w:szCs w:val="24"/>
        </w:rPr>
        <w:t xml:space="preserve">average </w:t>
      </w:r>
      <w:r w:rsidR="005B1E4D" w:rsidRPr="00447F2D">
        <w:rPr>
          <w:rFonts w:ascii="Times New Roman" w:hAnsi="Times New Roman" w:cs="Times New Roman"/>
          <w:sz w:val="24"/>
          <w:szCs w:val="24"/>
        </w:rPr>
        <w:t xml:space="preserve">of </w:t>
      </w:r>
      <w:r w:rsidR="004A54B0" w:rsidRPr="00447F2D">
        <w:rPr>
          <w:rFonts w:ascii="Times New Roman" w:hAnsi="Times New Roman" w:cs="Times New Roman"/>
          <w:sz w:val="24"/>
          <w:szCs w:val="24"/>
        </w:rPr>
        <w:t xml:space="preserve">the </w:t>
      </w:r>
      <w:r w:rsidR="005B1E4D" w:rsidRPr="00447F2D">
        <w:rPr>
          <w:rFonts w:ascii="Times New Roman" w:hAnsi="Times New Roman" w:cs="Times New Roman"/>
          <w:sz w:val="24"/>
          <w:szCs w:val="24"/>
        </w:rPr>
        <w:t>yearly</w:t>
      </w:r>
      <w:r w:rsidRPr="00447F2D">
        <w:rPr>
          <w:rFonts w:ascii="Times New Roman" w:hAnsi="Times New Roman" w:cs="Times New Roman"/>
          <w:sz w:val="24"/>
          <w:szCs w:val="24"/>
        </w:rPr>
        <w:t xml:space="preserve"> audit fees earned by an individual auditor </w:t>
      </w:r>
      <w:r w:rsidR="00C42734">
        <w:rPr>
          <w:rFonts w:ascii="Times New Roman" w:hAnsi="Times New Roman" w:cs="Times New Roman"/>
          <w:sz w:val="24"/>
          <w:szCs w:val="24"/>
        </w:rPr>
        <w:t xml:space="preserve">for the </w:t>
      </w:r>
      <w:r w:rsidRPr="00447F2D">
        <w:rPr>
          <w:rFonts w:ascii="Times New Roman" w:hAnsi="Times New Roman" w:cs="Times New Roman"/>
          <w:sz w:val="24"/>
          <w:szCs w:val="24"/>
        </w:rPr>
        <w:lastRenderedPageBreak/>
        <w:t>three years before his/her departure</w:t>
      </w:r>
      <w:r w:rsidRPr="00447F2D">
        <w:rPr>
          <w:rFonts w:ascii="Times New Roman" w:hAnsi="Times New Roman" w:cs="Times New Roman" w:hint="eastAsia"/>
          <w:sz w:val="24"/>
          <w:szCs w:val="24"/>
        </w:rPr>
        <w:t>.</w:t>
      </w:r>
      <w:r w:rsidRPr="00447F2D">
        <w:rPr>
          <w:rFonts w:ascii="Times New Roman" w:hAnsi="Times New Roman" w:cs="Times New Roman"/>
          <w:sz w:val="24"/>
          <w:szCs w:val="24"/>
        </w:rPr>
        <w:t xml:space="preserve"> We use </w:t>
      </w:r>
      <w:r w:rsidRPr="00447F2D">
        <w:rPr>
          <w:rFonts w:ascii="Times New Roman" w:hAnsi="Times New Roman" w:cs="Times New Roman" w:hint="eastAsia"/>
          <w:sz w:val="24"/>
          <w:szCs w:val="24"/>
        </w:rPr>
        <w:t>three</w:t>
      </w:r>
      <w:r w:rsidRPr="00447F2D">
        <w:rPr>
          <w:rFonts w:ascii="Times New Roman" w:hAnsi="Times New Roman" w:cs="Times New Roman"/>
          <w:sz w:val="24"/>
          <w:szCs w:val="24"/>
        </w:rPr>
        <w:t xml:space="preserve"> variables to measure an individual auditor’s audit quality. First, </w:t>
      </w:r>
      <w:r w:rsidRPr="00447F2D">
        <w:rPr>
          <w:rFonts w:ascii="Times New Roman" w:hAnsi="Times New Roman" w:cs="Times New Roman"/>
          <w:i/>
          <w:sz w:val="24"/>
          <w:szCs w:val="24"/>
        </w:rPr>
        <w:t>C</w:t>
      </w:r>
      <w:r w:rsidR="00303901">
        <w:rPr>
          <w:rFonts w:ascii="Times New Roman" w:hAnsi="Times New Roman" w:cs="Times New Roman"/>
          <w:i/>
          <w:sz w:val="24"/>
          <w:szCs w:val="24"/>
        </w:rPr>
        <w:t>LIENT_REST</w:t>
      </w:r>
      <w:r w:rsidRPr="00447F2D">
        <w:rPr>
          <w:rFonts w:ascii="Times New Roman" w:hAnsi="Times New Roman" w:cs="Times New Roman"/>
          <w:sz w:val="24"/>
          <w:szCs w:val="24"/>
        </w:rPr>
        <w:t xml:space="preserve"> is the</w:t>
      </w:r>
      <w:r w:rsidR="00447F2D" w:rsidRPr="00447F2D">
        <w:rPr>
          <w:rFonts w:ascii="Times New Roman" w:hAnsi="Times New Roman" w:cs="Times New Roman"/>
          <w:sz w:val="24"/>
          <w:szCs w:val="24"/>
        </w:rPr>
        <w:t xml:space="preserve"> average</w:t>
      </w:r>
      <w:r w:rsidR="005B1E4D" w:rsidRPr="00447F2D">
        <w:rPr>
          <w:rFonts w:ascii="Times New Roman" w:hAnsi="Times New Roman" w:cs="Times New Roman"/>
          <w:sz w:val="24"/>
          <w:szCs w:val="24"/>
        </w:rPr>
        <w:t xml:space="preserve"> of</w:t>
      </w:r>
      <w:r w:rsidRPr="00447F2D">
        <w:rPr>
          <w:rFonts w:ascii="Times New Roman" w:hAnsi="Times New Roman" w:cs="Times New Roman"/>
          <w:sz w:val="24"/>
          <w:szCs w:val="24"/>
        </w:rPr>
        <w:t xml:space="preserve"> </w:t>
      </w:r>
      <w:r w:rsidR="004A54B0" w:rsidRPr="00447F2D">
        <w:rPr>
          <w:rFonts w:ascii="Times New Roman" w:hAnsi="Times New Roman" w:cs="Times New Roman"/>
          <w:sz w:val="24"/>
          <w:szCs w:val="24"/>
        </w:rPr>
        <w:t xml:space="preserve">the </w:t>
      </w:r>
      <w:r w:rsidRPr="00447F2D">
        <w:rPr>
          <w:rFonts w:ascii="Times New Roman" w:hAnsi="Times New Roman" w:cs="Times New Roman"/>
          <w:sz w:val="24"/>
          <w:szCs w:val="24"/>
        </w:rPr>
        <w:t>yearly percentage of an auditor’s clients that restated their financial reports</w:t>
      </w:r>
      <w:r w:rsidR="00C470DC" w:rsidRPr="00447F2D">
        <w:rPr>
          <w:rFonts w:ascii="Times New Roman" w:hAnsi="Times New Roman" w:cs="Times New Roman"/>
          <w:sz w:val="24"/>
          <w:szCs w:val="24"/>
        </w:rPr>
        <w:t xml:space="preserve"> </w:t>
      </w:r>
      <w:r w:rsidR="00303901">
        <w:rPr>
          <w:rFonts w:ascii="Times New Roman" w:hAnsi="Times New Roman" w:cs="Times New Roman"/>
          <w:sz w:val="24"/>
          <w:szCs w:val="24"/>
        </w:rPr>
        <w:t>by decreasing income</w:t>
      </w:r>
      <w:r w:rsidR="006A7FC4">
        <w:rPr>
          <w:rFonts w:ascii="Times New Roman" w:hAnsi="Times New Roman" w:cs="Times New Roman"/>
          <w:sz w:val="24"/>
          <w:szCs w:val="24"/>
        </w:rPr>
        <w:t xml:space="preserve"> </w:t>
      </w:r>
      <w:r w:rsidR="00C42734">
        <w:rPr>
          <w:rFonts w:ascii="Times New Roman" w:hAnsi="Times New Roman" w:cs="Times New Roman"/>
          <w:sz w:val="24"/>
          <w:szCs w:val="24"/>
        </w:rPr>
        <w:t xml:space="preserve">for the </w:t>
      </w:r>
      <w:r w:rsidRPr="00447F2D">
        <w:rPr>
          <w:rFonts w:ascii="Times New Roman" w:hAnsi="Times New Roman" w:cs="Times New Roman"/>
          <w:sz w:val="24"/>
          <w:szCs w:val="24"/>
        </w:rPr>
        <w:t xml:space="preserve">three years before his/her departure </w:t>
      </w:r>
      <w:r w:rsidRPr="00447F2D">
        <w:rPr>
          <w:rFonts w:ascii="Times New Roman" w:hAnsi="Times New Roman" w:cs="Times New Roman" w:hint="eastAsia"/>
          <w:sz w:val="24"/>
          <w:szCs w:val="24"/>
        </w:rPr>
        <w:t xml:space="preserve">(Francis and </w:t>
      </w:r>
      <w:proofErr w:type="spellStart"/>
      <w:r w:rsidRPr="00447F2D">
        <w:rPr>
          <w:rFonts w:ascii="Times New Roman" w:hAnsi="Times New Roman" w:cs="Times New Roman" w:hint="eastAsia"/>
          <w:sz w:val="24"/>
          <w:szCs w:val="24"/>
        </w:rPr>
        <w:t>Michas</w:t>
      </w:r>
      <w:proofErr w:type="spellEnd"/>
      <w:r w:rsidRPr="00447F2D">
        <w:rPr>
          <w:rFonts w:ascii="Times New Roman" w:hAnsi="Times New Roman" w:cs="Times New Roman" w:hint="eastAsia"/>
          <w:sz w:val="24"/>
          <w:szCs w:val="24"/>
        </w:rPr>
        <w:t xml:space="preserve"> 2013; Francis, </w:t>
      </w:r>
      <w:proofErr w:type="spellStart"/>
      <w:r w:rsidRPr="00447F2D">
        <w:rPr>
          <w:rFonts w:ascii="Times New Roman" w:hAnsi="Times New Roman" w:cs="Times New Roman" w:hint="eastAsia"/>
          <w:sz w:val="24"/>
          <w:szCs w:val="24"/>
        </w:rPr>
        <w:t>Michas</w:t>
      </w:r>
      <w:proofErr w:type="spellEnd"/>
      <w:r w:rsidRPr="00447F2D">
        <w:rPr>
          <w:rFonts w:ascii="Times New Roman" w:hAnsi="Times New Roman" w:cs="Times New Roman" w:hint="eastAsia"/>
          <w:sz w:val="24"/>
          <w:szCs w:val="24"/>
        </w:rPr>
        <w:t>, and Yu 2013)</w:t>
      </w:r>
      <w:r w:rsidRPr="00447F2D">
        <w:rPr>
          <w:rFonts w:ascii="Times New Roman" w:hAnsi="Times New Roman" w:cs="Times New Roman"/>
          <w:sz w:val="24"/>
          <w:szCs w:val="24"/>
        </w:rPr>
        <w:t>.</w:t>
      </w:r>
      <w:r w:rsidR="00284F08">
        <w:rPr>
          <w:rStyle w:val="a7"/>
          <w:rFonts w:ascii="Times New Roman" w:hAnsi="Times New Roman" w:cs="Times New Roman"/>
          <w:sz w:val="24"/>
          <w:szCs w:val="24"/>
        </w:rPr>
        <w:footnoteReference w:id="15"/>
      </w:r>
      <w:r w:rsidR="00284F08">
        <w:rPr>
          <w:rFonts w:ascii="Times New Roman" w:hAnsi="Times New Roman" w:cs="Times New Roman"/>
          <w:sz w:val="24"/>
          <w:szCs w:val="24"/>
        </w:rPr>
        <w:t xml:space="preserve"> </w:t>
      </w:r>
      <w:r w:rsidRPr="00447F2D">
        <w:rPr>
          <w:rFonts w:ascii="Times New Roman" w:hAnsi="Times New Roman" w:cs="Times New Roman"/>
          <w:sz w:val="24"/>
          <w:szCs w:val="24"/>
        </w:rPr>
        <w:t>Secon</w:t>
      </w:r>
      <w:r w:rsidRPr="00447F2D">
        <w:rPr>
          <w:rFonts w:ascii="Times New Roman" w:hAnsi="Times New Roman" w:cs="Times New Roman" w:hint="eastAsia"/>
          <w:sz w:val="24"/>
          <w:szCs w:val="24"/>
        </w:rPr>
        <w:t xml:space="preserve">d, </w:t>
      </w:r>
      <w:r w:rsidRPr="00447F2D">
        <w:rPr>
          <w:rFonts w:ascii="Times New Roman" w:hAnsi="Times New Roman" w:cs="Times New Roman" w:hint="eastAsia"/>
          <w:i/>
          <w:sz w:val="24"/>
          <w:szCs w:val="24"/>
        </w:rPr>
        <w:t>C</w:t>
      </w:r>
      <w:r w:rsidR="00303901">
        <w:rPr>
          <w:rFonts w:ascii="Times New Roman" w:hAnsi="Times New Roman" w:cs="Times New Roman"/>
          <w:i/>
          <w:sz w:val="24"/>
          <w:szCs w:val="24"/>
        </w:rPr>
        <w:t>LIENT_DA</w:t>
      </w:r>
      <w:r w:rsidRPr="00447F2D">
        <w:rPr>
          <w:rFonts w:ascii="Times New Roman" w:hAnsi="Times New Roman" w:cs="Times New Roman" w:hint="eastAsia"/>
          <w:sz w:val="24"/>
          <w:szCs w:val="24"/>
        </w:rPr>
        <w:t xml:space="preserve"> is</w:t>
      </w:r>
      <w:r w:rsidRPr="00447F2D">
        <w:rPr>
          <w:rFonts w:ascii="Times New Roman" w:hAnsi="Times New Roman" w:cs="Times New Roman" w:hint="eastAsia"/>
          <w:sz w:val="18"/>
          <w:szCs w:val="18"/>
        </w:rPr>
        <w:t xml:space="preserve"> </w:t>
      </w:r>
      <w:r w:rsidRPr="00447F2D">
        <w:rPr>
          <w:rFonts w:ascii="Times New Roman" w:hAnsi="Times New Roman" w:cs="Times New Roman" w:hint="eastAsia"/>
          <w:sz w:val="24"/>
          <w:szCs w:val="24"/>
        </w:rPr>
        <w:t xml:space="preserve">the </w:t>
      </w:r>
      <w:r w:rsidR="00447F2D" w:rsidRPr="00447F2D">
        <w:rPr>
          <w:rFonts w:ascii="Times New Roman" w:hAnsi="Times New Roman" w:cs="Times New Roman"/>
          <w:sz w:val="24"/>
          <w:szCs w:val="24"/>
        </w:rPr>
        <w:t xml:space="preserve">average </w:t>
      </w:r>
      <w:r w:rsidR="00C470DC" w:rsidRPr="00447F2D">
        <w:rPr>
          <w:rFonts w:ascii="Times New Roman" w:hAnsi="Times New Roman" w:cs="Times New Roman"/>
          <w:sz w:val="24"/>
          <w:szCs w:val="24"/>
        </w:rPr>
        <w:t xml:space="preserve">of </w:t>
      </w:r>
      <w:r w:rsidR="004A54B0" w:rsidRPr="00447F2D">
        <w:rPr>
          <w:rFonts w:ascii="Times New Roman" w:hAnsi="Times New Roman" w:cs="Times New Roman"/>
          <w:sz w:val="24"/>
          <w:szCs w:val="24"/>
        </w:rPr>
        <w:t xml:space="preserve">the </w:t>
      </w:r>
      <w:r w:rsidR="00C470DC" w:rsidRPr="00447F2D">
        <w:rPr>
          <w:rFonts w:ascii="Times New Roman" w:hAnsi="Times New Roman" w:cs="Times New Roman"/>
          <w:sz w:val="24"/>
          <w:szCs w:val="24"/>
        </w:rPr>
        <w:t>yearly</w:t>
      </w:r>
      <w:r w:rsidRPr="00447F2D">
        <w:rPr>
          <w:rFonts w:ascii="Times New Roman" w:hAnsi="Times New Roman" w:cs="Times New Roman" w:hint="eastAsia"/>
          <w:sz w:val="24"/>
          <w:szCs w:val="24"/>
        </w:rPr>
        <w:t xml:space="preserve"> abnormal accruals of the clients audited by an engagement auditor </w:t>
      </w:r>
      <w:r w:rsidR="0092430A">
        <w:rPr>
          <w:rFonts w:ascii="Times New Roman" w:hAnsi="Times New Roman" w:cs="Times New Roman"/>
          <w:sz w:val="24"/>
          <w:szCs w:val="24"/>
        </w:rPr>
        <w:t xml:space="preserve">for the </w:t>
      </w:r>
      <w:r w:rsidRPr="00447F2D">
        <w:rPr>
          <w:rFonts w:ascii="Times New Roman" w:hAnsi="Times New Roman" w:cs="Times New Roman" w:hint="eastAsia"/>
          <w:sz w:val="24"/>
          <w:szCs w:val="24"/>
        </w:rPr>
        <w:t>three years before leaving public accounting.</w:t>
      </w:r>
      <w:r w:rsidRPr="00447F2D">
        <w:rPr>
          <w:rFonts w:ascii="Times New Roman" w:hAnsi="Times New Roman" w:cs="Times New Roman"/>
          <w:sz w:val="24"/>
          <w:szCs w:val="24"/>
        </w:rPr>
        <w:t xml:space="preserve"> </w:t>
      </w:r>
      <w:r w:rsidRPr="00447F2D">
        <w:rPr>
          <w:rFonts w:ascii="Times New Roman" w:hAnsi="Times New Roman" w:cs="Times New Roman" w:hint="eastAsia"/>
          <w:sz w:val="24"/>
          <w:szCs w:val="24"/>
        </w:rPr>
        <w:t xml:space="preserve">Third, </w:t>
      </w:r>
      <w:r w:rsidR="00C224E9">
        <w:rPr>
          <w:rFonts w:ascii="Times New Roman" w:hAnsi="Times New Roman" w:cs="Times New Roman"/>
          <w:i/>
          <w:sz w:val="24"/>
          <w:szCs w:val="24"/>
        </w:rPr>
        <w:t>CLIENT_MAO</w:t>
      </w:r>
      <w:r w:rsidRPr="00447F2D">
        <w:rPr>
          <w:rFonts w:ascii="Times New Roman" w:hAnsi="Times New Roman" w:cs="Times New Roman"/>
          <w:sz w:val="24"/>
          <w:szCs w:val="24"/>
        </w:rPr>
        <w:t xml:space="preserve"> is </w:t>
      </w:r>
      <w:r w:rsidR="00104302">
        <w:rPr>
          <w:rFonts w:ascii="Times New Roman" w:hAnsi="Times New Roman" w:cs="Times New Roman"/>
          <w:sz w:val="24"/>
          <w:szCs w:val="24"/>
        </w:rPr>
        <w:t xml:space="preserve">the </w:t>
      </w:r>
      <w:r w:rsidR="00447F2D" w:rsidRPr="00447F2D">
        <w:rPr>
          <w:rFonts w:ascii="Times New Roman" w:hAnsi="Times New Roman" w:cs="Times New Roman"/>
          <w:sz w:val="24"/>
          <w:szCs w:val="24"/>
        </w:rPr>
        <w:t xml:space="preserve">average </w:t>
      </w:r>
      <w:r w:rsidRPr="00447F2D">
        <w:rPr>
          <w:rFonts w:ascii="Times New Roman" w:hAnsi="Times New Roman" w:cs="Times New Roman"/>
          <w:sz w:val="24"/>
          <w:szCs w:val="24"/>
        </w:rPr>
        <w:t xml:space="preserve">of the yearly </w:t>
      </w:r>
      <w:r w:rsidR="00447F2D" w:rsidRPr="00447F2D">
        <w:rPr>
          <w:rFonts w:ascii="Times New Roman" w:hAnsi="Times New Roman" w:cs="Times New Roman"/>
          <w:sz w:val="24"/>
          <w:szCs w:val="24"/>
        </w:rPr>
        <w:t xml:space="preserve">percentage </w:t>
      </w:r>
      <w:r w:rsidRPr="00447F2D">
        <w:rPr>
          <w:rFonts w:ascii="Times New Roman" w:hAnsi="Times New Roman" w:cs="Times New Roman"/>
          <w:sz w:val="24"/>
          <w:szCs w:val="24"/>
        </w:rPr>
        <w:t xml:space="preserve">of the number of modified opinions issued by an auditor to </w:t>
      </w:r>
      <w:r w:rsidRPr="00447F2D">
        <w:rPr>
          <w:rFonts w:ascii="Times New Roman" w:hAnsi="Times New Roman" w:cs="Times New Roman" w:hint="eastAsia"/>
          <w:sz w:val="24"/>
          <w:szCs w:val="24"/>
        </w:rPr>
        <w:t xml:space="preserve">the number of </w:t>
      </w:r>
      <w:r w:rsidR="00FF0AA9">
        <w:rPr>
          <w:rFonts w:ascii="Times New Roman" w:hAnsi="Times New Roman" w:cs="Times New Roman"/>
          <w:sz w:val="24"/>
          <w:szCs w:val="24"/>
        </w:rPr>
        <w:t>his/</w:t>
      </w:r>
      <w:r w:rsidRPr="00447F2D">
        <w:rPr>
          <w:rFonts w:ascii="Times New Roman" w:hAnsi="Times New Roman" w:cs="Times New Roman" w:hint="eastAsia"/>
          <w:sz w:val="24"/>
          <w:szCs w:val="24"/>
        </w:rPr>
        <w:t>her clients</w:t>
      </w:r>
      <w:r w:rsidRPr="00447F2D">
        <w:rPr>
          <w:rFonts w:ascii="Times New Roman" w:hAnsi="Times New Roman" w:cs="Times New Roman"/>
          <w:sz w:val="24"/>
          <w:szCs w:val="24"/>
        </w:rPr>
        <w:t xml:space="preserve"> </w:t>
      </w:r>
      <w:r w:rsidR="0092430A">
        <w:rPr>
          <w:rFonts w:ascii="Times New Roman" w:hAnsi="Times New Roman" w:cs="Times New Roman"/>
          <w:sz w:val="24"/>
          <w:szCs w:val="24"/>
        </w:rPr>
        <w:t xml:space="preserve">for the </w:t>
      </w:r>
      <w:r w:rsidRPr="00447F2D">
        <w:rPr>
          <w:rFonts w:ascii="Times New Roman" w:hAnsi="Times New Roman" w:cs="Times New Roman"/>
          <w:sz w:val="24"/>
          <w:szCs w:val="24"/>
        </w:rPr>
        <w:t>three years before his/her departure</w:t>
      </w:r>
      <w:r w:rsidRPr="000F5401">
        <w:rPr>
          <w:rFonts w:ascii="Times New Roman" w:hAnsi="Times New Roman" w:cs="Times New Roman" w:hint="eastAsia"/>
          <w:sz w:val="24"/>
          <w:szCs w:val="24"/>
        </w:rPr>
        <w:t>.</w:t>
      </w:r>
      <w:r w:rsidRPr="000F5401">
        <w:rPr>
          <w:rFonts w:ascii="Times New Roman" w:hAnsi="Times New Roman" w:cs="Times New Roman"/>
          <w:sz w:val="24"/>
          <w:szCs w:val="24"/>
        </w:rPr>
        <w:t xml:space="preserve"> </w:t>
      </w:r>
    </w:p>
    <w:p w14:paraId="792668A9" w14:textId="5BC2D2A1" w:rsidR="00BE3671" w:rsidRDefault="00C470DC" w:rsidP="008927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104302">
        <w:rPr>
          <w:rFonts w:ascii="Times New Roman" w:hAnsi="Times New Roman" w:cs="Times New Roman"/>
          <w:sz w:val="24"/>
          <w:szCs w:val="24"/>
        </w:rPr>
        <w:t xml:space="preserve">also </w:t>
      </w:r>
      <w:r>
        <w:rPr>
          <w:rFonts w:ascii="Times New Roman" w:hAnsi="Times New Roman" w:cs="Times New Roman"/>
          <w:sz w:val="24"/>
          <w:szCs w:val="24"/>
        </w:rPr>
        <w:t xml:space="preserve">include </w:t>
      </w:r>
      <w:r w:rsidR="0092430A">
        <w:rPr>
          <w:rFonts w:ascii="Times New Roman" w:hAnsi="Times New Roman" w:cs="Times New Roman"/>
          <w:sz w:val="24"/>
          <w:szCs w:val="24"/>
        </w:rPr>
        <w:t>numerous</w:t>
      </w:r>
      <w:r>
        <w:rPr>
          <w:rFonts w:ascii="Times New Roman" w:hAnsi="Times New Roman" w:cs="Times New Roman"/>
          <w:sz w:val="24"/>
          <w:szCs w:val="24"/>
        </w:rPr>
        <w:t xml:space="preserve"> control variables</w:t>
      </w:r>
      <w:r w:rsidR="0092430A">
        <w:rPr>
          <w:rFonts w:ascii="Times New Roman" w:hAnsi="Times New Roman" w:cs="Times New Roman"/>
          <w:sz w:val="24"/>
          <w:szCs w:val="24"/>
        </w:rPr>
        <w:t>:</w:t>
      </w:r>
      <w:r>
        <w:rPr>
          <w:rFonts w:ascii="Times New Roman" w:hAnsi="Times New Roman" w:cs="Times New Roman"/>
          <w:sz w:val="24"/>
          <w:szCs w:val="24"/>
        </w:rPr>
        <w:t xml:space="preserve"> </w:t>
      </w:r>
      <w:r w:rsidR="00CA170E" w:rsidRPr="00526788">
        <w:rPr>
          <w:rFonts w:ascii="Times New Roman" w:hAnsi="Times New Roman" w:cs="Times New Roman"/>
          <w:i/>
          <w:sz w:val="24"/>
          <w:szCs w:val="24"/>
        </w:rPr>
        <w:t>B</w:t>
      </w:r>
      <w:r w:rsidR="0089276B">
        <w:rPr>
          <w:rFonts w:ascii="Times New Roman" w:hAnsi="Times New Roman" w:cs="Times New Roman"/>
          <w:i/>
          <w:sz w:val="24"/>
          <w:szCs w:val="24"/>
        </w:rPr>
        <w:t>IG</w:t>
      </w:r>
      <w:r w:rsidR="00CA170E" w:rsidRPr="00526788">
        <w:rPr>
          <w:rFonts w:ascii="Times New Roman" w:hAnsi="Times New Roman" w:cs="Times New Roman"/>
          <w:i/>
          <w:sz w:val="24"/>
          <w:szCs w:val="24"/>
        </w:rPr>
        <w:t>4</w:t>
      </w:r>
      <w:r w:rsidR="00CA170E">
        <w:rPr>
          <w:rFonts w:ascii="Times New Roman" w:hAnsi="Times New Roman" w:cs="Times New Roman"/>
          <w:sz w:val="24"/>
          <w:szCs w:val="24"/>
        </w:rPr>
        <w:t xml:space="preserve"> </w:t>
      </w:r>
      <w:r>
        <w:rPr>
          <w:rFonts w:ascii="Times New Roman" w:hAnsi="Times New Roman" w:cs="Times New Roman"/>
          <w:sz w:val="24"/>
          <w:szCs w:val="24"/>
        </w:rPr>
        <w:t xml:space="preserve">equals 1 if </w:t>
      </w:r>
      <w:r w:rsidR="00CA170E">
        <w:rPr>
          <w:rFonts w:ascii="Times New Roman" w:hAnsi="Times New Roman" w:cs="Times New Roman"/>
          <w:sz w:val="24"/>
          <w:szCs w:val="24"/>
        </w:rPr>
        <w:t xml:space="preserve">the auditor is </w:t>
      </w:r>
      <w:r>
        <w:rPr>
          <w:rFonts w:ascii="Times New Roman" w:hAnsi="Times New Roman" w:cs="Times New Roman"/>
          <w:sz w:val="24"/>
          <w:szCs w:val="24"/>
        </w:rPr>
        <w:t>employed by</w:t>
      </w:r>
      <w:r w:rsidR="00CA170E">
        <w:rPr>
          <w:rFonts w:ascii="Times New Roman" w:hAnsi="Times New Roman" w:cs="Times New Roman"/>
          <w:sz w:val="24"/>
          <w:szCs w:val="24"/>
        </w:rPr>
        <w:t xml:space="preserve"> </w:t>
      </w:r>
      <w:r>
        <w:rPr>
          <w:rFonts w:ascii="Times New Roman" w:hAnsi="Times New Roman" w:cs="Times New Roman"/>
          <w:sz w:val="24"/>
          <w:szCs w:val="24"/>
        </w:rPr>
        <w:t xml:space="preserve">a </w:t>
      </w:r>
      <w:r w:rsidR="00F41DF5">
        <w:rPr>
          <w:rFonts w:ascii="Times New Roman" w:hAnsi="Times New Roman" w:cs="Times New Roman"/>
          <w:sz w:val="24"/>
          <w:szCs w:val="24"/>
        </w:rPr>
        <w:t>Big 4</w:t>
      </w:r>
      <w:r>
        <w:rPr>
          <w:rFonts w:ascii="Times New Roman" w:hAnsi="Times New Roman" w:cs="Times New Roman"/>
          <w:sz w:val="24"/>
          <w:szCs w:val="24"/>
        </w:rPr>
        <w:t xml:space="preserve"> audit firm.</w:t>
      </w:r>
      <w:r w:rsidR="00C166DA">
        <w:rPr>
          <w:rFonts w:ascii="Times New Roman" w:hAnsi="Times New Roman" w:cs="Times New Roman"/>
          <w:sz w:val="24"/>
          <w:szCs w:val="24"/>
        </w:rPr>
        <w:t xml:space="preserve"> </w:t>
      </w:r>
      <w:r w:rsidR="00133DE8" w:rsidRPr="00C73DA6">
        <w:rPr>
          <w:rFonts w:ascii="Times New Roman" w:hAnsi="Times New Roman" w:cs="Times New Roman" w:hint="eastAsia"/>
          <w:i/>
          <w:sz w:val="24"/>
          <w:szCs w:val="24"/>
        </w:rPr>
        <w:t>C</w:t>
      </w:r>
      <w:r w:rsidR="0089276B">
        <w:rPr>
          <w:rFonts w:ascii="Times New Roman" w:hAnsi="Times New Roman" w:cs="Times New Roman"/>
          <w:i/>
          <w:sz w:val="24"/>
          <w:szCs w:val="24"/>
        </w:rPr>
        <w:t>LIENT_</w:t>
      </w:r>
      <w:r w:rsidR="00133DE8" w:rsidRPr="00C73DA6">
        <w:rPr>
          <w:rFonts w:ascii="Times New Roman" w:hAnsi="Times New Roman" w:cs="Times New Roman" w:hint="eastAsia"/>
          <w:i/>
          <w:sz w:val="24"/>
          <w:szCs w:val="24"/>
        </w:rPr>
        <w:t>Z</w:t>
      </w:r>
      <w:r w:rsidR="0089276B">
        <w:rPr>
          <w:rFonts w:ascii="Times New Roman" w:hAnsi="Times New Roman" w:cs="Times New Roman"/>
          <w:i/>
          <w:sz w:val="24"/>
          <w:szCs w:val="24"/>
        </w:rPr>
        <w:t>SCORE</w:t>
      </w:r>
      <w:r w:rsidR="00133DE8">
        <w:rPr>
          <w:rFonts w:ascii="Times New Roman" w:hAnsi="Times New Roman" w:cs="Times New Roman" w:hint="eastAsia"/>
          <w:sz w:val="24"/>
          <w:szCs w:val="24"/>
        </w:rPr>
        <w:t xml:space="preserve"> is the </w:t>
      </w:r>
      <w:r>
        <w:rPr>
          <w:rFonts w:ascii="Times New Roman" w:hAnsi="Times New Roman" w:cs="Times New Roman"/>
          <w:sz w:val="24"/>
          <w:szCs w:val="24"/>
        </w:rPr>
        <w:t>mean</w:t>
      </w:r>
      <w:r w:rsidR="00133DE8">
        <w:rPr>
          <w:rFonts w:ascii="Times New Roman" w:hAnsi="Times New Roman" w:cs="Times New Roman" w:hint="eastAsia"/>
          <w:sz w:val="24"/>
          <w:szCs w:val="24"/>
        </w:rPr>
        <w:t xml:space="preserve"> of Altman Z-Score</w:t>
      </w:r>
      <w:r w:rsidR="00133DE8">
        <w:rPr>
          <w:rFonts w:ascii="Times New Roman" w:hAnsi="Times New Roman" w:cs="Times New Roman"/>
          <w:sz w:val="24"/>
          <w:szCs w:val="24"/>
        </w:rPr>
        <w:t>s</w:t>
      </w:r>
      <w:r w:rsidR="00FF0AA9">
        <w:rPr>
          <w:rFonts w:ascii="Times New Roman" w:hAnsi="Times New Roman" w:cs="Times New Roman"/>
          <w:sz w:val="24"/>
          <w:szCs w:val="24"/>
        </w:rPr>
        <w:t xml:space="preserve"> for </w:t>
      </w:r>
      <w:r w:rsidR="00FF0AA9">
        <w:rPr>
          <w:rFonts w:ascii="Times New Roman" w:hAnsi="Times New Roman" w:cs="Times New Roman" w:hint="eastAsia"/>
          <w:sz w:val="24"/>
          <w:szCs w:val="24"/>
        </w:rPr>
        <w:t>an audit</w:t>
      </w:r>
      <w:r w:rsidR="00FF0AA9">
        <w:rPr>
          <w:rFonts w:ascii="Times New Roman" w:hAnsi="Times New Roman" w:cs="Times New Roman"/>
          <w:sz w:val="24"/>
          <w:szCs w:val="24"/>
        </w:rPr>
        <w:t>or’</w:t>
      </w:r>
      <w:r w:rsidR="00FF0AA9">
        <w:rPr>
          <w:rFonts w:ascii="Times New Roman" w:hAnsi="Times New Roman" w:cs="Times New Roman" w:hint="eastAsia"/>
          <w:sz w:val="24"/>
          <w:szCs w:val="24"/>
        </w:rPr>
        <w:t>s client</w:t>
      </w:r>
      <w:r w:rsidR="00FF0AA9">
        <w:rPr>
          <w:rFonts w:ascii="Times New Roman" w:hAnsi="Times New Roman" w:cs="Times New Roman"/>
          <w:sz w:val="24"/>
          <w:szCs w:val="24"/>
        </w:rPr>
        <w:t>s</w:t>
      </w:r>
      <w:r w:rsidR="0089276B">
        <w:rPr>
          <w:rFonts w:ascii="Times New Roman" w:hAnsi="Times New Roman" w:cs="Times New Roman"/>
          <w:sz w:val="24"/>
          <w:szCs w:val="24"/>
        </w:rPr>
        <w:t>.</w:t>
      </w:r>
      <w:r w:rsidR="00133DE8">
        <w:rPr>
          <w:rFonts w:ascii="Times New Roman" w:hAnsi="Times New Roman" w:cs="Times New Roman" w:hint="eastAsia"/>
          <w:sz w:val="24"/>
          <w:szCs w:val="24"/>
        </w:rPr>
        <w:t xml:space="preserve"> </w:t>
      </w:r>
      <w:r w:rsidR="007F1132" w:rsidRPr="007F1132">
        <w:rPr>
          <w:rFonts w:ascii="Times New Roman" w:hAnsi="Times New Roman" w:cs="Times New Roman"/>
          <w:i/>
          <w:sz w:val="24"/>
          <w:szCs w:val="24"/>
        </w:rPr>
        <w:t>C</w:t>
      </w:r>
      <w:r w:rsidR="0089276B">
        <w:rPr>
          <w:rFonts w:ascii="Times New Roman" w:hAnsi="Times New Roman" w:cs="Times New Roman"/>
          <w:i/>
          <w:sz w:val="24"/>
          <w:szCs w:val="24"/>
        </w:rPr>
        <w:t>LIENT_VAR</w:t>
      </w:r>
      <w:r w:rsidR="00443B9F">
        <w:rPr>
          <w:rFonts w:ascii="Times New Roman" w:hAnsi="Times New Roman" w:cs="Times New Roman"/>
          <w:sz w:val="24"/>
          <w:szCs w:val="24"/>
        </w:rPr>
        <w:t xml:space="preserve"> is the standard deviation of the number of clients audited by the auditor </w:t>
      </w:r>
      <w:r w:rsidR="0092430A">
        <w:rPr>
          <w:rFonts w:ascii="Times New Roman" w:hAnsi="Times New Roman" w:cs="Times New Roman"/>
          <w:sz w:val="24"/>
          <w:szCs w:val="24"/>
        </w:rPr>
        <w:t xml:space="preserve">for the </w:t>
      </w:r>
      <w:r w:rsidR="00443B9F">
        <w:rPr>
          <w:rFonts w:ascii="Times New Roman" w:hAnsi="Times New Roman" w:cs="Times New Roman"/>
          <w:sz w:val="24"/>
          <w:szCs w:val="24"/>
        </w:rPr>
        <w:t xml:space="preserve">three years before leaving public accounting. </w:t>
      </w:r>
      <w:r w:rsidR="007F1132" w:rsidRPr="007F1132">
        <w:rPr>
          <w:rFonts w:ascii="Times New Roman" w:hAnsi="Times New Roman" w:cs="Times New Roman"/>
          <w:i/>
          <w:sz w:val="24"/>
          <w:szCs w:val="24"/>
        </w:rPr>
        <w:t>F</w:t>
      </w:r>
      <w:r w:rsidR="0089276B">
        <w:rPr>
          <w:rFonts w:ascii="Times New Roman" w:hAnsi="Times New Roman" w:cs="Times New Roman"/>
          <w:i/>
          <w:sz w:val="24"/>
          <w:szCs w:val="24"/>
        </w:rPr>
        <w:t>EE</w:t>
      </w:r>
      <w:r w:rsidR="007F1132" w:rsidRPr="007F1132">
        <w:rPr>
          <w:rFonts w:ascii="Times New Roman" w:hAnsi="Times New Roman" w:cs="Times New Roman"/>
          <w:i/>
          <w:sz w:val="24"/>
          <w:szCs w:val="24"/>
        </w:rPr>
        <w:t>_VAR</w:t>
      </w:r>
      <w:r w:rsidR="00443B9F">
        <w:rPr>
          <w:rFonts w:ascii="Times New Roman" w:hAnsi="Times New Roman" w:cs="Times New Roman"/>
          <w:sz w:val="24"/>
          <w:szCs w:val="24"/>
        </w:rPr>
        <w:t xml:space="preserve"> is the standard deviation of the total audit fees earned by the auditor </w:t>
      </w:r>
      <w:r w:rsidR="0092430A">
        <w:rPr>
          <w:rFonts w:ascii="Times New Roman" w:hAnsi="Times New Roman" w:cs="Times New Roman"/>
          <w:sz w:val="24"/>
          <w:szCs w:val="24"/>
        </w:rPr>
        <w:t xml:space="preserve">for the </w:t>
      </w:r>
      <w:r w:rsidR="00443B9F">
        <w:rPr>
          <w:rFonts w:ascii="Times New Roman" w:hAnsi="Times New Roman" w:cs="Times New Roman"/>
          <w:sz w:val="24"/>
          <w:szCs w:val="24"/>
        </w:rPr>
        <w:t xml:space="preserve">three years before leaving public accounting. </w:t>
      </w:r>
      <w:r w:rsidR="00443B9F" w:rsidRPr="00A00F07">
        <w:rPr>
          <w:rFonts w:ascii="Times New Roman" w:hAnsi="Times New Roman" w:cs="Times New Roman"/>
          <w:sz w:val="24"/>
          <w:szCs w:val="24"/>
        </w:rPr>
        <w:t xml:space="preserve">We include these two variables because they capture the workload of </w:t>
      </w:r>
      <w:r w:rsidR="00044282" w:rsidRPr="00A00F07">
        <w:rPr>
          <w:rFonts w:ascii="Times New Roman" w:hAnsi="Times New Roman" w:cs="Times New Roman"/>
          <w:sz w:val="24"/>
          <w:szCs w:val="24"/>
        </w:rPr>
        <w:t xml:space="preserve">an </w:t>
      </w:r>
      <w:r w:rsidR="00443B9F" w:rsidRPr="00A00F07">
        <w:rPr>
          <w:rFonts w:ascii="Times New Roman" w:hAnsi="Times New Roman" w:cs="Times New Roman"/>
          <w:sz w:val="24"/>
          <w:szCs w:val="24"/>
        </w:rPr>
        <w:t>auditor</w:t>
      </w:r>
      <w:r w:rsidR="00B14D01" w:rsidRPr="00A00F07">
        <w:rPr>
          <w:rFonts w:ascii="Times New Roman" w:hAnsi="Times New Roman" w:cs="Times New Roman"/>
          <w:sz w:val="24"/>
          <w:szCs w:val="24"/>
        </w:rPr>
        <w:t xml:space="preserve"> related to the heterogeneity of the auditor’s client </w:t>
      </w:r>
      <w:r w:rsidR="00B14D01" w:rsidRPr="00C518B0">
        <w:rPr>
          <w:rFonts w:ascii="Times New Roman" w:hAnsi="Times New Roman" w:cs="Times New Roman"/>
          <w:sz w:val="24"/>
          <w:szCs w:val="24"/>
        </w:rPr>
        <w:t>portfolio</w:t>
      </w:r>
      <w:r w:rsidR="00443B9F" w:rsidRPr="00C518B0">
        <w:rPr>
          <w:rFonts w:ascii="Times New Roman" w:hAnsi="Times New Roman" w:cs="Times New Roman"/>
          <w:sz w:val="24"/>
          <w:szCs w:val="24"/>
        </w:rPr>
        <w:t xml:space="preserve"> (</w:t>
      </w:r>
      <w:proofErr w:type="spellStart"/>
      <w:r w:rsidR="00B14D01" w:rsidRPr="00C518B0">
        <w:rPr>
          <w:rFonts w:ascii="Times New Roman" w:hAnsi="Times New Roman" w:cs="Times New Roman"/>
          <w:sz w:val="24"/>
          <w:szCs w:val="24"/>
        </w:rPr>
        <w:t>Knechel</w:t>
      </w:r>
      <w:proofErr w:type="spellEnd"/>
      <w:r w:rsidR="00B14D01" w:rsidRPr="00C518B0">
        <w:rPr>
          <w:rFonts w:ascii="Times New Roman" w:hAnsi="Times New Roman" w:cs="Times New Roman"/>
          <w:sz w:val="24"/>
          <w:szCs w:val="24"/>
        </w:rPr>
        <w:t xml:space="preserve">, </w:t>
      </w:r>
      <w:proofErr w:type="spellStart"/>
      <w:r w:rsidR="00B14D01" w:rsidRPr="00C518B0">
        <w:rPr>
          <w:rFonts w:ascii="Times New Roman" w:hAnsi="Times New Roman" w:cs="Times New Roman"/>
          <w:sz w:val="24"/>
          <w:szCs w:val="24"/>
        </w:rPr>
        <w:t>Niemi</w:t>
      </w:r>
      <w:proofErr w:type="spellEnd"/>
      <w:r w:rsidR="00B14D01" w:rsidRPr="00C518B0">
        <w:rPr>
          <w:rFonts w:ascii="Times New Roman" w:hAnsi="Times New Roman" w:cs="Times New Roman"/>
          <w:sz w:val="24"/>
          <w:szCs w:val="24"/>
        </w:rPr>
        <w:t xml:space="preserve">, and </w:t>
      </w:r>
      <w:proofErr w:type="spellStart"/>
      <w:r w:rsidR="00B14D01" w:rsidRPr="00C518B0">
        <w:rPr>
          <w:rFonts w:ascii="Times New Roman" w:hAnsi="Times New Roman" w:cs="Times New Roman"/>
          <w:sz w:val="24"/>
          <w:szCs w:val="24"/>
        </w:rPr>
        <w:t>Zerni</w:t>
      </w:r>
      <w:proofErr w:type="spellEnd"/>
      <w:r w:rsidR="00B14D01" w:rsidRPr="00C518B0">
        <w:rPr>
          <w:rFonts w:ascii="Times New Roman" w:hAnsi="Times New Roman" w:cs="Times New Roman"/>
          <w:sz w:val="24"/>
          <w:szCs w:val="24"/>
        </w:rPr>
        <w:t xml:space="preserve"> 2013</w:t>
      </w:r>
      <w:r w:rsidR="00443B9F" w:rsidRPr="00C518B0">
        <w:rPr>
          <w:rFonts w:ascii="Times New Roman" w:hAnsi="Times New Roman" w:cs="Times New Roman"/>
          <w:sz w:val="24"/>
          <w:szCs w:val="24"/>
        </w:rPr>
        <w:t>).</w:t>
      </w:r>
      <w:r w:rsidR="00443B9F">
        <w:rPr>
          <w:rFonts w:ascii="Times New Roman" w:hAnsi="Times New Roman" w:cs="Times New Roman"/>
          <w:sz w:val="24"/>
          <w:szCs w:val="24"/>
        </w:rPr>
        <w:t xml:space="preserve"> </w:t>
      </w:r>
      <w:r w:rsidR="006F2516" w:rsidRPr="00C73DA6">
        <w:rPr>
          <w:rFonts w:ascii="Times New Roman" w:hAnsi="Times New Roman" w:cs="Times New Roman" w:hint="eastAsia"/>
          <w:i/>
          <w:sz w:val="24"/>
          <w:szCs w:val="24"/>
        </w:rPr>
        <w:t>AF_</w:t>
      </w:r>
      <w:r w:rsidR="00DD240E">
        <w:rPr>
          <w:rFonts w:ascii="Times New Roman" w:hAnsi="Times New Roman" w:cs="Times New Roman"/>
          <w:i/>
          <w:sz w:val="24"/>
          <w:szCs w:val="24"/>
        </w:rPr>
        <w:t>F</w:t>
      </w:r>
      <w:r w:rsidR="0089276B">
        <w:rPr>
          <w:rFonts w:ascii="Times New Roman" w:hAnsi="Times New Roman" w:cs="Times New Roman"/>
          <w:i/>
          <w:sz w:val="24"/>
          <w:szCs w:val="24"/>
        </w:rPr>
        <w:t>EE</w:t>
      </w:r>
      <w:r w:rsidR="00DD240E">
        <w:rPr>
          <w:rFonts w:ascii="Times New Roman" w:hAnsi="Times New Roman" w:cs="Times New Roman" w:hint="eastAsia"/>
          <w:sz w:val="24"/>
          <w:szCs w:val="24"/>
        </w:rPr>
        <w:t xml:space="preserve"> </w:t>
      </w:r>
      <w:r w:rsidR="006F2516">
        <w:rPr>
          <w:rFonts w:ascii="Times New Roman" w:hAnsi="Times New Roman" w:cs="Times New Roman" w:hint="eastAsia"/>
          <w:sz w:val="24"/>
          <w:szCs w:val="24"/>
        </w:rPr>
        <w:t xml:space="preserve">is the </w:t>
      </w:r>
      <w:r w:rsidR="006F2516">
        <w:rPr>
          <w:rFonts w:ascii="Times New Roman" w:hAnsi="Times New Roman" w:cs="Times New Roman"/>
          <w:sz w:val="24"/>
          <w:szCs w:val="24"/>
        </w:rPr>
        <w:t>natural</w:t>
      </w:r>
      <w:r w:rsidR="006F2516">
        <w:rPr>
          <w:rFonts w:ascii="Times New Roman" w:hAnsi="Times New Roman" w:cs="Times New Roman" w:hint="eastAsia"/>
          <w:sz w:val="24"/>
          <w:szCs w:val="24"/>
        </w:rPr>
        <w:t xml:space="preserve"> </w:t>
      </w:r>
      <w:r w:rsidR="00BA7A40">
        <w:rPr>
          <w:rFonts w:ascii="Times New Roman" w:hAnsi="Times New Roman" w:cs="Times New Roman" w:hint="eastAsia"/>
          <w:sz w:val="24"/>
          <w:szCs w:val="24"/>
        </w:rPr>
        <w:t>log</w:t>
      </w:r>
      <w:r w:rsidR="003F41EF">
        <w:rPr>
          <w:rFonts w:ascii="Times New Roman" w:hAnsi="Times New Roman" w:cs="Times New Roman"/>
          <w:sz w:val="24"/>
          <w:szCs w:val="24"/>
        </w:rPr>
        <w:t>arithm</w:t>
      </w:r>
      <w:r w:rsidR="006F2516">
        <w:rPr>
          <w:rFonts w:ascii="Times New Roman" w:hAnsi="Times New Roman" w:cs="Times New Roman" w:hint="eastAsia"/>
          <w:sz w:val="24"/>
          <w:szCs w:val="24"/>
        </w:rPr>
        <w:t xml:space="preserve"> of the </w:t>
      </w:r>
      <w:r w:rsidR="00526788">
        <w:rPr>
          <w:rFonts w:ascii="Times New Roman" w:hAnsi="Times New Roman" w:cs="Times New Roman"/>
          <w:sz w:val="24"/>
          <w:szCs w:val="24"/>
        </w:rPr>
        <w:t>average of</w:t>
      </w:r>
      <w:r w:rsidR="00353BA0">
        <w:rPr>
          <w:rFonts w:ascii="Times New Roman" w:hAnsi="Times New Roman" w:cs="Times New Roman"/>
          <w:sz w:val="24"/>
          <w:szCs w:val="24"/>
        </w:rPr>
        <w:t xml:space="preserve"> yearly </w:t>
      </w:r>
      <w:r w:rsidR="006F2516">
        <w:rPr>
          <w:rFonts w:ascii="Times New Roman" w:hAnsi="Times New Roman" w:cs="Times New Roman" w:hint="eastAsia"/>
          <w:sz w:val="24"/>
          <w:szCs w:val="24"/>
        </w:rPr>
        <w:t xml:space="preserve">total audit fees of an audit firm </w:t>
      </w:r>
      <w:r w:rsidR="0089276B">
        <w:rPr>
          <w:rFonts w:ascii="Times New Roman" w:hAnsi="Times New Roman" w:cs="Times New Roman"/>
          <w:sz w:val="24"/>
          <w:szCs w:val="24"/>
        </w:rPr>
        <w:t xml:space="preserve">with which </w:t>
      </w:r>
      <w:r w:rsidR="00DD240E">
        <w:rPr>
          <w:rFonts w:ascii="Times New Roman" w:hAnsi="Times New Roman" w:cs="Times New Roman"/>
          <w:sz w:val="24"/>
          <w:szCs w:val="24"/>
        </w:rPr>
        <w:t>the</w:t>
      </w:r>
      <w:r w:rsidR="006F2516">
        <w:rPr>
          <w:rFonts w:ascii="Times New Roman" w:hAnsi="Times New Roman" w:cs="Times New Roman" w:hint="eastAsia"/>
          <w:sz w:val="24"/>
          <w:szCs w:val="24"/>
        </w:rPr>
        <w:t xml:space="preserve"> audit</w:t>
      </w:r>
      <w:r w:rsidR="00DD240E">
        <w:rPr>
          <w:rFonts w:ascii="Times New Roman" w:hAnsi="Times New Roman" w:cs="Times New Roman"/>
          <w:sz w:val="24"/>
          <w:szCs w:val="24"/>
        </w:rPr>
        <w:t>or is</w:t>
      </w:r>
      <w:r w:rsidR="006F2516">
        <w:rPr>
          <w:rFonts w:ascii="Times New Roman" w:hAnsi="Times New Roman" w:cs="Times New Roman" w:hint="eastAsia"/>
          <w:sz w:val="24"/>
          <w:szCs w:val="24"/>
        </w:rPr>
        <w:t xml:space="preserve"> affiliated</w:t>
      </w:r>
      <w:r w:rsidR="00DD240E">
        <w:rPr>
          <w:rFonts w:ascii="Times New Roman" w:hAnsi="Times New Roman" w:cs="Times New Roman"/>
          <w:sz w:val="24"/>
          <w:szCs w:val="24"/>
        </w:rPr>
        <w:t xml:space="preserve"> </w:t>
      </w:r>
      <w:r w:rsidR="0092430A">
        <w:rPr>
          <w:rFonts w:ascii="Times New Roman" w:hAnsi="Times New Roman" w:cs="Times New Roman"/>
          <w:sz w:val="24"/>
          <w:szCs w:val="24"/>
        </w:rPr>
        <w:t xml:space="preserve">for the </w:t>
      </w:r>
      <w:r w:rsidR="00DD240E">
        <w:rPr>
          <w:rFonts w:ascii="Times New Roman" w:hAnsi="Times New Roman" w:cs="Times New Roman"/>
          <w:sz w:val="24"/>
          <w:szCs w:val="24"/>
        </w:rPr>
        <w:t>three years before leaving public accounting.</w:t>
      </w:r>
      <w:r w:rsidR="006605DC">
        <w:rPr>
          <w:rFonts w:ascii="Times New Roman" w:hAnsi="Times New Roman" w:cs="Times New Roman" w:hint="eastAsia"/>
          <w:sz w:val="24"/>
          <w:szCs w:val="24"/>
        </w:rPr>
        <w:t xml:space="preserve"> </w:t>
      </w:r>
      <w:r w:rsidR="00DD240E" w:rsidRPr="00C73DA6">
        <w:rPr>
          <w:rFonts w:ascii="Times New Roman" w:hAnsi="Times New Roman" w:cs="Times New Roman" w:hint="eastAsia"/>
          <w:i/>
          <w:sz w:val="24"/>
          <w:szCs w:val="24"/>
        </w:rPr>
        <w:t>AF_</w:t>
      </w:r>
      <w:r w:rsidR="00DD240E">
        <w:rPr>
          <w:rFonts w:ascii="Times New Roman" w:hAnsi="Times New Roman" w:cs="Times New Roman"/>
          <w:i/>
          <w:sz w:val="24"/>
          <w:szCs w:val="24"/>
        </w:rPr>
        <w:t>C</w:t>
      </w:r>
      <w:r w:rsidR="0089276B">
        <w:rPr>
          <w:rFonts w:ascii="Times New Roman" w:hAnsi="Times New Roman" w:cs="Times New Roman"/>
          <w:i/>
          <w:sz w:val="24"/>
          <w:szCs w:val="24"/>
        </w:rPr>
        <w:t>LIENT</w:t>
      </w:r>
      <w:r w:rsidR="00DD240E">
        <w:rPr>
          <w:rFonts w:ascii="Times New Roman" w:hAnsi="Times New Roman" w:cs="Times New Roman" w:hint="eastAsia"/>
          <w:sz w:val="24"/>
          <w:szCs w:val="24"/>
        </w:rPr>
        <w:t xml:space="preserve"> is the </w:t>
      </w:r>
      <w:r w:rsidR="00DD240E">
        <w:rPr>
          <w:rFonts w:ascii="Times New Roman" w:hAnsi="Times New Roman" w:cs="Times New Roman"/>
          <w:sz w:val="24"/>
          <w:szCs w:val="24"/>
        </w:rPr>
        <w:t>natural</w:t>
      </w:r>
      <w:r w:rsidR="00DD240E">
        <w:rPr>
          <w:rFonts w:ascii="Times New Roman" w:hAnsi="Times New Roman" w:cs="Times New Roman" w:hint="eastAsia"/>
          <w:sz w:val="24"/>
          <w:szCs w:val="24"/>
        </w:rPr>
        <w:t xml:space="preserve"> </w:t>
      </w:r>
      <w:r w:rsidR="00BA7A40">
        <w:rPr>
          <w:rFonts w:ascii="Times New Roman" w:hAnsi="Times New Roman" w:cs="Times New Roman" w:hint="eastAsia"/>
          <w:sz w:val="24"/>
          <w:szCs w:val="24"/>
        </w:rPr>
        <w:t>log</w:t>
      </w:r>
      <w:r w:rsidR="003F41EF">
        <w:rPr>
          <w:rFonts w:ascii="Times New Roman" w:hAnsi="Times New Roman" w:cs="Times New Roman"/>
          <w:sz w:val="24"/>
          <w:szCs w:val="24"/>
        </w:rPr>
        <w:t>arithm</w:t>
      </w:r>
      <w:r w:rsidR="00DD240E">
        <w:rPr>
          <w:rFonts w:ascii="Times New Roman" w:hAnsi="Times New Roman" w:cs="Times New Roman" w:hint="eastAsia"/>
          <w:sz w:val="24"/>
          <w:szCs w:val="24"/>
        </w:rPr>
        <w:t xml:space="preserve"> of the </w:t>
      </w:r>
      <w:r w:rsidR="00DD240E">
        <w:rPr>
          <w:rFonts w:ascii="Times New Roman" w:hAnsi="Times New Roman" w:cs="Times New Roman"/>
          <w:sz w:val="24"/>
          <w:szCs w:val="24"/>
        </w:rPr>
        <w:t>average number of clients for the audit firm</w:t>
      </w:r>
      <w:r w:rsidR="00DD240E">
        <w:rPr>
          <w:rFonts w:ascii="Times New Roman" w:hAnsi="Times New Roman" w:cs="Times New Roman" w:hint="eastAsia"/>
          <w:sz w:val="24"/>
          <w:szCs w:val="24"/>
        </w:rPr>
        <w:t xml:space="preserve"> </w:t>
      </w:r>
      <w:r w:rsidR="0089276B">
        <w:rPr>
          <w:rFonts w:ascii="Times New Roman" w:hAnsi="Times New Roman" w:cs="Times New Roman"/>
          <w:sz w:val="24"/>
          <w:szCs w:val="24"/>
        </w:rPr>
        <w:t xml:space="preserve">with which </w:t>
      </w:r>
      <w:r w:rsidR="00DD240E">
        <w:rPr>
          <w:rFonts w:ascii="Times New Roman" w:hAnsi="Times New Roman" w:cs="Times New Roman" w:hint="eastAsia"/>
          <w:sz w:val="24"/>
          <w:szCs w:val="24"/>
        </w:rPr>
        <w:t>an audit</w:t>
      </w:r>
      <w:r w:rsidR="00DD240E">
        <w:rPr>
          <w:rFonts w:ascii="Times New Roman" w:hAnsi="Times New Roman" w:cs="Times New Roman"/>
          <w:sz w:val="24"/>
          <w:szCs w:val="24"/>
        </w:rPr>
        <w:t>or is</w:t>
      </w:r>
      <w:r w:rsidR="00DD240E">
        <w:rPr>
          <w:rFonts w:ascii="Times New Roman" w:hAnsi="Times New Roman" w:cs="Times New Roman" w:hint="eastAsia"/>
          <w:sz w:val="24"/>
          <w:szCs w:val="24"/>
        </w:rPr>
        <w:t xml:space="preserve"> affiliated</w:t>
      </w:r>
      <w:r w:rsidR="00DD240E">
        <w:rPr>
          <w:rFonts w:ascii="Times New Roman" w:hAnsi="Times New Roman" w:cs="Times New Roman"/>
          <w:sz w:val="24"/>
          <w:szCs w:val="24"/>
        </w:rPr>
        <w:t xml:space="preserve"> </w:t>
      </w:r>
      <w:r w:rsidR="0092430A">
        <w:rPr>
          <w:rFonts w:ascii="Times New Roman" w:hAnsi="Times New Roman" w:cs="Times New Roman"/>
          <w:sz w:val="24"/>
          <w:szCs w:val="24"/>
        </w:rPr>
        <w:t xml:space="preserve">for the </w:t>
      </w:r>
      <w:r w:rsidR="00DD240E">
        <w:rPr>
          <w:rFonts w:ascii="Times New Roman" w:hAnsi="Times New Roman" w:cs="Times New Roman"/>
          <w:sz w:val="24"/>
          <w:szCs w:val="24"/>
        </w:rPr>
        <w:t>three years before leaving public accounting. Both of these variables measure the size of the audit firm</w:t>
      </w:r>
      <w:r w:rsidR="00DD240E">
        <w:rPr>
          <w:rFonts w:ascii="Times New Roman" w:hAnsi="Times New Roman" w:cs="Times New Roman" w:hint="eastAsia"/>
          <w:sz w:val="24"/>
          <w:szCs w:val="24"/>
        </w:rPr>
        <w:t xml:space="preserve">. </w:t>
      </w:r>
      <w:r w:rsidR="00AF462C" w:rsidRPr="006605DC">
        <w:rPr>
          <w:rFonts w:ascii="Times New Roman" w:hAnsi="Times New Roman" w:cs="Times New Roman" w:hint="eastAsia"/>
          <w:i/>
          <w:sz w:val="24"/>
          <w:szCs w:val="24"/>
        </w:rPr>
        <w:t>AF_M</w:t>
      </w:r>
      <w:r w:rsidR="0089276B">
        <w:rPr>
          <w:rFonts w:ascii="Times New Roman" w:hAnsi="Times New Roman" w:cs="Times New Roman"/>
          <w:i/>
          <w:sz w:val="24"/>
          <w:szCs w:val="24"/>
        </w:rPr>
        <w:t>ERGE</w:t>
      </w:r>
      <w:r w:rsidR="00AF462C">
        <w:rPr>
          <w:rFonts w:ascii="Times New Roman" w:hAnsi="Times New Roman" w:cs="Times New Roman" w:hint="eastAsia"/>
          <w:sz w:val="24"/>
          <w:szCs w:val="24"/>
        </w:rPr>
        <w:t xml:space="preserve"> equals 1 if the audit firm </w:t>
      </w:r>
      <w:r w:rsidR="0089276B">
        <w:rPr>
          <w:rFonts w:ascii="Times New Roman" w:hAnsi="Times New Roman" w:cs="Times New Roman"/>
          <w:sz w:val="24"/>
          <w:szCs w:val="24"/>
        </w:rPr>
        <w:t xml:space="preserve">with which </w:t>
      </w:r>
      <w:r w:rsidR="00AF462C">
        <w:rPr>
          <w:rFonts w:ascii="Times New Roman" w:hAnsi="Times New Roman" w:cs="Times New Roman" w:hint="eastAsia"/>
          <w:sz w:val="24"/>
          <w:szCs w:val="24"/>
        </w:rPr>
        <w:t xml:space="preserve">an </w:t>
      </w:r>
      <w:r w:rsidR="00AF462C">
        <w:rPr>
          <w:rFonts w:ascii="Times New Roman" w:hAnsi="Times New Roman" w:cs="Times New Roman" w:hint="eastAsia"/>
          <w:sz w:val="24"/>
          <w:szCs w:val="24"/>
        </w:rPr>
        <w:lastRenderedPageBreak/>
        <w:t xml:space="preserve">auditor </w:t>
      </w:r>
      <w:r w:rsidR="0089276B">
        <w:rPr>
          <w:rFonts w:ascii="Times New Roman" w:hAnsi="Times New Roman" w:cs="Times New Roman"/>
          <w:sz w:val="24"/>
          <w:szCs w:val="24"/>
        </w:rPr>
        <w:t xml:space="preserve">is </w:t>
      </w:r>
      <w:r w:rsidR="00AF462C">
        <w:rPr>
          <w:rFonts w:ascii="Times New Roman" w:hAnsi="Times New Roman" w:cs="Times New Roman" w:hint="eastAsia"/>
          <w:sz w:val="24"/>
          <w:szCs w:val="24"/>
        </w:rPr>
        <w:t xml:space="preserve">affiliated merged with another audit firm </w:t>
      </w:r>
      <w:r w:rsidR="0092430A">
        <w:rPr>
          <w:rFonts w:ascii="Times New Roman" w:hAnsi="Times New Roman" w:cs="Times New Roman"/>
          <w:sz w:val="24"/>
          <w:szCs w:val="24"/>
        </w:rPr>
        <w:t xml:space="preserve">within the </w:t>
      </w:r>
      <w:r w:rsidR="00AF462C">
        <w:rPr>
          <w:rFonts w:ascii="Times New Roman" w:hAnsi="Times New Roman" w:cs="Times New Roman" w:hint="eastAsia"/>
          <w:sz w:val="24"/>
          <w:szCs w:val="24"/>
        </w:rPr>
        <w:t xml:space="preserve">three years before </w:t>
      </w:r>
      <w:r w:rsidR="00D72B21">
        <w:rPr>
          <w:rFonts w:ascii="Times New Roman" w:hAnsi="Times New Roman" w:cs="Times New Roman" w:hint="eastAsia"/>
          <w:sz w:val="24"/>
          <w:szCs w:val="24"/>
        </w:rPr>
        <w:t>he/she</w:t>
      </w:r>
      <w:r w:rsidR="00AF462C">
        <w:rPr>
          <w:rFonts w:ascii="Times New Roman" w:hAnsi="Times New Roman" w:cs="Times New Roman" w:hint="eastAsia"/>
          <w:sz w:val="24"/>
          <w:szCs w:val="24"/>
        </w:rPr>
        <w:t xml:space="preserve"> </w:t>
      </w:r>
      <w:r w:rsidR="00580B8F">
        <w:rPr>
          <w:rFonts w:ascii="Times New Roman" w:hAnsi="Times New Roman" w:cs="Times New Roman"/>
          <w:sz w:val="24"/>
          <w:szCs w:val="24"/>
        </w:rPr>
        <w:t>leaves</w:t>
      </w:r>
      <w:r w:rsidR="00580B8F">
        <w:rPr>
          <w:rFonts w:ascii="Times New Roman" w:hAnsi="Times New Roman" w:cs="Times New Roman" w:hint="eastAsia"/>
          <w:sz w:val="24"/>
          <w:szCs w:val="24"/>
        </w:rPr>
        <w:t xml:space="preserve"> </w:t>
      </w:r>
      <w:r w:rsidR="00AF462C">
        <w:rPr>
          <w:rFonts w:ascii="Times New Roman" w:hAnsi="Times New Roman" w:cs="Times New Roman" w:hint="eastAsia"/>
          <w:sz w:val="24"/>
          <w:szCs w:val="24"/>
        </w:rPr>
        <w:t xml:space="preserve">the </w:t>
      </w:r>
      <w:r w:rsidR="001C763D">
        <w:rPr>
          <w:rFonts w:ascii="Times New Roman" w:hAnsi="Times New Roman" w:cs="Times New Roman"/>
          <w:sz w:val="24"/>
          <w:szCs w:val="24"/>
        </w:rPr>
        <w:t>profession</w:t>
      </w:r>
      <w:r w:rsidR="00AF462C">
        <w:rPr>
          <w:rFonts w:ascii="Times New Roman" w:hAnsi="Times New Roman" w:cs="Times New Roman" w:hint="eastAsia"/>
          <w:sz w:val="24"/>
          <w:szCs w:val="24"/>
        </w:rPr>
        <w:t xml:space="preserve"> and 0 otherwise.</w:t>
      </w:r>
      <w:r w:rsidR="00AF462C" w:rsidRPr="00923061">
        <w:rPr>
          <w:rFonts w:ascii="Times New Roman" w:hAnsi="Times New Roman" w:cs="Times New Roman"/>
          <w:sz w:val="24"/>
          <w:szCs w:val="24"/>
        </w:rPr>
        <w:t xml:space="preserve"> </w:t>
      </w:r>
      <w:r w:rsidR="00AF462C">
        <w:rPr>
          <w:rFonts w:ascii="Times New Roman" w:hAnsi="Times New Roman" w:cs="Times New Roman"/>
          <w:sz w:val="24"/>
          <w:szCs w:val="24"/>
        </w:rPr>
        <w:t xml:space="preserve">We include </w:t>
      </w:r>
      <w:r w:rsidR="00AF462C" w:rsidRPr="00AF462C">
        <w:rPr>
          <w:rFonts w:ascii="Times New Roman" w:hAnsi="Times New Roman" w:cs="Times New Roman"/>
          <w:i/>
          <w:sz w:val="24"/>
          <w:szCs w:val="24"/>
        </w:rPr>
        <w:t>AF_M</w:t>
      </w:r>
      <w:r w:rsidR="0089276B">
        <w:rPr>
          <w:rFonts w:ascii="Times New Roman" w:hAnsi="Times New Roman" w:cs="Times New Roman"/>
          <w:i/>
          <w:sz w:val="24"/>
          <w:szCs w:val="24"/>
        </w:rPr>
        <w:t>ERGE</w:t>
      </w:r>
      <w:r w:rsidR="00AF462C">
        <w:rPr>
          <w:rFonts w:ascii="Times New Roman" w:hAnsi="Times New Roman" w:cs="Times New Roman"/>
          <w:sz w:val="24"/>
          <w:szCs w:val="24"/>
        </w:rPr>
        <w:t xml:space="preserve"> because </w:t>
      </w:r>
      <w:r w:rsidR="0089276B">
        <w:rPr>
          <w:rFonts w:ascii="Times New Roman" w:hAnsi="Times New Roman" w:cs="Times New Roman"/>
          <w:sz w:val="24"/>
          <w:szCs w:val="24"/>
        </w:rPr>
        <w:t xml:space="preserve">structural </w:t>
      </w:r>
      <w:r w:rsidR="006605DC">
        <w:rPr>
          <w:rFonts w:ascii="Times New Roman" w:hAnsi="Times New Roman" w:cs="Times New Roman"/>
          <w:sz w:val="24"/>
          <w:szCs w:val="24"/>
        </w:rPr>
        <w:t xml:space="preserve">“shocks” can affect the probability of </w:t>
      </w:r>
      <w:r w:rsidR="0089276B">
        <w:rPr>
          <w:rFonts w:ascii="Times New Roman" w:hAnsi="Times New Roman" w:cs="Times New Roman"/>
          <w:sz w:val="24"/>
          <w:szCs w:val="24"/>
        </w:rPr>
        <w:t xml:space="preserve">an </w:t>
      </w:r>
      <w:r w:rsidR="006605DC">
        <w:rPr>
          <w:rFonts w:ascii="Times New Roman" w:hAnsi="Times New Roman" w:cs="Times New Roman"/>
          <w:sz w:val="24"/>
          <w:szCs w:val="24"/>
        </w:rPr>
        <w:t xml:space="preserve">auditor </w:t>
      </w:r>
      <w:r w:rsidR="00580B8F">
        <w:rPr>
          <w:rFonts w:ascii="Times New Roman" w:hAnsi="Times New Roman" w:cs="Times New Roman"/>
          <w:sz w:val="24"/>
          <w:szCs w:val="24"/>
        </w:rPr>
        <w:t>departure</w:t>
      </w:r>
      <w:r w:rsidR="006605DC">
        <w:rPr>
          <w:rFonts w:ascii="Times New Roman" w:hAnsi="Times New Roman" w:cs="Times New Roman"/>
          <w:sz w:val="24"/>
          <w:szCs w:val="24"/>
        </w:rPr>
        <w:t>. In particular, if an audit firm is merged with another audit firm, then individual auditors’ career decisions are expected to be affected by such shocks.</w:t>
      </w:r>
      <w:r w:rsidR="006605DC">
        <w:rPr>
          <w:rStyle w:val="a7"/>
          <w:rFonts w:ascii="Times New Roman" w:hAnsi="Times New Roman" w:cs="Times New Roman"/>
          <w:sz w:val="24"/>
          <w:szCs w:val="24"/>
        </w:rPr>
        <w:footnoteReference w:id="16"/>
      </w:r>
      <w:r w:rsidR="006605DC">
        <w:rPr>
          <w:rFonts w:ascii="Times New Roman" w:hAnsi="Times New Roman" w:cs="Times New Roman" w:hint="eastAsia"/>
          <w:sz w:val="24"/>
          <w:szCs w:val="24"/>
        </w:rPr>
        <w:t xml:space="preserve"> </w:t>
      </w:r>
      <w:r w:rsidR="00923061">
        <w:rPr>
          <w:rFonts w:ascii="Times New Roman" w:hAnsi="Times New Roman" w:cs="Times New Roman"/>
          <w:sz w:val="24"/>
          <w:szCs w:val="24"/>
        </w:rPr>
        <w:t>P</w:t>
      </w:r>
      <w:r w:rsidR="00923061">
        <w:rPr>
          <w:rFonts w:ascii="Times New Roman" w:hAnsi="Times New Roman" w:cs="Times New Roman" w:hint="eastAsia"/>
          <w:sz w:val="24"/>
          <w:szCs w:val="24"/>
        </w:rPr>
        <w:t xml:space="preserve">rior studies document that there are </w:t>
      </w:r>
      <w:r w:rsidR="00923061">
        <w:rPr>
          <w:rFonts w:ascii="Times New Roman" w:hAnsi="Times New Roman" w:cs="Times New Roman"/>
          <w:sz w:val="24"/>
          <w:szCs w:val="24"/>
        </w:rPr>
        <w:t xml:space="preserve">significant differences </w:t>
      </w:r>
      <w:r w:rsidR="00923061">
        <w:rPr>
          <w:rFonts w:ascii="Times New Roman" w:hAnsi="Times New Roman" w:cs="Times New Roman" w:hint="eastAsia"/>
          <w:sz w:val="24"/>
          <w:szCs w:val="24"/>
        </w:rPr>
        <w:t xml:space="preserve">in partner compensation and the ability of </w:t>
      </w:r>
      <w:r w:rsidR="004339D0">
        <w:rPr>
          <w:rFonts w:ascii="Times New Roman" w:hAnsi="Times New Roman" w:cs="Times New Roman" w:hint="eastAsia"/>
          <w:sz w:val="24"/>
          <w:szCs w:val="24"/>
        </w:rPr>
        <w:t>generat</w:t>
      </w:r>
      <w:r w:rsidR="004339D0">
        <w:rPr>
          <w:rFonts w:ascii="Times New Roman" w:hAnsi="Times New Roman" w:cs="Times New Roman"/>
          <w:sz w:val="24"/>
          <w:szCs w:val="24"/>
        </w:rPr>
        <w:t>ing</w:t>
      </w:r>
      <w:r w:rsidR="004339D0">
        <w:rPr>
          <w:rFonts w:ascii="Times New Roman" w:hAnsi="Times New Roman" w:cs="Times New Roman" w:hint="eastAsia"/>
          <w:sz w:val="24"/>
          <w:szCs w:val="24"/>
        </w:rPr>
        <w:t xml:space="preserve"> </w:t>
      </w:r>
      <w:r w:rsidR="00923061">
        <w:rPr>
          <w:rFonts w:ascii="Times New Roman" w:hAnsi="Times New Roman" w:cs="Times New Roman" w:hint="eastAsia"/>
          <w:sz w:val="24"/>
          <w:szCs w:val="24"/>
        </w:rPr>
        <w:t>fees across different office locations (</w:t>
      </w:r>
      <w:proofErr w:type="spellStart"/>
      <w:r w:rsidR="00923061">
        <w:rPr>
          <w:rFonts w:ascii="Times New Roman" w:hAnsi="Times New Roman" w:cs="Times New Roman" w:hint="eastAsia"/>
          <w:sz w:val="24"/>
          <w:szCs w:val="24"/>
        </w:rPr>
        <w:t>Knechel</w:t>
      </w:r>
      <w:proofErr w:type="spellEnd"/>
      <w:r w:rsidR="00923061">
        <w:rPr>
          <w:rFonts w:ascii="Times New Roman" w:hAnsi="Times New Roman" w:cs="Times New Roman" w:hint="eastAsia"/>
          <w:sz w:val="24"/>
          <w:szCs w:val="24"/>
        </w:rPr>
        <w:t xml:space="preserve"> et al. 2013; Choi</w:t>
      </w:r>
      <w:r w:rsidR="00AA4B41">
        <w:rPr>
          <w:rFonts w:ascii="Times New Roman" w:hAnsi="Times New Roman" w:cs="Times New Roman"/>
          <w:sz w:val="24"/>
          <w:szCs w:val="24"/>
        </w:rPr>
        <w:t xml:space="preserve"> et al</w:t>
      </w:r>
      <w:r w:rsidR="00EF4F3D">
        <w:rPr>
          <w:rFonts w:ascii="Times New Roman" w:hAnsi="Times New Roman" w:cs="Times New Roman"/>
          <w:sz w:val="24"/>
          <w:szCs w:val="24"/>
        </w:rPr>
        <w:t>.</w:t>
      </w:r>
      <w:r w:rsidR="00923061">
        <w:rPr>
          <w:rFonts w:ascii="Times New Roman" w:hAnsi="Times New Roman" w:cs="Times New Roman" w:hint="eastAsia"/>
          <w:sz w:val="24"/>
          <w:szCs w:val="24"/>
        </w:rPr>
        <w:t xml:space="preserve"> 2010; Francis, </w:t>
      </w:r>
      <w:proofErr w:type="spellStart"/>
      <w:r w:rsidR="00923061">
        <w:rPr>
          <w:rFonts w:ascii="Times New Roman" w:hAnsi="Times New Roman" w:cs="Times New Roman" w:hint="eastAsia"/>
          <w:sz w:val="24"/>
          <w:szCs w:val="24"/>
        </w:rPr>
        <w:t>Reichelt</w:t>
      </w:r>
      <w:proofErr w:type="spellEnd"/>
      <w:r w:rsidR="00923061">
        <w:rPr>
          <w:rFonts w:ascii="Times New Roman" w:hAnsi="Times New Roman" w:cs="Times New Roman" w:hint="eastAsia"/>
          <w:sz w:val="24"/>
          <w:szCs w:val="24"/>
        </w:rPr>
        <w:t>, and Wang 2005)</w:t>
      </w:r>
      <w:r w:rsidR="00104302">
        <w:rPr>
          <w:rFonts w:ascii="Times New Roman" w:hAnsi="Times New Roman" w:cs="Times New Roman"/>
          <w:sz w:val="24"/>
          <w:szCs w:val="24"/>
        </w:rPr>
        <w:t xml:space="preserve"> so </w:t>
      </w:r>
      <w:r w:rsidR="00923061">
        <w:rPr>
          <w:rFonts w:ascii="Times New Roman" w:hAnsi="Times New Roman" w:cs="Times New Roman" w:hint="eastAsia"/>
          <w:sz w:val="24"/>
          <w:szCs w:val="24"/>
        </w:rPr>
        <w:t xml:space="preserve">we control for the </w:t>
      </w:r>
      <w:r w:rsidR="00923061">
        <w:rPr>
          <w:rFonts w:ascii="Times New Roman" w:hAnsi="Times New Roman" w:cs="Times New Roman"/>
          <w:sz w:val="24"/>
          <w:szCs w:val="24"/>
        </w:rPr>
        <w:t xml:space="preserve">differences in </w:t>
      </w:r>
      <w:r w:rsidR="00923061">
        <w:rPr>
          <w:rFonts w:ascii="Times New Roman" w:hAnsi="Times New Roman" w:cs="Times New Roman" w:hint="eastAsia"/>
          <w:sz w:val="24"/>
          <w:szCs w:val="24"/>
        </w:rPr>
        <w:t>economic</w:t>
      </w:r>
      <w:r w:rsidR="00923061">
        <w:rPr>
          <w:rFonts w:ascii="Times New Roman" w:hAnsi="Times New Roman" w:cs="Times New Roman"/>
          <w:sz w:val="24"/>
          <w:szCs w:val="24"/>
        </w:rPr>
        <w:t xml:space="preserve"> activities and</w:t>
      </w:r>
      <w:r w:rsidR="00923061">
        <w:rPr>
          <w:rFonts w:ascii="Times New Roman" w:hAnsi="Times New Roman" w:cs="Times New Roman" w:hint="eastAsia"/>
          <w:sz w:val="24"/>
          <w:szCs w:val="24"/>
        </w:rPr>
        <w:t xml:space="preserve"> job opportunit</w:t>
      </w:r>
      <w:r w:rsidR="00923061">
        <w:rPr>
          <w:rFonts w:ascii="Times New Roman" w:hAnsi="Times New Roman" w:cs="Times New Roman"/>
          <w:sz w:val="24"/>
          <w:szCs w:val="24"/>
        </w:rPr>
        <w:t>ies</w:t>
      </w:r>
      <w:r w:rsidR="00923061">
        <w:rPr>
          <w:rFonts w:ascii="Times New Roman" w:hAnsi="Times New Roman" w:cs="Times New Roman" w:hint="eastAsia"/>
          <w:sz w:val="24"/>
          <w:szCs w:val="24"/>
        </w:rPr>
        <w:t xml:space="preserve"> </w:t>
      </w:r>
      <w:r w:rsidR="00104302">
        <w:rPr>
          <w:rFonts w:ascii="Times New Roman" w:hAnsi="Times New Roman" w:cs="Times New Roman"/>
          <w:sz w:val="24"/>
          <w:szCs w:val="24"/>
        </w:rPr>
        <w:t xml:space="preserve">by </w:t>
      </w:r>
      <w:r w:rsidR="00AF462C">
        <w:rPr>
          <w:rFonts w:ascii="Times New Roman" w:hAnsi="Times New Roman" w:cs="Times New Roman"/>
          <w:sz w:val="24"/>
          <w:szCs w:val="24"/>
        </w:rPr>
        <w:t>includ</w:t>
      </w:r>
      <w:r w:rsidR="00104302">
        <w:rPr>
          <w:rFonts w:ascii="Times New Roman" w:hAnsi="Times New Roman" w:cs="Times New Roman"/>
          <w:sz w:val="24"/>
          <w:szCs w:val="24"/>
        </w:rPr>
        <w:t>ing</w:t>
      </w:r>
      <w:r w:rsidR="00923061" w:rsidRPr="006D71C6">
        <w:rPr>
          <w:rFonts w:ascii="Times New Roman" w:hAnsi="Times New Roman" w:cs="Times New Roman"/>
          <w:sz w:val="24"/>
          <w:szCs w:val="24"/>
        </w:rPr>
        <w:t xml:space="preserve"> </w:t>
      </w:r>
      <w:r w:rsidR="000B3DE7">
        <w:rPr>
          <w:rFonts w:ascii="Times New Roman" w:hAnsi="Times New Roman" w:cs="Times New Roman"/>
          <w:i/>
          <w:sz w:val="24"/>
          <w:szCs w:val="24"/>
        </w:rPr>
        <w:t>city</w:t>
      </w:r>
      <w:r w:rsidR="000F5401" w:rsidRPr="006605DC">
        <w:rPr>
          <w:rFonts w:ascii="Times New Roman" w:hAnsi="Times New Roman" w:cs="Times New Roman"/>
          <w:i/>
          <w:sz w:val="24"/>
          <w:szCs w:val="24"/>
        </w:rPr>
        <w:t xml:space="preserve"> effect</w:t>
      </w:r>
      <w:r w:rsidR="000F5401" w:rsidRPr="006605DC">
        <w:rPr>
          <w:rFonts w:ascii="Times New Roman" w:hAnsi="Times New Roman" w:cs="Times New Roman"/>
          <w:sz w:val="24"/>
          <w:szCs w:val="24"/>
        </w:rPr>
        <w:t xml:space="preserve">s </w:t>
      </w:r>
      <w:r w:rsidR="00AF462C">
        <w:rPr>
          <w:rFonts w:ascii="Times New Roman" w:hAnsi="Times New Roman" w:cs="Times New Roman"/>
          <w:sz w:val="24"/>
          <w:szCs w:val="24"/>
        </w:rPr>
        <w:t>for</w:t>
      </w:r>
      <w:r w:rsidR="00923061">
        <w:rPr>
          <w:rFonts w:ascii="Times New Roman" w:hAnsi="Times New Roman" w:cs="Times New Roman" w:hint="eastAsia"/>
          <w:sz w:val="24"/>
          <w:szCs w:val="24"/>
        </w:rPr>
        <w:t xml:space="preserve"> the city </w:t>
      </w:r>
      <w:r w:rsidR="00FD1CA6">
        <w:rPr>
          <w:rFonts w:ascii="Times New Roman" w:hAnsi="Times New Roman" w:cs="Times New Roman"/>
          <w:sz w:val="24"/>
          <w:szCs w:val="24"/>
        </w:rPr>
        <w:t>where</w:t>
      </w:r>
      <w:r w:rsidR="00FD1CA6">
        <w:rPr>
          <w:rFonts w:ascii="Times New Roman" w:hAnsi="Times New Roman" w:cs="Times New Roman" w:hint="eastAsia"/>
          <w:sz w:val="24"/>
          <w:szCs w:val="24"/>
        </w:rPr>
        <w:t xml:space="preserve"> </w:t>
      </w:r>
      <w:r w:rsidR="00923061">
        <w:rPr>
          <w:rFonts w:ascii="Times New Roman" w:hAnsi="Times New Roman" w:cs="Times New Roman" w:hint="eastAsia"/>
          <w:sz w:val="24"/>
          <w:szCs w:val="24"/>
        </w:rPr>
        <w:t>an auditor work</w:t>
      </w:r>
      <w:r w:rsidR="00923061">
        <w:rPr>
          <w:rFonts w:ascii="Times New Roman" w:hAnsi="Times New Roman" w:cs="Times New Roman"/>
          <w:sz w:val="24"/>
          <w:szCs w:val="24"/>
        </w:rPr>
        <w:t>s</w:t>
      </w:r>
      <w:r w:rsidR="00687ADA">
        <w:rPr>
          <w:rFonts w:ascii="Times New Roman" w:hAnsi="Times New Roman" w:cs="Times New Roman" w:hint="eastAsia"/>
          <w:sz w:val="24"/>
          <w:szCs w:val="24"/>
        </w:rPr>
        <w:t xml:space="preserve"> before </w:t>
      </w:r>
      <w:r w:rsidR="00580B8F">
        <w:rPr>
          <w:rFonts w:ascii="Times New Roman" w:hAnsi="Times New Roman" w:cs="Times New Roman"/>
          <w:sz w:val="24"/>
          <w:szCs w:val="24"/>
        </w:rPr>
        <w:t>departure</w:t>
      </w:r>
      <w:r w:rsidR="00687ADA">
        <w:rPr>
          <w:rFonts w:ascii="Times New Roman" w:hAnsi="Times New Roman" w:cs="Times New Roman" w:hint="eastAsia"/>
          <w:sz w:val="24"/>
          <w:szCs w:val="24"/>
        </w:rPr>
        <w:t>.</w:t>
      </w:r>
      <w:r w:rsidR="000F5401">
        <w:rPr>
          <w:rFonts w:ascii="Times New Roman" w:hAnsi="Times New Roman" w:cs="Times New Roman"/>
          <w:sz w:val="24"/>
          <w:szCs w:val="24"/>
        </w:rPr>
        <w:t xml:space="preserve"> </w:t>
      </w:r>
    </w:p>
    <w:p w14:paraId="518A1D65" w14:textId="6AE0C95A" w:rsidR="008E0A37" w:rsidRDefault="00736304" w:rsidP="0089276B">
      <w:pPr>
        <w:spacing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8E0A37">
        <w:rPr>
          <w:rFonts w:ascii="Times New Roman" w:hAnsi="Times New Roman" w:cs="Times New Roman"/>
          <w:sz w:val="24"/>
          <w:szCs w:val="24"/>
        </w:rPr>
        <w:t>e</w:t>
      </w:r>
      <w:r>
        <w:rPr>
          <w:rFonts w:ascii="Times New Roman" w:hAnsi="Times New Roman" w:cs="Times New Roman"/>
          <w:sz w:val="24"/>
          <w:szCs w:val="24"/>
        </w:rPr>
        <w:t xml:space="preserve"> can</w:t>
      </w:r>
      <w:r w:rsidR="008E0A37">
        <w:rPr>
          <w:rFonts w:ascii="Times New Roman" w:hAnsi="Times New Roman" w:cs="Times New Roman"/>
          <w:sz w:val="24"/>
          <w:szCs w:val="24"/>
        </w:rPr>
        <w:t xml:space="preserve"> measure </w:t>
      </w:r>
      <w:r w:rsidR="0089276B">
        <w:rPr>
          <w:rFonts w:ascii="Times New Roman" w:hAnsi="Times New Roman" w:cs="Times New Roman"/>
          <w:sz w:val="24"/>
          <w:szCs w:val="24"/>
        </w:rPr>
        <w:t xml:space="preserve">the </w:t>
      </w:r>
      <w:r w:rsidR="008E0A37">
        <w:rPr>
          <w:rFonts w:ascii="Times New Roman" w:hAnsi="Times New Roman" w:cs="Times New Roman"/>
          <w:sz w:val="24"/>
          <w:szCs w:val="24"/>
        </w:rPr>
        <w:t xml:space="preserve">number of years from when an auditor becomes a CPA (i.e., eligible </w:t>
      </w:r>
      <w:r>
        <w:rPr>
          <w:rFonts w:ascii="Times New Roman" w:hAnsi="Times New Roman" w:cs="Times New Roman"/>
          <w:sz w:val="24"/>
          <w:szCs w:val="24"/>
        </w:rPr>
        <w:t>to practice</w:t>
      </w:r>
      <w:r w:rsidR="00FF0AA9">
        <w:rPr>
          <w:rFonts w:ascii="Times New Roman" w:hAnsi="Times New Roman" w:cs="Times New Roman"/>
          <w:sz w:val="24"/>
          <w:szCs w:val="24"/>
        </w:rPr>
        <w:t xml:space="preserve"> public accounting</w:t>
      </w:r>
      <w:r>
        <w:rPr>
          <w:rFonts w:ascii="Times New Roman" w:hAnsi="Times New Roman" w:cs="Times New Roman"/>
          <w:sz w:val="24"/>
          <w:szCs w:val="24"/>
        </w:rPr>
        <w:t>)</w:t>
      </w:r>
      <w:r w:rsidR="008E0A37">
        <w:rPr>
          <w:rFonts w:ascii="Times New Roman" w:hAnsi="Times New Roman" w:cs="Times New Roman"/>
          <w:sz w:val="24"/>
          <w:szCs w:val="24"/>
        </w:rPr>
        <w:t xml:space="preserve"> to when the auditor </w:t>
      </w:r>
      <w:r>
        <w:rPr>
          <w:rFonts w:ascii="Times New Roman" w:hAnsi="Times New Roman" w:cs="Times New Roman"/>
          <w:sz w:val="24"/>
          <w:szCs w:val="24"/>
        </w:rPr>
        <w:t xml:space="preserve">leaves public accounting. This gives us </w:t>
      </w:r>
      <w:r w:rsidR="004339D0">
        <w:rPr>
          <w:rFonts w:ascii="Times New Roman" w:hAnsi="Times New Roman" w:cs="Times New Roman"/>
          <w:sz w:val="24"/>
          <w:szCs w:val="24"/>
        </w:rPr>
        <w:t xml:space="preserve">the </w:t>
      </w:r>
      <w:r>
        <w:rPr>
          <w:rFonts w:ascii="Times New Roman" w:hAnsi="Times New Roman" w:cs="Times New Roman"/>
          <w:sz w:val="24"/>
          <w:szCs w:val="24"/>
        </w:rPr>
        <w:t xml:space="preserve">time at which the </w:t>
      </w:r>
      <w:r w:rsidR="0089276B">
        <w:rPr>
          <w:rFonts w:ascii="Times New Roman" w:hAnsi="Times New Roman" w:cs="Times New Roman"/>
          <w:sz w:val="24"/>
          <w:szCs w:val="24"/>
        </w:rPr>
        <w:t xml:space="preserve">key event occurs, </w:t>
      </w:r>
      <w:r>
        <w:rPr>
          <w:rFonts w:ascii="Times New Roman" w:hAnsi="Times New Roman" w:cs="Times New Roman"/>
          <w:sz w:val="24"/>
          <w:szCs w:val="24"/>
        </w:rPr>
        <w:t>i.e.</w:t>
      </w:r>
      <w:r w:rsidR="0089276B">
        <w:rPr>
          <w:rFonts w:ascii="Times New Roman" w:hAnsi="Times New Roman" w:cs="Times New Roman"/>
          <w:sz w:val="24"/>
          <w:szCs w:val="24"/>
        </w:rPr>
        <w:t>, the auditor</w:t>
      </w:r>
      <w:r>
        <w:rPr>
          <w:rFonts w:ascii="Times New Roman" w:hAnsi="Times New Roman" w:cs="Times New Roman"/>
          <w:sz w:val="24"/>
          <w:szCs w:val="24"/>
        </w:rPr>
        <w:t xml:space="preserve"> leave</w:t>
      </w:r>
      <w:r w:rsidR="0089276B">
        <w:rPr>
          <w:rFonts w:ascii="Times New Roman" w:hAnsi="Times New Roman" w:cs="Times New Roman"/>
          <w:sz w:val="24"/>
          <w:szCs w:val="24"/>
        </w:rPr>
        <w:t>s</w:t>
      </w:r>
      <w:r>
        <w:rPr>
          <w:rFonts w:ascii="Times New Roman" w:hAnsi="Times New Roman" w:cs="Times New Roman"/>
          <w:sz w:val="24"/>
          <w:szCs w:val="24"/>
        </w:rPr>
        <w:t xml:space="preserve"> profession. The logistic regression</w:t>
      </w:r>
      <w:r w:rsidR="0089276B">
        <w:rPr>
          <w:rFonts w:ascii="Times New Roman" w:hAnsi="Times New Roman" w:cs="Times New Roman"/>
          <w:sz w:val="24"/>
          <w:szCs w:val="24"/>
        </w:rPr>
        <w:t xml:space="preserve"> models</w:t>
      </w:r>
      <w:r>
        <w:rPr>
          <w:rFonts w:ascii="Times New Roman" w:hAnsi="Times New Roman" w:cs="Times New Roman"/>
          <w:sz w:val="24"/>
          <w:szCs w:val="24"/>
        </w:rPr>
        <w:t xml:space="preserve"> </w:t>
      </w:r>
      <w:r w:rsidR="0089276B">
        <w:rPr>
          <w:rFonts w:ascii="Times New Roman" w:hAnsi="Times New Roman" w:cs="Times New Roman"/>
          <w:sz w:val="24"/>
          <w:szCs w:val="24"/>
        </w:rPr>
        <w:t xml:space="preserve">described </w:t>
      </w:r>
      <w:r>
        <w:rPr>
          <w:rFonts w:ascii="Times New Roman" w:hAnsi="Times New Roman" w:cs="Times New Roman"/>
          <w:sz w:val="24"/>
          <w:szCs w:val="24"/>
        </w:rPr>
        <w:t xml:space="preserve">above only account for whether, but not when, an auditor </w:t>
      </w:r>
      <w:r w:rsidR="00580B8F">
        <w:rPr>
          <w:rFonts w:ascii="Times New Roman" w:hAnsi="Times New Roman" w:cs="Times New Roman"/>
          <w:sz w:val="24"/>
          <w:szCs w:val="24"/>
        </w:rPr>
        <w:t xml:space="preserve">leaves </w:t>
      </w:r>
      <w:r>
        <w:rPr>
          <w:rFonts w:ascii="Times New Roman" w:hAnsi="Times New Roman" w:cs="Times New Roman"/>
          <w:sz w:val="24"/>
          <w:szCs w:val="24"/>
        </w:rPr>
        <w:t xml:space="preserve">public accounting. In contrast, a hazard model </w:t>
      </w:r>
      <w:r w:rsidR="0089276B">
        <w:rPr>
          <w:rFonts w:ascii="Times New Roman" w:hAnsi="Times New Roman" w:cs="Times New Roman"/>
          <w:sz w:val="24"/>
          <w:szCs w:val="24"/>
        </w:rPr>
        <w:t xml:space="preserve">can be used to estimate when an auditor is likely to </w:t>
      </w:r>
      <w:r w:rsidR="00580B8F">
        <w:rPr>
          <w:rFonts w:ascii="Times New Roman" w:hAnsi="Times New Roman" w:cs="Times New Roman"/>
          <w:sz w:val="24"/>
          <w:szCs w:val="24"/>
        </w:rPr>
        <w:t>depart</w:t>
      </w:r>
      <w:r>
        <w:rPr>
          <w:rFonts w:ascii="Times New Roman" w:hAnsi="Times New Roman" w:cs="Times New Roman"/>
          <w:sz w:val="24"/>
          <w:szCs w:val="24"/>
        </w:rPr>
        <w:t xml:space="preserve">. Therefore, we run </w:t>
      </w:r>
      <w:r w:rsidR="00EC3DE1">
        <w:rPr>
          <w:rFonts w:ascii="Times New Roman" w:hAnsi="Times New Roman" w:cs="Times New Roman"/>
          <w:sz w:val="24"/>
          <w:szCs w:val="24"/>
        </w:rPr>
        <w:t xml:space="preserve">the following </w:t>
      </w:r>
      <w:r>
        <w:rPr>
          <w:rFonts w:ascii="Times New Roman" w:hAnsi="Times New Roman" w:cs="Times New Roman"/>
          <w:sz w:val="24"/>
          <w:szCs w:val="24"/>
        </w:rPr>
        <w:t>proportional hazard model (i.e.</w:t>
      </w:r>
      <w:r w:rsidR="0092430A">
        <w:rPr>
          <w:rFonts w:ascii="Times New Roman" w:hAnsi="Times New Roman" w:cs="Times New Roman"/>
          <w:sz w:val="24"/>
          <w:szCs w:val="24"/>
        </w:rPr>
        <w:t>,</w:t>
      </w:r>
      <w:r>
        <w:rPr>
          <w:rFonts w:ascii="Times New Roman" w:hAnsi="Times New Roman" w:cs="Times New Roman"/>
          <w:sz w:val="24"/>
          <w:szCs w:val="24"/>
        </w:rPr>
        <w:t xml:space="preserve"> </w:t>
      </w:r>
      <w:r w:rsidR="002D4B4D">
        <w:rPr>
          <w:rFonts w:ascii="Times New Roman" w:hAnsi="Times New Roman" w:cs="Times New Roman"/>
          <w:sz w:val="24"/>
          <w:szCs w:val="24"/>
        </w:rPr>
        <w:t>Cox regression</w:t>
      </w:r>
      <w:r>
        <w:rPr>
          <w:rFonts w:ascii="Times New Roman" w:hAnsi="Times New Roman" w:cs="Times New Roman"/>
          <w:sz w:val="24"/>
          <w:szCs w:val="24"/>
        </w:rPr>
        <w:t>)</w:t>
      </w:r>
      <w:r w:rsidR="00EC3DE1">
        <w:rPr>
          <w:rFonts w:ascii="Times New Roman" w:hAnsi="Times New Roman" w:cs="Times New Roman"/>
          <w:sz w:val="24"/>
          <w:szCs w:val="24"/>
        </w:rPr>
        <w:t>:</w:t>
      </w:r>
    </w:p>
    <w:p w14:paraId="3A968B3A" w14:textId="4AF77B04" w:rsidR="00736304" w:rsidRDefault="00736304" w:rsidP="000F5401">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4B4D">
        <w:rPr>
          <w:rFonts w:ascii="Times New Roman" w:hAnsi="Times New Roman" w:cs="Times New Roman"/>
          <w:sz w:val="24"/>
          <w:szCs w:val="24"/>
        </w:rPr>
        <w:tab/>
      </w:r>
      <w:proofErr w:type="gramStart"/>
      <w:r w:rsidR="007F1132" w:rsidRPr="007F1132">
        <w:rPr>
          <w:rFonts w:ascii="Times New Roman" w:hAnsi="Times New Roman" w:cs="Times New Roman"/>
          <w:i/>
          <w:sz w:val="24"/>
          <w:szCs w:val="24"/>
        </w:rPr>
        <w:t>H</w:t>
      </w:r>
      <w:r w:rsidR="007F1132" w:rsidRPr="007F1132">
        <w:rPr>
          <w:rFonts w:ascii="Times New Roman" w:hAnsi="Times New Roman" w:cs="Times New Roman"/>
          <w:i/>
          <w:sz w:val="24"/>
          <w:szCs w:val="24"/>
          <w:vertAlign w:val="subscript"/>
        </w:rPr>
        <w:t>i</w:t>
      </w:r>
      <w:r w:rsidR="002D4B4D">
        <w:rPr>
          <w:rFonts w:ascii="Times New Roman" w:hAnsi="Times New Roman" w:cs="Times New Roman"/>
          <w:sz w:val="24"/>
          <w:szCs w:val="24"/>
        </w:rPr>
        <w:t>(</w:t>
      </w:r>
      <w:proofErr w:type="gramEnd"/>
      <w:r w:rsidR="007F1132" w:rsidRPr="007F1132">
        <w:rPr>
          <w:rFonts w:ascii="Times New Roman" w:hAnsi="Times New Roman" w:cs="Times New Roman"/>
          <w:i/>
          <w:sz w:val="24"/>
          <w:szCs w:val="24"/>
        </w:rPr>
        <w:t>t</w:t>
      </w:r>
      <w:r w:rsidR="002D4B4D">
        <w:rPr>
          <w:rFonts w:ascii="Times New Roman" w:hAnsi="Times New Roman" w:cs="Times New Roman"/>
          <w:sz w:val="24"/>
          <w:szCs w:val="24"/>
        </w:rPr>
        <w:t xml:space="preserve">) = </w:t>
      </w:r>
      <w:r w:rsidR="007F1132" w:rsidRPr="007F1132">
        <w:rPr>
          <w:rFonts w:ascii="Times New Roman" w:hAnsi="Times New Roman" w:cs="Times New Roman"/>
          <w:i/>
          <w:sz w:val="24"/>
          <w:szCs w:val="24"/>
        </w:rPr>
        <w:t>λ</w:t>
      </w:r>
      <w:r w:rsidR="007F1132" w:rsidRPr="007F1132">
        <w:rPr>
          <w:rFonts w:ascii="Times New Roman" w:hAnsi="Times New Roman" w:cs="Times New Roman"/>
          <w:i/>
          <w:sz w:val="24"/>
          <w:szCs w:val="24"/>
          <w:vertAlign w:val="subscript"/>
        </w:rPr>
        <w:t>0</w:t>
      </w:r>
      <w:r w:rsidR="002D4B4D">
        <w:rPr>
          <w:rFonts w:ascii="Times New Roman" w:hAnsi="Times New Roman" w:cs="Times New Roman"/>
          <w:sz w:val="24"/>
          <w:szCs w:val="24"/>
        </w:rPr>
        <w:t>(</w:t>
      </w:r>
      <w:r w:rsidR="007F1132" w:rsidRPr="007F1132">
        <w:rPr>
          <w:rFonts w:ascii="Times New Roman" w:hAnsi="Times New Roman" w:cs="Times New Roman"/>
          <w:i/>
          <w:sz w:val="24"/>
          <w:szCs w:val="24"/>
        </w:rPr>
        <w:t>t</w:t>
      </w:r>
      <w:r w:rsidR="002D4B4D">
        <w:rPr>
          <w:rFonts w:ascii="Times New Roman" w:hAnsi="Times New Roman" w:cs="Times New Roman"/>
          <w:sz w:val="24"/>
          <w:szCs w:val="24"/>
        </w:rPr>
        <w:t>)</w:t>
      </w:r>
      <w:proofErr w:type="spellStart"/>
      <w:r w:rsidR="007F1132" w:rsidRPr="007F1132">
        <w:rPr>
          <w:rFonts w:ascii="Times New Roman" w:hAnsi="Times New Roman" w:cs="Times New Roman"/>
          <w:i/>
          <w:sz w:val="24"/>
          <w:szCs w:val="24"/>
        </w:rPr>
        <w:t>exp</w:t>
      </w:r>
      <w:proofErr w:type="spellEnd"/>
      <w:r w:rsidR="002D4B4D">
        <w:rPr>
          <w:rFonts w:ascii="Times New Roman" w:hAnsi="Times New Roman" w:cs="Times New Roman"/>
          <w:sz w:val="24"/>
          <w:szCs w:val="24"/>
        </w:rPr>
        <w:t>(</w:t>
      </w:r>
      <w:r w:rsidR="007F1132" w:rsidRPr="007F1132">
        <w:rPr>
          <w:rFonts w:ascii="Times New Roman" w:hAnsi="Times New Roman" w:cs="Times New Roman"/>
          <w:b/>
          <w:i/>
          <w:sz w:val="24"/>
          <w:szCs w:val="24"/>
        </w:rPr>
        <w:t>β’X</w:t>
      </w:r>
      <w:r w:rsidR="007F1132" w:rsidRPr="007F1132">
        <w:rPr>
          <w:rFonts w:ascii="Times New Roman" w:hAnsi="Times New Roman" w:cs="Times New Roman"/>
          <w:b/>
          <w:i/>
          <w:sz w:val="24"/>
          <w:szCs w:val="24"/>
          <w:vertAlign w:val="subscript"/>
        </w:rPr>
        <w:t>i</w:t>
      </w:r>
      <w:r w:rsidR="002D4B4D">
        <w:rPr>
          <w:rFonts w:ascii="Times New Roman" w:hAnsi="Times New Roman" w:cs="Times New Roman"/>
          <w:sz w:val="24"/>
          <w:szCs w:val="24"/>
        </w:rPr>
        <w:t>)</w:t>
      </w:r>
      <w:r w:rsidR="002D4B4D">
        <w:rPr>
          <w:rFonts w:ascii="Times New Roman" w:hAnsi="Times New Roman" w:cs="Times New Roman"/>
          <w:sz w:val="24"/>
          <w:szCs w:val="24"/>
        </w:rPr>
        <w:tab/>
      </w:r>
      <w:r w:rsidR="002D4B4D">
        <w:rPr>
          <w:rFonts w:ascii="Times New Roman" w:hAnsi="Times New Roman" w:cs="Times New Roman"/>
          <w:sz w:val="24"/>
          <w:szCs w:val="24"/>
        </w:rPr>
        <w:tab/>
      </w:r>
      <w:r w:rsidR="002D4B4D">
        <w:rPr>
          <w:rFonts w:ascii="Times New Roman" w:hAnsi="Times New Roman" w:cs="Times New Roman"/>
          <w:sz w:val="24"/>
          <w:szCs w:val="24"/>
        </w:rPr>
        <w:tab/>
      </w:r>
      <w:r w:rsidR="002D4B4D">
        <w:rPr>
          <w:rFonts w:ascii="Times New Roman" w:hAnsi="Times New Roman" w:cs="Times New Roman"/>
          <w:sz w:val="24"/>
          <w:szCs w:val="24"/>
        </w:rPr>
        <w:tab/>
      </w:r>
      <w:r w:rsidR="002D4B4D">
        <w:rPr>
          <w:rFonts w:ascii="Times New Roman" w:hAnsi="Times New Roman" w:cs="Times New Roman"/>
          <w:sz w:val="24"/>
          <w:szCs w:val="24"/>
        </w:rPr>
        <w:tab/>
      </w:r>
      <w:r w:rsidR="006514D4">
        <w:rPr>
          <w:rFonts w:ascii="Times New Roman" w:hAnsi="Times New Roman" w:cs="Times New Roman" w:hint="eastAsia"/>
          <w:sz w:val="24"/>
          <w:szCs w:val="24"/>
        </w:rPr>
        <w:t xml:space="preserve">                              </w:t>
      </w:r>
      <w:r w:rsidR="00C43573">
        <w:rPr>
          <w:rFonts w:ascii="Times New Roman" w:hAnsi="Times New Roman" w:cs="Times New Roman"/>
          <w:sz w:val="24"/>
          <w:szCs w:val="24"/>
        </w:rPr>
        <w:t>(2</w:t>
      </w:r>
      <w:r w:rsidR="002D4B4D">
        <w:rPr>
          <w:rFonts w:ascii="Times New Roman" w:hAnsi="Times New Roman" w:cs="Times New Roman"/>
          <w:sz w:val="24"/>
          <w:szCs w:val="24"/>
        </w:rPr>
        <w:t>)</w:t>
      </w:r>
    </w:p>
    <w:p w14:paraId="3C67FA40" w14:textId="732F4D06" w:rsidR="002D4B4D" w:rsidRPr="002D4B4D" w:rsidRDefault="002D4B4D" w:rsidP="000F5401">
      <w:pPr>
        <w:spacing w:line="480" w:lineRule="auto"/>
        <w:rPr>
          <w:rFonts w:ascii="Times New Roman" w:hAnsi="Times New Roman" w:cs="Times New Roman"/>
          <w:sz w:val="24"/>
          <w:szCs w:val="24"/>
        </w:rPr>
      </w:pPr>
      <w:proofErr w:type="gramStart"/>
      <w:r w:rsidRPr="00AE61FE">
        <w:rPr>
          <w:rFonts w:ascii="Times New Roman" w:hAnsi="Times New Roman" w:cs="Times New Roman"/>
          <w:i/>
          <w:sz w:val="24"/>
          <w:szCs w:val="24"/>
        </w:rPr>
        <w:t>H</w:t>
      </w:r>
      <w:r w:rsidRPr="00AE61FE">
        <w:rPr>
          <w:rFonts w:ascii="Times New Roman" w:hAnsi="Times New Roman" w:cs="Times New Roman"/>
          <w:i/>
          <w:sz w:val="24"/>
          <w:szCs w:val="24"/>
          <w:vertAlign w:val="subscript"/>
        </w:rPr>
        <w:t>i</w:t>
      </w:r>
      <w:r>
        <w:rPr>
          <w:rFonts w:ascii="Times New Roman" w:hAnsi="Times New Roman" w:cs="Times New Roman"/>
          <w:sz w:val="24"/>
          <w:szCs w:val="24"/>
        </w:rPr>
        <w:t>(</w:t>
      </w:r>
      <w:proofErr w:type="gramEnd"/>
      <w:r w:rsidRPr="00AE61FE">
        <w:rPr>
          <w:rFonts w:ascii="Times New Roman" w:hAnsi="Times New Roman" w:cs="Times New Roman"/>
          <w:i/>
          <w:sz w:val="24"/>
          <w:szCs w:val="24"/>
        </w:rPr>
        <w:t>t</w:t>
      </w:r>
      <w:r>
        <w:rPr>
          <w:rFonts w:ascii="Times New Roman" w:hAnsi="Times New Roman" w:cs="Times New Roman"/>
          <w:sz w:val="24"/>
          <w:szCs w:val="24"/>
        </w:rPr>
        <w:t xml:space="preserve">) is the hazard function for auditor </w:t>
      </w:r>
      <w:proofErr w:type="spellStart"/>
      <w:r w:rsidR="007F1132" w:rsidRPr="007F1132">
        <w:rPr>
          <w:rFonts w:ascii="Times New Roman" w:hAnsi="Times New Roman" w:cs="Times New Roman"/>
          <w:i/>
          <w:sz w:val="24"/>
          <w:szCs w:val="24"/>
        </w:rPr>
        <w:t>i</w:t>
      </w:r>
      <w:proofErr w:type="spellEnd"/>
      <w:r>
        <w:rPr>
          <w:rFonts w:ascii="Times New Roman" w:hAnsi="Times New Roman" w:cs="Times New Roman"/>
          <w:sz w:val="24"/>
          <w:szCs w:val="24"/>
        </w:rPr>
        <w:t xml:space="preserve">, </w:t>
      </w:r>
      <w:r w:rsidRPr="00AE61FE">
        <w:rPr>
          <w:rFonts w:ascii="Times New Roman" w:hAnsi="Times New Roman" w:cs="Times New Roman"/>
          <w:i/>
          <w:sz w:val="24"/>
          <w:szCs w:val="24"/>
        </w:rPr>
        <w:t>λ</w:t>
      </w:r>
      <w:r w:rsidRPr="00AE61FE">
        <w:rPr>
          <w:rFonts w:ascii="Times New Roman" w:hAnsi="Times New Roman" w:cs="Times New Roman"/>
          <w:i/>
          <w:sz w:val="24"/>
          <w:szCs w:val="24"/>
          <w:vertAlign w:val="subscript"/>
        </w:rPr>
        <w:t>0</w:t>
      </w:r>
      <w:r>
        <w:rPr>
          <w:rFonts w:ascii="Times New Roman" w:hAnsi="Times New Roman" w:cs="Times New Roman"/>
          <w:sz w:val="24"/>
          <w:szCs w:val="24"/>
        </w:rPr>
        <w:t>(</w:t>
      </w:r>
      <w:r w:rsidRPr="00AE61FE">
        <w:rPr>
          <w:rFonts w:ascii="Times New Roman" w:hAnsi="Times New Roman" w:cs="Times New Roman"/>
          <w:i/>
          <w:sz w:val="24"/>
          <w:szCs w:val="24"/>
        </w:rPr>
        <w:t>t</w:t>
      </w:r>
      <w:r>
        <w:rPr>
          <w:rFonts w:ascii="Times New Roman" w:hAnsi="Times New Roman" w:cs="Times New Roman"/>
          <w:sz w:val="24"/>
          <w:szCs w:val="24"/>
        </w:rPr>
        <w:t xml:space="preserve">) is the baseline hazard function, and </w:t>
      </w:r>
      <w:r w:rsidRPr="00EF4F3D">
        <w:rPr>
          <w:rFonts w:ascii="Times New Roman" w:hAnsi="Times New Roman" w:cs="Times New Roman"/>
          <w:b/>
          <w:i/>
          <w:sz w:val="24"/>
          <w:szCs w:val="24"/>
        </w:rPr>
        <w:t>X</w:t>
      </w:r>
      <w:r w:rsidRPr="00EF4F3D">
        <w:rPr>
          <w:rFonts w:ascii="Times New Roman" w:hAnsi="Times New Roman" w:cs="Times New Roman"/>
          <w:b/>
          <w:i/>
          <w:sz w:val="24"/>
          <w:szCs w:val="24"/>
          <w:vertAlign w:val="subscript"/>
        </w:rPr>
        <w:t>i</w:t>
      </w:r>
      <w:r>
        <w:rPr>
          <w:rFonts w:ascii="Times New Roman" w:hAnsi="Times New Roman" w:cs="Times New Roman"/>
          <w:sz w:val="24"/>
          <w:szCs w:val="24"/>
        </w:rPr>
        <w:t xml:space="preserve"> is a </w:t>
      </w:r>
      <w:r>
        <w:rPr>
          <w:rFonts w:ascii="Times New Roman" w:hAnsi="Times New Roman" w:cs="Times New Roman"/>
          <w:sz w:val="24"/>
          <w:szCs w:val="24"/>
        </w:rPr>
        <w:lastRenderedPageBreak/>
        <w:t>vector that contains variables measuring auditor demographics, auditor professional competency, an</w:t>
      </w:r>
      <w:r w:rsidR="00C30603">
        <w:rPr>
          <w:rFonts w:ascii="Times New Roman" w:hAnsi="Times New Roman" w:cs="Times New Roman"/>
          <w:sz w:val="24"/>
          <w:szCs w:val="24"/>
        </w:rPr>
        <w:t>d control variables as in</w:t>
      </w:r>
      <w:r w:rsidR="00C43573">
        <w:rPr>
          <w:rFonts w:ascii="Times New Roman" w:hAnsi="Times New Roman" w:cs="Times New Roman"/>
          <w:sz w:val="24"/>
          <w:szCs w:val="24"/>
        </w:rPr>
        <w:t xml:space="preserve"> (1</w:t>
      </w:r>
      <w:r>
        <w:rPr>
          <w:rFonts w:ascii="Times New Roman" w:hAnsi="Times New Roman" w:cs="Times New Roman"/>
          <w:sz w:val="24"/>
          <w:szCs w:val="24"/>
        </w:rPr>
        <w:t xml:space="preserve">). </w:t>
      </w:r>
    </w:p>
    <w:p w14:paraId="7BF83C58" w14:textId="353F0727" w:rsidR="00E80A47" w:rsidRDefault="00E80A47" w:rsidP="00E80A47">
      <w:pPr>
        <w:spacing w:line="480" w:lineRule="auto"/>
        <w:rPr>
          <w:rFonts w:ascii="Times New Roman" w:hAnsi="Times New Roman" w:cs="Times New Roman"/>
          <w:b/>
          <w:sz w:val="24"/>
          <w:szCs w:val="24"/>
        </w:rPr>
      </w:pPr>
      <w:r w:rsidRPr="00E80A47">
        <w:rPr>
          <w:rFonts w:ascii="Times New Roman" w:hAnsi="Times New Roman" w:cs="Times New Roman"/>
          <w:b/>
          <w:sz w:val="24"/>
          <w:szCs w:val="24"/>
        </w:rPr>
        <w:t>3.2</w:t>
      </w:r>
      <w:r w:rsidR="00D140B6">
        <w:rPr>
          <w:rFonts w:ascii="Times New Roman" w:hAnsi="Times New Roman" w:cs="Times New Roman"/>
          <w:b/>
          <w:sz w:val="24"/>
          <w:szCs w:val="24"/>
        </w:rPr>
        <w:t xml:space="preserve"> </w:t>
      </w:r>
      <w:r w:rsidRPr="00E80A47">
        <w:rPr>
          <w:rFonts w:ascii="Times New Roman" w:hAnsi="Times New Roman" w:cs="Times New Roman"/>
          <w:b/>
          <w:sz w:val="24"/>
          <w:szCs w:val="24"/>
        </w:rPr>
        <w:t xml:space="preserve">Research Design for Consequences of Auditor </w:t>
      </w:r>
      <w:r w:rsidR="001734B1">
        <w:rPr>
          <w:rFonts w:ascii="Times New Roman" w:hAnsi="Times New Roman" w:cs="Times New Roman"/>
          <w:b/>
          <w:sz w:val="24"/>
          <w:szCs w:val="24"/>
        </w:rPr>
        <w:t>Departures</w:t>
      </w:r>
    </w:p>
    <w:p w14:paraId="78E7A3F7" w14:textId="43C94B7B" w:rsidR="005B4392" w:rsidRDefault="00F309D4" w:rsidP="005B4392">
      <w:pPr>
        <w:spacing w:line="480" w:lineRule="auto"/>
        <w:ind w:firstLine="418"/>
        <w:rPr>
          <w:rFonts w:ascii="Times New Roman" w:hAnsi="Times New Roman" w:cs="Times New Roman"/>
          <w:sz w:val="24"/>
          <w:szCs w:val="24"/>
        </w:rPr>
      </w:pPr>
      <w:r w:rsidRPr="005B4392">
        <w:rPr>
          <w:rFonts w:ascii="Times New Roman" w:hAnsi="Times New Roman" w:cs="Times New Roman"/>
          <w:sz w:val="24"/>
          <w:szCs w:val="24"/>
        </w:rPr>
        <w:t xml:space="preserve">Figure 2 is provided </w:t>
      </w:r>
      <w:r>
        <w:rPr>
          <w:rFonts w:ascii="Times New Roman" w:hAnsi="Times New Roman" w:cs="Times New Roman"/>
          <w:sz w:val="24"/>
          <w:szCs w:val="24"/>
        </w:rPr>
        <w:t>t</w:t>
      </w:r>
      <w:r w:rsidR="005B4392" w:rsidRPr="005B4392">
        <w:rPr>
          <w:rFonts w:ascii="Times New Roman" w:hAnsi="Times New Roman" w:cs="Times New Roman"/>
          <w:sz w:val="24"/>
          <w:szCs w:val="24"/>
        </w:rPr>
        <w:t xml:space="preserve">o illustrate the research design for consequences of auditor departure, which </w:t>
      </w:r>
      <w:r w:rsidR="00284F08">
        <w:rPr>
          <w:rFonts w:ascii="Times New Roman" w:hAnsi="Times New Roman" w:cs="Times New Roman"/>
          <w:sz w:val="24"/>
          <w:szCs w:val="24"/>
        </w:rPr>
        <w:t>we discuss below</w:t>
      </w:r>
      <w:r w:rsidR="005B4392" w:rsidRPr="005B4392">
        <w:rPr>
          <w:rFonts w:ascii="Times New Roman" w:hAnsi="Times New Roman" w:cs="Times New Roman"/>
          <w:sz w:val="24"/>
          <w:szCs w:val="24"/>
        </w:rPr>
        <w:t>.</w:t>
      </w:r>
    </w:p>
    <w:p w14:paraId="501A9843" w14:textId="481399D9" w:rsidR="005B4392" w:rsidRDefault="005B4392" w:rsidP="005B4392">
      <w:pPr>
        <w:jc w:val="center"/>
        <w:rPr>
          <w:rFonts w:ascii="Times New Roman" w:hAnsi="Times New Roman"/>
          <w:color w:val="000000" w:themeColor="text1"/>
          <w:sz w:val="24"/>
          <w:szCs w:val="24"/>
        </w:rPr>
      </w:pPr>
      <w:r w:rsidRPr="002829B6">
        <w:rPr>
          <w:rFonts w:ascii="Times New Roman" w:hAnsi="Times New Roman"/>
          <w:color w:val="000000" w:themeColor="text1"/>
          <w:sz w:val="24"/>
          <w:szCs w:val="24"/>
        </w:rPr>
        <w:t xml:space="preserve">&lt;&lt;&lt;&lt;&lt;     </w:t>
      </w:r>
      <w:r w:rsidRPr="002829B6">
        <w:rPr>
          <w:rFonts w:ascii="Times New Roman" w:hAnsi="Times New Roman" w:hint="eastAsia"/>
          <w:color w:val="000000" w:themeColor="text1"/>
          <w:sz w:val="24"/>
          <w:szCs w:val="24"/>
        </w:rPr>
        <w:t xml:space="preserve">Insert </w:t>
      </w:r>
      <w:r w:rsidRPr="002829B6">
        <w:rPr>
          <w:rFonts w:ascii="Times New Roman" w:hAnsi="Times New Roman"/>
          <w:color w:val="000000" w:themeColor="text1"/>
          <w:sz w:val="24"/>
          <w:szCs w:val="24"/>
        </w:rPr>
        <w:t xml:space="preserve">Figure </w:t>
      </w:r>
      <w:r>
        <w:rPr>
          <w:rFonts w:ascii="Times New Roman" w:hAnsi="Times New Roman"/>
          <w:color w:val="000000" w:themeColor="text1"/>
          <w:sz w:val="24"/>
          <w:szCs w:val="24"/>
        </w:rPr>
        <w:t>2</w:t>
      </w:r>
      <w:r w:rsidRPr="002829B6">
        <w:rPr>
          <w:rFonts w:ascii="Times New Roman" w:hAnsi="Times New Roman" w:hint="eastAsia"/>
          <w:color w:val="000000" w:themeColor="text1"/>
          <w:sz w:val="24"/>
          <w:szCs w:val="24"/>
        </w:rPr>
        <w:t xml:space="preserve"> Here</w:t>
      </w:r>
      <w:r w:rsidRPr="002829B6">
        <w:rPr>
          <w:rFonts w:ascii="Times New Roman" w:hAnsi="Times New Roman"/>
          <w:color w:val="000000" w:themeColor="text1"/>
          <w:sz w:val="24"/>
          <w:szCs w:val="24"/>
        </w:rPr>
        <w:t xml:space="preserve">     &gt;&gt;&gt;&gt;&gt;</w:t>
      </w:r>
    </w:p>
    <w:p w14:paraId="1C6185F4" w14:textId="77777777" w:rsidR="00104302" w:rsidRPr="002829B6" w:rsidRDefault="00104302" w:rsidP="005B4392">
      <w:pPr>
        <w:jc w:val="center"/>
        <w:rPr>
          <w:rFonts w:ascii="Times New Roman" w:hAnsi="Times New Roman"/>
          <w:color w:val="000000" w:themeColor="text1"/>
          <w:sz w:val="24"/>
          <w:szCs w:val="24"/>
        </w:rPr>
      </w:pPr>
    </w:p>
    <w:p w14:paraId="485CC603" w14:textId="645C9411" w:rsidR="0033763D" w:rsidRDefault="00D140B6" w:rsidP="00E80A47">
      <w:pPr>
        <w:spacing w:line="480" w:lineRule="auto"/>
        <w:rPr>
          <w:rFonts w:ascii="Times New Roman" w:hAnsi="Times New Roman" w:cs="Times New Roman"/>
          <w:b/>
          <w:sz w:val="24"/>
          <w:szCs w:val="24"/>
        </w:rPr>
      </w:pPr>
      <w:r w:rsidRPr="00E80A47">
        <w:rPr>
          <w:rFonts w:ascii="Times New Roman" w:hAnsi="Times New Roman" w:cs="Times New Roman"/>
          <w:b/>
          <w:sz w:val="24"/>
          <w:szCs w:val="24"/>
        </w:rPr>
        <w:t>3.2</w:t>
      </w:r>
      <w:r>
        <w:rPr>
          <w:rFonts w:ascii="Times New Roman" w:hAnsi="Times New Roman" w:cs="Times New Roman"/>
          <w:b/>
          <w:sz w:val="24"/>
          <w:szCs w:val="24"/>
        </w:rPr>
        <w:t xml:space="preserve">.1 </w:t>
      </w:r>
      <w:r w:rsidR="007D1591">
        <w:rPr>
          <w:rFonts w:ascii="Times New Roman" w:hAnsi="Times New Roman" w:cs="Times New Roman"/>
          <w:b/>
          <w:sz w:val="24"/>
          <w:szCs w:val="24"/>
        </w:rPr>
        <w:t xml:space="preserve">Audit Firm </w:t>
      </w:r>
      <w:r w:rsidR="0033763D">
        <w:rPr>
          <w:rFonts w:ascii="Times New Roman" w:hAnsi="Times New Roman" w:cs="Times New Roman"/>
          <w:b/>
          <w:sz w:val="24"/>
          <w:szCs w:val="24"/>
        </w:rPr>
        <w:t>Switch Model</w:t>
      </w:r>
    </w:p>
    <w:p w14:paraId="31B0FAC6" w14:textId="2559C83F" w:rsidR="00E80A47" w:rsidRDefault="00E80A47" w:rsidP="00586E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investigate </w:t>
      </w:r>
      <w:r w:rsidR="00AF462C">
        <w:rPr>
          <w:rFonts w:ascii="Times New Roman" w:hAnsi="Times New Roman" w:cs="Times New Roman"/>
          <w:sz w:val="24"/>
          <w:szCs w:val="24"/>
        </w:rPr>
        <w:t xml:space="preserve">a </w:t>
      </w:r>
      <w:r>
        <w:rPr>
          <w:rFonts w:ascii="Times New Roman" w:hAnsi="Times New Roman" w:cs="Times New Roman"/>
          <w:sz w:val="24"/>
          <w:szCs w:val="24"/>
        </w:rPr>
        <w:t xml:space="preserve">client’s switching decision after an auditor </w:t>
      </w:r>
      <w:r w:rsidR="00580B8F">
        <w:rPr>
          <w:rFonts w:ascii="Times New Roman" w:hAnsi="Times New Roman" w:cs="Times New Roman"/>
          <w:sz w:val="24"/>
          <w:szCs w:val="24"/>
        </w:rPr>
        <w:t xml:space="preserve">departs </w:t>
      </w:r>
      <w:r w:rsidR="00E9491F">
        <w:rPr>
          <w:rFonts w:ascii="Times New Roman" w:hAnsi="Times New Roman" w:cs="Times New Roman"/>
          <w:sz w:val="24"/>
          <w:szCs w:val="24"/>
        </w:rPr>
        <w:t>from public accounting</w:t>
      </w:r>
      <w:r>
        <w:rPr>
          <w:rFonts w:ascii="Times New Roman" w:hAnsi="Times New Roman" w:cs="Times New Roman"/>
          <w:sz w:val="24"/>
          <w:szCs w:val="24"/>
        </w:rPr>
        <w:t xml:space="preserve">, </w:t>
      </w:r>
      <w:r w:rsidR="00B1561F">
        <w:rPr>
          <w:rFonts w:ascii="Times New Roman" w:hAnsi="Times New Roman" w:cs="Times New Roman"/>
          <w:sz w:val="24"/>
          <w:szCs w:val="24"/>
        </w:rPr>
        <w:t>we use a matched sample to address the concern that clients whose auditors depart and those whose auditors stay may not be comparable.</w:t>
      </w:r>
      <w:r w:rsidR="00284F08">
        <w:rPr>
          <w:rStyle w:val="a7"/>
          <w:rFonts w:ascii="Times New Roman" w:hAnsi="Times New Roman" w:cs="Times New Roman"/>
          <w:sz w:val="24"/>
          <w:szCs w:val="24"/>
        </w:rPr>
        <w:footnoteReference w:id="17"/>
      </w:r>
      <w:r w:rsidR="00B1561F">
        <w:rPr>
          <w:rFonts w:ascii="Times New Roman" w:hAnsi="Times New Roman" w:cs="Times New Roman"/>
          <w:sz w:val="24"/>
          <w:szCs w:val="24"/>
        </w:rPr>
        <w:t xml:space="preserve"> Specifically, </w:t>
      </w:r>
      <w:r w:rsidR="00B1561F" w:rsidRPr="00873299">
        <w:rPr>
          <w:rFonts w:ascii="Times New Roman" w:hAnsi="Times New Roman" w:cs="Times New Roman" w:hint="eastAsia"/>
          <w:sz w:val="24"/>
          <w:szCs w:val="24"/>
        </w:rPr>
        <w:t xml:space="preserve">each client </w:t>
      </w:r>
      <w:r w:rsidR="00B1561F" w:rsidRPr="00873299">
        <w:rPr>
          <w:rFonts w:ascii="Times New Roman" w:hAnsi="Times New Roman" w:cs="Times New Roman"/>
          <w:sz w:val="24"/>
          <w:szCs w:val="24"/>
        </w:rPr>
        <w:t>whose</w:t>
      </w:r>
      <w:r w:rsidR="00B1561F" w:rsidRPr="00873299">
        <w:rPr>
          <w:rFonts w:ascii="Times New Roman" w:hAnsi="Times New Roman" w:cs="Times New Roman" w:hint="eastAsia"/>
          <w:sz w:val="24"/>
          <w:szCs w:val="24"/>
        </w:rPr>
        <w:t xml:space="preserve"> auditor </w:t>
      </w:r>
      <w:r w:rsidR="00580B8F">
        <w:rPr>
          <w:rFonts w:ascii="Times New Roman" w:hAnsi="Times New Roman" w:cs="Times New Roman"/>
          <w:sz w:val="24"/>
          <w:szCs w:val="24"/>
        </w:rPr>
        <w:t>depart</w:t>
      </w:r>
      <w:r w:rsidR="00580B8F" w:rsidRPr="00873299">
        <w:rPr>
          <w:rFonts w:ascii="Times New Roman" w:hAnsi="Times New Roman" w:cs="Times New Roman"/>
          <w:sz w:val="24"/>
          <w:szCs w:val="24"/>
        </w:rPr>
        <w:t>s</w:t>
      </w:r>
      <w:r w:rsidR="00580B8F" w:rsidRPr="00873299">
        <w:rPr>
          <w:rFonts w:ascii="Times New Roman" w:hAnsi="Times New Roman" w:cs="Times New Roman" w:hint="eastAsia"/>
          <w:sz w:val="24"/>
          <w:szCs w:val="24"/>
        </w:rPr>
        <w:t xml:space="preserve"> </w:t>
      </w:r>
      <w:r w:rsidR="00B1561F" w:rsidRPr="00873299">
        <w:rPr>
          <w:rFonts w:ascii="Times New Roman" w:hAnsi="Times New Roman" w:cs="Times New Roman" w:hint="eastAsia"/>
          <w:sz w:val="24"/>
          <w:szCs w:val="24"/>
        </w:rPr>
        <w:t>is matched with another client</w:t>
      </w:r>
      <w:r w:rsidR="00B1561F" w:rsidRPr="00873299">
        <w:rPr>
          <w:rFonts w:ascii="Times New Roman" w:hAnsi="Times New Roman" w:cs="Times New Roman"/>
          <w:sz w:val="24"/>
          <w:szCs w:val="24"/>
        </w:rPr>
        <w:t xml:space="preserve"> of the same audit firm</w:t>
      </w:r>
      <w:r w:rsidR="00B1561F" w:rsidRPr="00873299">
        <w:rPr>
          <w:rFonts w:ascii="Times New Roman" w:hAnsi="Times New Roman" w:cs="Times New Roman" w:hint="eastAsia"/>
          <w:sz w:val="24"/>
          <w:szCs w:val="24"/>
        </w:rPr>
        <w:t xml:space="preserve"> </w:t>
      </w:r>
      <w:r w:rsidR="00B1561F" w:rsidRPr="00873299">
        <w:rPr>
          <w:rFonts w:ascii="Times New Roman" w:hAnsi="Times New Roman" w:cs="Times New Roman"/>
          <w:sz w:val="24"/>
          <w:szCs w:val="24"/>
        </w:rPr>
        <w:t>whose auditors stay.</w:t>
      </w:r>
      <w:r w:rsidR="00B1561F">
        <w:rPr>
          <w:rFonts w:ascii="Times New Roman" w:hAnsi="Times New Roman" w:cs="Times New Roman"/>
          <w:sz w:val="24"/>
          <w:szCs w:val="24"/>
        </w:rPr>
        <w:t xml:space="preserve"> They are also matched </w:t>
      </w:r>
      <w:r w:rsidR="00284F08">
        <w:rPr>
          <w:rFonts w:ascii="Times New Roman" w:hAnsi="Times New Roman" w:cs="Times New Roman"/>
          <w:sz w:val="24"/>
          <w:szCs w:val="24"/>
        </w:rPr>
        <w:t>by</w:t>
      </w:r>
      <w:r w:rsidR="00B1561F">
        <w:rPr>
          <w:rFonts w:ascii="Times New Roman" w:hAnsi="Times New Roman" w:cs="Times New Roman"/>
          <w:sz w:val="24"/>
          <w:szCs w:val="24"/>
        </w:rPr>
        <w:t xml:space="preserve"> industry affiliation, </w:t>
      </w:r>
      <w:r w:rsidR="003B7A1C" w:rsidRPr="0098393D">
        <w:rPr>
          <w:rFonts w:ascii="Times New Roman" w:hAnsi="Times New Roman" w:cs="Times New Roman"/>
          <w:sz w:val="24"/>
          <w:szCs w:val="24"/>
        </w:rPr>
        <w:t>firm size</w:t>
      </w:r>
      <w:r w:rsidR="003B7A1C">
        <w:rPr>
          <w:rFonts w:ascii="Times New Roman" w:hAnsi="Times New Roman" w:cs="Times New Roman"/>
          <w:sz w:val="24"/>
          <w:szCs w:val="24"/>
        </w:rPr>
        <w:t>,</w:t>
      </w:r>
      <w:r w:rsidR="003B7A1C" w:rsidRPr="0098393D">
        <w:rPr>
          <w:rFonts w:ascii="Times New Roman" w:hAnsi="Times New Roman" w:cs="Times New Roman"/>
          <w:sz w:val="24"/>
          <w:szCs w:val="24"/>
        </w:rPr>
        <w:t xml:space="preserve"> profitability (measured by return on assets), leverage, and ownership type (i.e., state-owned or non-state-owned)</w:t>
      </w:r>
      <w:r w:rsidR="00606261">
        <w:rPr>
          <w:rFonts w:ascii="Times New Roman" w:hAnsi="Times New Roman" w:cs="Times New Roman"/>
          <w:sz w:val="24"/>
          <w:szCs w:val="24"/>
        </w:rPr>
        <w:t>.</w:t>
      </w:r>
      <w:r w:rsidR="00284F08">
        <w:rPr>
          <w:rFonts w:ascii="Times New Roman" w:hAnsi="Times New Roman" w:cs="Times New Roman"/>
          <w:sz w:val="24"/>
          <w:szCs w:val="24"/>
        </w:rPr>
        <w:t xml:space="preserve"> </w:t>
      </w:r>
      <w:r w:rsidR="00104302">
        <w:rPr>
          <w:rFonts w:ascii="Times New Roman" w:hAnsi="Times New Roman" w:cs="Times New Roman"/>
          <w:sz w:val="24"/>
          <w:szCs w:val="24"/>
        </w:rPr>
        <w:t>A</w:t>
      </w:r>
      <w:r w:rsidR="00284F08">
        <w:rPr>
          <w:rFonts w:ascii="Times New Roman" w:hAnsi="Times New Roman" w:cs="Times New Roman"/>
          <w:sz w:val="24"/>
          <w:szCs w:val="24"/>
        </w:rPr>
        <w:t xml:space="preserve">ll </w:t>
      </w:r>
      <w:r w:rsidR="00104302">
        <w:rPr>
          <w:rFonts w:ascii="Times New Roman" w:hAnsi="Times New Roman" w:cs="Times New Roman"/>
          <w:sz w:val="24"/>
          <w:szCs w:val="24"/>
        </w:rPr>
        <w:t xml:space="preserve">matching criteria </w:t>
      </w:r>
      <w:r w:rsidR="00606261">
        <w:rPr>
          <w:rFonts w:ascii="Times New Roman" w:hAnsi="Times New Roman" w:cs="Times New Roman"/>
          <w:sz w:val="24"/>
          <w:szCs w:val="24"/>
        </w:rPr>
        <w:t xml:space="preserve">are </w:t>
      </w:r>
      <w:r w:rsidR="00284F08">
        <w:rPr>
          <w:rFonts w:ascii="Times New Roman" w:hAnsi="Times New Roman" w:cs="Times New Roman"/>
          <w:sz w:val="24"/>
          <w:szCs w:val="24"/>
        </w:rPr>
        <w:t>based on the last year before the auditor departure (i.e., the last year that the departing auditor signs the audit report</w:t>
      </w:r>
      <w:r w:rsidR="00606261">
        <w:rPr>
          <w:rFonts w:ascii="Times New Roman" w:hAnsi="Times New Roman" w:cs="Times New Roman"/>
          <w:sz w:val="24"/>
          <w:szCs w:val="24"/>
        </w:rPr>
        <w:t>)</w:t>
      </w:r>
      <w:r w:rsidR="00B1561F">
        <w:rPr>
          <w:rFonts w:ascii="Times New Roman" w:hAnsi="Times New Roman" w:cs="Times New Roman"/>
          <w:sz w:val="24"/>
          <w:szCs w:val="24"/>
        </w:rPr>
        <w:t>. W</w:t>
      </w:r>
      <w:r>
        <w:rPr>
          <w:rFonts w:ascii="Times New Roman" w:hAnsi="Times New Roman" w:cs="Times New Roman"/>
          <w:sz w:val="24"/>
          <w:szCs w:val="24"/>
        </w:rPr>
        <w:t xml:space="preserve">e </w:t>
      </w:r>
      <w:r w:rsidR="0033763D">
        <w:rPr>
          <w:rFonts w:ascii="Times New Roman" w:hAnsi="Times New Roman" w:cs="Times New Roman"/>
          <w:sz w:val="24"/>
          <w:szCs w:val="24"/>
        </w:rPr>
        <w:t xml:space="preserve">then </w:t>
      </w:r>
      <w:r>
        <w:rPr>
          <w:rFonts w:ascii="Times New Roman" w:hAnsi="Times New Roman" w:cs="Times New Roman"/>
          <w:sz w:val="24"/>
          <w:szCs w:val="24"/>
        </w:rPr>
        <w:t>run the following logistic regression.</w:t>
      </w:r>
    </w:p>
    <w:p w14:paraId="6D9150DF" w14:textId="1EC596C1" w:rsidR="00E80A47" w:rsidRPr="00D36F6C" w:rsidRDefault="00E80A47" w:rsidP="00FE6862">
      <w:pPr>
        <w:spacing w:after="240"/>
        <w:ind w:left="2880" w:hanging="2160"/>
        <w:rPr>
          <w:rFonts w:ascii="Times New Roman" w:hAnsi="Times New Roman" w:cs="Times New Roman"/>
          <w:sz w:val="24"/>
          <w:szCs w:val="24"/>
        </w:rPr>
      </w:pPr>
      <w:proofErr w:type="spellStart"/>
      <w:r w:rsidRPr="00D36F6C">
        <w:rPr>
          <w:rFonts w:ascii="Times New Roman" w:hAnsi="Times New Roman" w:cs="Times New Roman"/>
          <w:i/>
          <w:sz w:val="24"/>
          <w:szCs w:val="24"/>
        </w:rPr>
        <w:t>Prob</w:t>
      </w:r>
      <w:proofErr w:type="spellEnd"/>
      <w:r w:rsidRPr="00D36F6C">
        <w:rPr>
          <w:rFonts w:ascii="Times New Roman" w:hAnsi="Times New Roman" w:cs="Times New Roman"/>
          <w:i/>
          <w:sz w:val="24"/>
          <w:szCs w:val="24"/>
        </w:rPr>
        <w:t xml:space="preserve"> </w:t>
      </w:r>
      <w:r w:rsidRPr="00D36F6C">
        <w:rPr>
          <w:rFonts w:ascii="Times New Roman" w:hAnsi="Times New Roman" w:cs="Times New Roman"/>
          <w:sz w:val="24"/>
          <w:szCs w:val="24"/>
        </w:rPr>
        <w:t>(</w:t>
      </w:r>
      <w:r w:rsidR="00D139E0">
        <w:rPr>
          <w:rFonts w:ascii="Times New Roman" w:hAnsi="Times New Roman" w:cs="Times New Roman"/>
          <w:i/>
          <w:sz w:val="24"/>
          <w:szCs w:val="24"/>
        </w:rPr>
        <w:t>SWITCH</w:t>
      </w:r>
      <w:r w:rsidRPr="00D36F6C">
        <w:rPr>
          <w:rFonts w:ascii="Times New Roman" w:hAnsi="Times New Roman" w:cs="Times New Roman"/>
          <w:i/>
          <w:sz w:val="24"/>
          <w:szCs w:val="24"/>
        </w:rPr>
        <w:t>=1</w:t>
      </w:r>
      <w:r w:rsidRPr="00D36F6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 f </w:t>
      </w:r>
      <w:r w:rsidRPr="00D36F6C">
        <w:rPr>
          <w:rFonts w:ascii="Times New Roman" w:hAnsi="Times New Roman" w:cs="Times New Roman"/>
          <w:sz w:val="24"/>
          <w:szCs w:val="24"/>
        </w:rPr>
        <w:t>(</w:t>
      </w:r>
      <w:r w:rsidR="00580B8F">
        <w:rPr>
          <w:rFonts w:ascii="Times New Roman" w:hAnsi="Times New Roman" w:cs="Times New Roman"/>
          <w:i/>
          <w:sz w:val="24"/>
          <w:szCs w:val="24"/>
        </w:rPr>
        <w:t>DEPARTURE</w:t>
      </w:r>
      <w:r w:rsidR="005263A5">
        <w:rPr>
          <w:rFonts w:ascii="Times New Roman" w:hAnsi="Times New Roman" w:cs="Times New Roman"/>
          <w:i/>
          <w:sz w:val="24"/>
          <w:szCs w:val="24"/>
        </w:rPr>
        <w:t>,</w:t>
      </w:r>
      <w:r w:rsidR="00117DF3">
        <w:rPr>
          <w:rFonts w:ascii="Times New Roman" w:hAnsi="Times New Roman" w:cs="Times New Roman"/>
          <w:i/>
          <w:sz w:val="24"/>
          <w:szCs w:val="24"/>
        </w:rPr>
        <w:t xml:space="preserve"> </w:t>
      </w:r>
      <w:r>
        <w:rPr>
          <w:rFonts w:ascii="Times New Roman" w:hAnsi="Times New Roman" w:cs="Times New Roman"/>
          <w:i/>
          <w:sz w:val="24"/>
          <w:szCs w:val="24"/>
        </w:rPr>
        <w:t xml:space="preserve">control variables, </w:t>
      </w:r>
      <w:r w:rsidR="009D62FD">
        <w:rPr>
          <w:rFonts w:ascii="Times New Roman" w:hAnsi="Times New Roman" w:cs="Times New Roman"/>
          <w:i/>
          <w:sz w:val="24"/>
          <w:szCs w:val="24"/>
        </w:rPr>
        <w:t>city</w:t>
      </w:r>
      <w:r w:rsidRPr="00D36F6C">
        <w:rPr>
          <w:rFonts w:ascii="Times New Roman" w:hAnsi="Times New Roman" w:cs="Times New Roman"/>
          <w:i/>
          <w:sz w:val="24"/>
          <w:szCs w:val="24"/>
        </w:rPr>
        <w:t xml:space="preserve"> effects, </w:t>
      </w:r>
      <w:r>
        <w:rPr>
          <w:rFonts w:ascii="Times New Roman" w:hAnsi="Times New Roman" w:cs="Times New Roman"/>
          <w:i/>
          <w:sz w:val="24"/>
          <w:szCs w:val="24"/>
        </w:rPr>
        <w:t xml:space="preserve">industry effects, </w:t>
      </w:r>
      <w:r w:rsidRPr="00D36F6C">
        <w:rPr>
          <w:rFonts w:ascii="Times New Roman" w:hAnsi="Times New Roman" w:cs="Times New Roman"/>
          <w:i/>
          <w:sz w:val="24"/>
          <w:szCs w:val="24"/>
        </w:rPr>
        <w:t>year effects</w:t>
      </w:r>
      <w:r w:rsidRPr="00D36F6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03BC4">
        <w:rPr>
          <w:rFonts w:ascii="Times New Roman" w:hAnsi="Times New Roman" w:cs="Times New Roman"/>
          <w:sz w:val="24"/>
          <w:szCs w:val="24"/>
        </w:rPr>
        <w:t xml:space="preserve">                 </w:t>
      </w:r>
      <w:r w:rsidR="00FA0C92">
        <w:rPr>
          <w:rFonts w:ascii="Times New Roman" w:hAnsi="Times New Roman" w:cs="Times New Roman"/>
          <w:sz w:val="24"/>
          <w:szCs w:val="24"/>
        </w:rPr>
        <w:t xml:space="preserve">  </w:t>
      </w:r>
      <w:r w:rsidR="00D26B37">
        <w:rPr>
          <w:rFonts w:ascii="Times New Roman" w:hAnsi="Times New Roman" w:cs="Times New Roman"/>
          <w:sz w:val="24"/>
          <w:szCs w:val="24"/>
        </w:rPr>
        <w:t xml:space="preserve">   </w:t>
      </w:r>
      <w:r w:rsidR="00FA0C92">
        <w:rPr>
          <w:rFonts w:ascii="Times New Roman" w:hAnsi="Times New Roman" w:cs="Times New Roman"/>
          <w:sz w:val="24"/>
          <w:szCs w:val="24"/>
        </w:rPr>
        <w:t xml:space="preserve"> </w:t>
      </w:r>
      <w:r>
        <w:rPr>
          <w:rFonts w:ascii="Times New Roman" w:hAnsi="Times New Roman" w:cs="Times New Roman"/>
          <w:sz w:val="24"/>
          <w:szCs w:val="24"/>
        </w:rPr>
        <w:t>(</w:t>
      </w:r>
      <w:r w:rsidR="00811F51">
        <w:rPr>
          <w:rFonts w:ascii="Times New Roman" w:hAnsi="Times New Roman" w:cs="Times New Roman"/>
          <w:sz w:val="24"/>
          <w:szCs w:val="24"/>
        </w:rPr>
        <w:t>3</w:t>
      </w:r>
      <w:r>
        <w:rPr>
          <w:rFonts w:ascii="Times New Roman" w:hAnsi="Times New Roman" w:cs="Times New Roman"/>
          <w:sz w:val="24"/>
          <w:szCs w:val="24"/>
        </w:rPr>
        <w:t>)</w:t>
      </w:r>
    </w:p>
    <w:p w14:paraId="7AD87E22" w14:textId="70A1CA71" w:rsidR="00E80A47" w:rsidRDefault="00C726FC" w:rsidP="00586E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dependent variable is </w:t>
      </w:r>
      <w:r w:rsidRPr="00C726FC">
        <w:rPr>
          <w:rFonts w:ascii="Times New Roman" w:hAnsi="Times New Roman" w:cs="Times New Roman"/>
          <w:i/>
          <w:sz w:val="24"/>
          <w:szCs w:val="24"/>
        </w:rPr>
        <w:t>SWITCH</w:t>
      </w:r>
      <w:r>
        <w:rPr>
          <w:rFonts w:ascii="Times New Roman" w:hAnsi="Times New Roman" w:cs="Times New Roman"/>
          <w:sz w:val="24"/>
          <w:szCs w:val="24"/>
        </w:rPr>
        <w:t xml:space="preserve">, coded as </w:t>
      </w:r>
      <w:r w:rsidRPr="00C726FC">
        <w:rPr>
          <w:rFonts w:ascii="Times New Roman" w:hAnsi="Times New Roman" w:cs="Times New Roman" w:hint="eastAsia"/>
          <w:sz w:val="24"/>
          <w:szCs w:val="24"/>
        </w:rPr>
        <w:t xml:space="preserve">1 if </w:t>
      </w:r>
      <w:r w:rsidRPr="00C726FC">
        <w:rPr>
          <w:rFonts w:ascii="Times New Roman" w:hAnsi="Times New Roman" w:cs="Times New Roman"/>
          <w:sz w:val="24"/>
          <w:szCs w:val="24"/>
        </w:rPr>
        <w:t>the client</w:t>
      </w:r>
      <w:r w:rsidRPr="00C726FC">
        <w:rPr>
          <w:rFonts w:ascii="Times New Roman" w:hAnsi="Times New Roman" w:cs="Times New Roman" w:hint="eastAsia"/>
          <w:sz w:val="24"/>
          <w:szCs w:val="24"/>
        </w:rPr>
        <w:t xml:space="preserve"> hires a</w:t>
      </w:r>
      <w:r w:rsidRPr="00C726FC">
        <w:rPr>
          <w:rFonts w:ascii="Times New Roman" w:hAnsi="Times New Roman" w:cs="Times New Roman"/>
          <w:sz w:val="24"/>
          <w:szCs w:val="24"/>
        </w:rPr>
        <w:t xml:space="preserve"> different</w:t>
      </w:r>
      <w:r w:rsidRPr="00C726FC">
        <w:rPr>
          <w:rFonts w:ascii="Times New Roman" w:hAnsi="Times New Roman" w:cs="Times New Roman" w:hint="eastAsia"/>
          <w:sz w:val="24"/>
          <w:szCs w:val="24"/>
        </w:rPr>
        <w:t xml:space="preserve"> audit firm in </w:t>
      </w:r>
      <w:r w:rsidR="00903134">
        <w:rPr>
          <w:rFonts w:ascii="Times New Roman" w:hAnsi="Times New Roman" w:cs="Times New Roman"/>
          <w:sz w:val="24"/>
          <w:szCs w:val="24"/>
        </w:rPr>
        <w:t>the post-departure year (i.e., the year right after the auditor departs)</w:t>
      </w:r>
      <w:r w:rsidRPr="00C726FC">
        <w:rPr>
          <w:rFonts w:ascii="Times New Roman" w:hAnsi="Times New Roman" w:cs="Times New Roman"/>
          <w:sz w:val="24"/>
          <w:szCs w:val="24"/>
        </w:rPr>
        <w:t>, and 0 otherwise</w:t>
      </w:r>
      <w:r>
        <w:rPr>
          <w:rFonts w:ascii="Times New Roman" w:hAnsi="Times New Roman" w:cs="Times New Roman"/>
          <w:sz w:val="24"/>
          <w:szCs w:val="24"/>
        </w:rPr>
        <w:t>.</w:t>
      </w:r>
      <w:r w:rsidR="002741B2">
        <w:rPr>
          <w:rFonts w:ascii="Times New Roman" w:hAnsi="Times New Roman" w:cs="Times New Roman"/>
          <w:sz w:val="24"/>
          <w:szCs w:val="24"/>
        </w:rPr>
        <w:t xml:space="preserve"> </w:t>
      </w:r>
      <w:r w:rsidR="00580B8F">
        <w:rPr>
          <w:rFonts w:ascii="Times New Roman" w:hAnsi="Times New Roman" w:cs="Times New Roman"/>
          <w:i/>
          <w:sz w:val="24"/>
          <w:szCs w:val="24"/>
        </w:rPr>
        <w:t>DEPARTURE</w:t>
      </w:r>
      <w:r w:rsidR="00580B8F" w:rsidRPr="002741B2">
        <w:rPr>
          <w:rFonts w:ascii="Times New Roman" w:hAnsi="Times New Roman" w:cs="Times New Roman" w:hint="eastAsia"/>
          <w:i/>
          <w:sz w:val="24"/>
          <w:szCs w:val="24"/>
          <w:vertAlign w:val="subscript"/>
        </w:rPr>
        <w:t xml:space="preserve"> </w:t>
      </w:r>
      <w:r w:rsidR="002741B2" w:rsidRPr="002741B2">
        <w:rPr>
          <w:rFonts w:ascii="Times New Roman" w:hAnsi="Times New Roman" w:cs="Times New Roman" w:hint="eastAsia"/>
          <w:sz w:val="24"/>
          <w:szCs w:val="24"/>
        </w:rPr>
        <w:t xml:space="preserve">equals 1 if </w:t>
      </w:r>
      <w:r w:rsidR="00903134">
        <w:rPr>
          <w:rFonts w:ascii="Times New Roman" w:hAnsi="Times New Roman" w:cs="Times New Roman"/>
          <w:sz w:val="24"/>
          <w:szCs w:val="24"/>
        </w:rPr>
        <w:t xml:space="preserve">the client’s </w:t>
      </w:r>
      <w:r w:rsidR="002741B2" w:rsidRPr="002741B2">
        <w:rPr>
          <w:rFonts w:ascii="Times New Roman" w:hAnsi="Times New Roman" w:cs="Times New Roman" w:hint="eastAsia"/>
          <w:sz w:val="24"/>
          <w:szCs w:val="24"/>
        </w:rPr>
        <w:t>auditor</w:t>
      </w:r>
      <w:r w:rsidR="002741B2" w:rsidRPr="002741B2">
        <w:rPr>
          <w:rFonts w:ascii="Times New Roman" w:hAnsi="Times New Roman" w:cs="Times New Roman"/>
          <w:sz w:val="24"/>
          <w:szCs w:val="24"/>
        </w:rPr>
        <w:t xml:space="preserve"> </w:t>
      </w:r>
      <w:r w:rsidR="00580B8F">
        <w:rPr>
          <w:rFonts w:ascii="Times New Roman" w:hAnsi="Times New Roman" w:cs="Times New Roman"/>
          <w:sz w:val="24"/>
          <w:szCs w:val="24"/>
        </w:rPr>
        <w:t>leaves</w:t>
      </w:r>
      <w:r w:rsidR="00580B8F" w:rsidRPr="002741B2">
        <w:rPr>
          <w:rFonts w:ascii="Times New Roman" w:hAnsi="Times New Roman" w:cs="Times New Roman" w:hint="eastAsia"/>
          <w:sz w:val="24"/>
          <w:szCs w:val="24"/>
        </w:rPr>
        <w:t xml:space="preserve"> </w:t>
      </w:r>
      <w:r w:rsidR="002741B2" w:rsidRPr="002741B2">
        <w:rPr>
          <w:rFonts w:ascii="Times New Roman" w:hAnsi="Times New Roman" w:cs="Times New Roman" w:hint="eastAsia"/>
          <w:sz w:val="24"/>
          <w:szCs w:val="24"/>
        </w:rPr>
        <w:t xml:space="preserve">public accounting </w:t>
      </w:r>
      <w:r w:rsidR="008E01D0">
        <w:rPr>
          <w:rFonts w:ascii="Times New Roman" w:hAnsi="Times New Roman" w:cs="Times New Roman"/>
          <w:sz w:val="24"/>
          <w:szCs w:val="24"/>
        </w:rPr>
        <w:t>after signing</w:t>
      </w:r>
      <w:r w:rsidR="00C43AF2" w:rsidRPr="00C43AF2">
        <w:rPr>
          <w:rFonts w:ascii="Times New Roman" w:hAnsi="Times New Roman" w:cs="Times New Roman"/>
          <w:sz w:val="24"/>
          <w:szCs w:val="24"/>
        </w:rPr>
        <w:t xml:space="preserve"> </w:t>
      </w:r>
      <w:r w:rsidR="00C43AF2">
        <w:rPr>
          <w:rFonts w:ascii="Times New Roman" w:hAnsi="Times New Roman" w:cs="Times New Roman"/>
          <w:sz w:val="24"/>
          <w:szCs w:val="24"/>
        </w:rPr>
        <w:t>the audit report</w:t>
      </w:r>
      <w:r w:rsidR="00903134">
        <w:rPr>
          <w:rFonts w:ascii="Times New Roman" w:hAnsi="Times New Roman" w:cs="Times New Roman"/>
          <w:sz w:val="24"/>
          <w:szCs w:val="24"/>
        </w:rPr>
        <w:t xml:space="preserve"> in the pre-departure year (i.e., the year right before the auditor departs)</w:t>
      </w:r>
      <w:r w:rsidR="00104302">
        <w:rPr>
          <w:rFonts w:ascii="Times New Roman" w:hAnsi="Times New Roman" w:cs="Times New Roman"/>
          <w:sz w:val="24"/>
          <w:szCs w:val="24"/>
        </w:rPr>
        <w:t xml:space="preserve">, </w:t>
      </w:r>
      <w:r w:rsidR="002741B2" w:rsidRPr="002741B2">
        <w:rPr>
          <w:rFonts w:ascii="Times New Roman" w:hAnsi="Times New Roman" w:cs="Times New Roman"/>
          <w:sz w:val="24"/>
          <w:szCs w:val="24"/>
        </w:rPr>
        <w:t>and 0 otherwise</w:t>
      </w:r>
      <w:r w:rsidR="002741B2" w:rsidRPr="002741B2">
        <w:rPr>
          <w:rFonts w:ascii="Times New Roman" w:hAnsi="Times New Roman" w:cs="Times New Roman" w:hint="eastAsia"/>
          <w:sz w:val="24"/>
          <w:szCs w:val="24"/>
        </w:rPr>
        <w:t>.</w:t>
      </w:r>
      <w:r>
        <w:rPr>
          <w:rFonts w:ascii="Times New Roman" w:hAnsi="Times New Roman" w:cs="Times New Roman"/>
          <w:sz w:val="24"/>
          <w:szCs w:val="24"/>
        </w:rPr>
        <w:t xml:space="preserve"> </w:t>
      </w:r>
      <w:r w:rsidR="00E80A47">
        <w:rPr>
          <w:rFonts w:ascii="Times New Roman" w:hAnsi="Times New Roman" w:cs="Times New Roman" w:hint="eastAsia"/>
          <w:sz w:val="24"/>
          <w:szCs w:val="24"/>
        </w:rPr>
        <w:t xml:space="preserve">Prior </w:t>
      </w:r>
      <w:r w:rsidR="00E80A47">
        <w:rPr>
          <w:rFonts w:ascii="Times New Roman" w:hAnsi="Times New Roman" w:cs="Times New Roman"/>
          <w:sz w:val="24"/>
          <w:szCs w:val="24"/>
        </w:rPr>
        <w:t>literature</w:t>
      </w:r>
      <w:r w:rsidR="00453423">
        <w:rPr>
          <w:rFonts w:ascii="Times New Roman" w:hAnsi="Times New Roman" w:cs="Times New Roman" w:hint="eastAsia"/>
          <w:sz w:val="24"/>
          <w:szCs w:val="24"/>
        </w:rPr>
        <w:t xml:space="preserve"> document</w:t>
      </w:r>
      <w:r w:rsidR="00453423">
        <w:rPr>
          <w:rFonts w:ascii="Times New Roman" w:hAnsi="Times New Roman" w:cs="Times New Roman"/>
          <w:sz w:val="24"/>
          <w:szCs w:val="24"/>
        </w:rPr>
        <w:t>s</w:t>
      </w:r>
      <w:r w:rsidR="00E80A47">
        <w:rPr>
          <w:rFonts w:ascii="Times New Roman" w:hAnsi="Times New Roman" w:cs="Times New Roman" w:hint="eastAsia"/>
          <w:sz w:val="24"/>
          <w:szCs w:val="24"/>
        </w:rPr>
        <w:t xml:space="preserve"> that audit opinions, audit quality, and characteristics of </w:t>
      </w:r>
      <w:r w:rsidR="000E10F2">
        <w:rPr>
          <w:rFonts w:ascii="Times New Roman" w:hAnsi="Times New Roman" w:cs="Times New Roman"/>
          <w:sz w:val="24"/>
          <w:szCs w:val="24"/>
        </w:rPr>
        <w:lastRenderedPageBreak/>
        <w:t xml:space="preserve">the </w:t>
      </w:r>
      <w:r w:rsidR="00E80A47">
        <w:rPr>
          <w:rFonts w:ascii="Times New Roman" w:hAnsi="Times New Roman" w:cs="Times New Roman" w:hint="eastAsia"/>
          <w:sz w:val="24"/>
          <w:szCs w:val="24"/>
        </w:rPr>
        <w:t xml:space="preserve">clients and audit firms are important </w:t>
      </w:r>
      <w:r w:rsidR="000E10F2">
        <w:rPr>
          <w:rFonts w:ascii="Times New Roman" w:hAnsi="Times New Roman" w:cs="Times New Roman"/>
          <w:sz w:val="24"/>
          <w:szCs w:val="24"/>
        </w:rPr>
        <w:t>determinants of</w:t>
      </w:r>
      <w:r w:rsidR="00E80A47">
        <w:rPr>
          <w:rFonts w:ascii="Times New Roman" w:hAnsi="Times New Roman" w:cs="Times New Roman" w:hint="eastAsia"/>
          <w:sz w:val="24"/>
          <w:szCs w:val="24"/>
        </w:rPr>
        <w:t xml:space="preserve"> clients</w:t>
      </w:r>
      <w:r w:rsidR="00E80A47">
        <w:rPr>
          <w:rFonts w:ascii="Times New Roman" w:hAnsi="Times New Roman" w:cs="Times New Roman"/>
          <w:sz w:val="24"/>
          <w:szCs w:val="24"/>
        </w:rPr>
        <w:t>’</w:t>
      </w:r>
      <w:r w:rsidR="00E80A47">
        <w:rPr>
          <w:rFonts w:ascii="Times New Roman" w:hAnsi="Times New Roman" w:cs="Times New Roman" w:hint="eastAsia"/>
          <w:sz w:val="24"/>
          <w:szCs w:val="24"/>
        </w:rPr>
        <w:t xml:space="preserve"> auditor switch decision</w:t>
      </w:r>
      <w:r w:rsidR="004F64C4">
        <w:rPr>
          <w:rFonts w:ascii="Times New Roman" w:hAnsi="Times New Roman" w:cs="Times New Roman"/>
          <w:sz w:val="24"/>
          <w:szCs w:val="24"/>
        </w:rPr>
        <w:t>s</w:t>
      </w:r>
      <w:r w:rsidR="00E80A47">
        <w:rPr>
          <w:rFonts w:ascii="Times New Roman" w:hAnsi="Times New Roman" w:cs="Times New Roman" w:hint="eastAsia"/>
          <w:sz w:val="24"/>
          <w:szCs w:val="24"/>
        </w:rPr>
        <w:t xml:space="preserve"> (Chow and Rice 1982; Roberts, </w:t>
      </w:r>
      <w:proofErr w:type="spellStart"/>
      <w:r w:rsidR="00E80A47">
        <w:rPr>
          <w:rFonts w:ascii="Times New Roman" w:hAnsi="Times New Roman" w:cs="Times New Roman" w:hint="eastAsia"/>
          <w:sz w:val="24"/>
          <w:szCs w:val="24"/>
        </w:rPr>
        <w:t>Glezen</w:t>
      </w:r>
      <w:proofErr w:type="spellEnd"/>
      <w:r w:rsidR="00E80A47">
        <w:rPr>
          <w:rFonts w:ascii="Times New Roman" w:hAnsi="Times New Roman" w:cs="Times New Roman" w:hint="eastAsia"/>
          <w:sz w:val="24"/>
          <w:szCs w:val="24"/>
        </w:rPr>
        <w:t xml:space="preserve">, and Jones 1990). </w:t>
      </w:r>
      <w:r w:rsidR="00E80A47" w:rsidRPr="009606B5">
        <w:rPr>
          <w:rFonts w:ascii="Times New Roman" w:hAnsi="Times New Roman" w:cs="Times New Roman" w:hint="eastAsia"/>
          <w:sz w:val="24"/>
          <w:szCs w:val="24"/>
        </w:rPr>
        <w:t xml:space="preserve">Therefore, </w:t>
      </w:r>
      <w:r w:rsidR="00453423" w:rsidRPr="009606B5">
        <w:rPr>
          <w:rFonts w:ascii="Times New Roman" w:hAnsi="Times New Roman" w:cs="Times New Roman"/>
          <w:i/>
          <w:sz w:val="24"/>
          <w:szCs w:val="24"/>
        </w:rPr>
        <w:t>control variables</w:t>
      </w:r>
      <w:r w:rsidR="00453423" w:rsidRPr="009606B5">
        <w:rPr>
          <w:rFonts w:ascii="Times New Roman" w:hAnsi="Times New Roman" w:cs="Times New Roman"/>
          <w:i/>
          <w:sz w:val="24"/>
          <w:szCs w:val="24"/>
          <w:vertAlign w:val="subscript"/>
        </w:rPr>
        <w:t xml:space="preserve"> </w:t>
      </w:r>
      <w:r w:rsidR="00453423" w:rsidRPr="009606B5">
        <w:rPr>
          <w:rFonts w:ascii="Times New Roman" w:hAnsi="Times New Roman" w:cs="Times New Roman"/>
          <w:sz w:val="24"/>
          <w:szCs w:val="24"/>
        </w:rPr>
        <w:t xml:space="preserve">include the following: </w:t>
      </w:r>
      <w:r w:rsidR="00E80A47" w:rsidRPr="009606B5">
        <w:rPr>
          <w:rFonts w:ascii="Times New Roman" w:hAnsi="Times New Roman" w:cs="Times New Roman" w:hint="eastAsia"/>
          <w:i/>
          <w:sz w:val="24"/>
          <w:szCs w:val="24"/>
        </w:rPr>
        <w:t>MAO</w:t>
      </w:r>
      <w:r w:rsidR="00265FAD" w:rsidRPr="009606B5">
        <w:rPr>
          <w:rFonts w:ascii="Times New Roman" w:hAnsi="Times New Roman" w:cs="Times New Roman" w:hint="eastAsia"/>
          <w:sz w:val="24"/>
          <w:szCs w:val="24"/>
        </w:rPr>
        <w:t xml:space="preserve">, which equals 1 </w:t>
      </w:r>
      <w:r w:rsidR="009F5627" w:rsidRPr="009606B5">
        <w:rPr>
          <w:rFonts w:ascii="Times New Roman" w:hAnsi="Times New Roman" w:cs="Times New Roman"/>
          <w:sz w:val="24"/>
          <w:szCs w:val="24"/>
        </w:rPr>
        <w:t>if</w:t>
      </w:r>
      <w:r w:rsidR="0062515B">
        <w:rPr>
          <w:rFonts w:ascii="Times New Roman" w:hAnsi="Times New Roman" w:cs="Times New Roman" w:hint="eastAsia"/>
          <w:sz w:val="24"/>
          <w:szCs w:val="24"/>
        </w:rPr>
        <w:t xml:space="preserve"> </w:t>
      </w:r>
      <w:r w:rsidR="0062515B">
        <w:rPr>
          <w:rFonts w:ascii="Times New Roman" w:hAnsi="Times New Roman" w:cs="Times New Roman"/>
          <w:sz w:val="24"/>
          <w:szCs w:val="24"/>
        </w:rPr>
        <w:t>the</w:t>
      </w:r>
      <w:r w:rsidR="009F5627" w:rsidRPr="009606B5">
        <w:rPr>
          <w:rFonts w:ascii="Times New Roman" w:hAnsi="Times New Roman" w:cs="Times New Roman" w:hint="eastAsia"/>
          <w:sz w:val="24"/>
          <w:szCs w:val="24"/>
        </w:rPr>
        <w:t xml:space="preserve"> client receive</w:t>
      </w:r>
      <w:r w:rsidR="009F5627" w:rsidRPr="009606B5">
        <w:rPr>
          <w:rFonts w:ascii="Times New Roman" w:hAnsi="Times New Roman" w:cs="Times New Roman"/>
          <w:sz w:val="24"/>
          <w:szCs w:val="24"/>
        </w:rPr>
        <w:t>s</w:t>
      </w:r>
      <w:r w:rsidR="00265FAD" w:rsidRPr="009606B5">
        <w:rPr>
          <w:rFonts w:ascii="Times New Roman" w:hAnsi="Times New Roman" w:cs="Times New Roman" w:hint="eastAsia"/>
          <w:sz w:val="24"/>
          <w:szCs w:val="24"/>
        </w:rPr>
        <w:t xml:space="preserve"> </w:t>
      </w:r>
      <w:r w:rsidR="00D26B37">
        <w:rPr>
          <w:rFonts w:ascii="Times New Roman" w:hAnsi="Times New Roman" w:cs="Times New Roman"/>
          <w:sz w:val="24"/>
          <w:szCs w:val="24"/>
        </w:rPr>
        <w:t xml:space="preserve">something other than a </w:t>
      </w:r>
      <w:r w:rsidR="00265FAD" w:rsidRPr="009606B5">
        <w:rPr>
          <w:rFonts w:ascii="Times New Roman" w:hAnsi="Times New Roman" w:cs="Times New Roman" w:hint="eastAsia"/>
          <w:sz w:val="24"/>
          <w:szCs w:val="24"/>
        </w:rPr>
        <w:t>clean audit opinion, and 0 otherwise;</w:t>
      </w:r>
      <w:r w:rsidR="00E80A47" w:rsidRPr="009606B5">
        <w:rPr>
          <w:rFonts w:ascii="Times New Roman" w:hAnsi="Times New Roman" w:cs="Times New Roman" w:hint="eastAsia"/>
          <w:sz w:val="24"/>
          <w:szCs w:val="24"/>
        </w:rPr>
        <w:t xml:space="preserve"> </w:t>
      </w:r>
      <w:r w:rsidR="00F610EC" w:rsidRPr="00F610EC">
        <w:rPr>
          <w:rFonts w:ascii="Times New Roman" w:hAnsi="Times New Roman" w:cs="Times New Roman"/>
          <w:i/>
          <w:sz w:val="24"/>
          <w:szCs w:val="24"/>
        </w:rPr>
        <w:t>FIN_</w:t>
      </w:r>
      <w:r w:rsidR="00E80A47" w:rsidRPr="00F610EC">
        <w:rPr>
          <w:rFonts w:ascii="Times New Roman" w:hAnsi="Times New Roman" w:cs="Times New Roman" w:hint="eastAsia"/>
          <w:i/>
          <w:sz w:val="24"/>
          <w:szCs w:val="24"/>
        </w:rPr>
        <w:t>R</w:t>
      </w:r>
      <w:r w:rsidR="00F610EC" w:rsidRPr="00F610EC">
        <w:rPr>
          <w:rFonts w:ascii="Times New Roman" w:hAnsi="Times New Roman" w:cs="Times New Roman"/>
          <w:i/>
          <w:sz w:val="24"/>
          <w:szCs w:val="24"/>
        </w:rPr>
        <w:t>EST</w:t>
      </w:r>
      <w:r w:rsidR="00265FAD" w:rsidRPr="009606B5">
        <w:rPr>
          <w:rFonts w:ascii="Times New Roman" w:hAnsi="Times New Roman" w:cs="Times New Roman" w:hint="eastAsia"/>
          <w:sz w:val="24"/>
          <w:szCs w:val="24"/>
        </w:rPr>
        <w:t xml:space="preserve">, which equals 1 </w:t>
      </w:r>
      <w:r w:rsidR="009606B5" w:rsidRPr="009606B5">
        <w:rPr>
          <w:rFonts w:ascii="Times New Roman" w:hAnsi="Times New Roman" w:cs="Times New Roman"/>
          <w:sz w:val="24"/>
          <w:szCs w:val="24"/>
        </w:rPr>
        <w:t>if</w:t>
      </w:r>
      <w:r w:rsidR="0062515B">
        <w:rPr>
          <w:rFonts w:ascii="Times New Roman" w:hAnsi="Times New Roman" w:cs="Times New Roman" w:hint="eastAsia"/>
          <w:sz w:val="24"/>
          <w:szCs w:val="24"/>
        </w:rPr>
        <w:t xml:space="preserve"> </w:t>
      </w:r>
      <w:r w:rsidR="0062515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client restate</w:t>
      </w:r>
      <w:r w:rsidR="009606B5" w:rsidRPr="009606B5">
        <w:rPr>
          <w:rFonts w:ascii="Times New Roman" w:hAnsi="Times New Roman" w:cs="Times New Roman"/>
          <w:sz w:val="24"/>
          <w:szCs w:val="24"/>
        </w:rPr>
        <w:t>s</w:t>
      </w:r>
      <w:r w:rsidR="00265FAD" w:rsidRPr="009606B5">
        <w:rPr>
          <w:rFonts w:ascii="Times New Roman" w:hAnsi="Times New Roman" w:cs="Times New Roman" w:hint="eastAsia"/>
          <w:sz w:val="24"/>
          <w:szCs w:val="24"/>
        </w:rPr>
        <w:t xml:space="preserve"> its financial report, and 0 otherwise;</w:t>
      </w:r>
      <w:r w:rsidR="00E80A47" w:rsidRPr="009606B5">
        <w:rPr>
          <w:rFonts w:ascii="Times New Roman" w:hAnsi="Times New Roman" w:cs="Times New Roman" w:hint="eastAsia"/>
          <w:sz w:val="24"/>
          <w:szCs w:val="24"/>
        </w:rPr>
        <w:t xml:space="preserve"> </w:t>
      </w:r>
      <w:r w:rsidR="009606B5" w:rsidRPr="009606B5">
        <w:rPr>
          <w:rFonts w:ascii="Times New Roman" w:hAnsi="Times New Roman" w:cs="Times New Roman" w:hint="eastAsia"/>
          <w:i/>
          <w:sz w:val="24"/>
          <w:szCs w:val="24"/>
        </w:rPr>
        <w:t>A</w:t>
      </w:r>
      <w:r w:rsidR="00F641EF">
        <w:rPr>
          <w:rFonts w:ascii="Times New Roman" w:hAnsi="Times New Roman" w:cs="Times New Roman"/>
          <w:i/>
          <w:sz w:val="24"/>
          <w:szCs w:val="24"/>
        </w:rPr>
        <w:t>UDIT_FEE</w:t>
      </w:r>
      <w:r w:rsidR="009606B5" w:rsidRPr="009606B5">
        <w:rPr>
          <w:rFonts w:ascii="Times New Roman" w:hAnsi="Times New Roman" w:cs="Times New Roman"/>
          <w:sz w:val="24"/>
          <w:szCs w:val="24"/>
        </w:rPr>
        <w:t xml:space="preserve">, </w:t>
      </w:r>
      <w:r w:rsidR="0054091D">
        <w:rPr>
          <w:rFonts w:ascii="Times New Roman" w:hAnsi="Times New Roman" w:cs="Times New Roman"/>
          <w:sz w:val="24"/>
          <w:szCs w:val="24"/>
        </w:rPr>
        <w:t xml:space="preserve">which equals </w:t>
      </w:r>
      <w:r w:rsidR="00265FAD" w:rsidRPr="009606B5">
        <w:rPr>
          <w:rFonts w:ascii="Times New Roman" w:hAnsi="Times New Roman" w:cs="Times New Roman" w:hint="eastAsia"/>
          <w:sz w:val="24"/>
          <w:szCs w:val="24"/>
        </w:rPr>
        <w:t xml:space="preserve">the </w:t>
      </w:r>
      <w:r w:rsidR="00D73742">
        <w:rPr>
          <w:rFonts w:ascii="Times New Roman" w:hAnsi="Times New Roman" w:cs="Times New Roman" w:hint="eastAsia"/>
          <w:sz w:val="24"/>
          <w:szCs w:val="24"/>
        </w:rPr>
        <w:t xml:space="preserve">natural </w:t>
      </w:r>
      <w:r w:rsidR="00BA7A40">
        <w:rPr>
          <w:rFonts w:ascii="Times New Roman" w:hAnsi="Times New Roman" w:cs="Times New Roman"/>
          <w:sz w:val="24"/>
          <w:szCs w:val="24"/>
        </w:rPr>
        <w:t>log</w:t>
      </w:r>
      <w:r w:rsidR="00A10808">
        <w:rPr>
          <w:rFonts w:ascii="Times New Roman" w:hAnsi="Times New Roman" w:cs="Times New Roman"/>
          <w:sz w:val="24"/>
          <w:szCs w:val="24"/>
        </w:rPr>
        <w:t>arithm</w:t>
      </w:r>
      <w:r w:rsidR="00D73742">
        <w:rPr>
          <w:rFonts w:ascii="Times New Roman" w:hAnsi="Times New Roman" w:cs="Times New Roman" w:hint="eastAsia"/>
          <w:sz w:val="24"/>
          <w:szCs w:val="24"/>
        </w:rPr>
        <w:t xml:space="preserve"> of </w:t>
      </w:r>
      <w:r w:rsidR="009606B5" w:rsidRPr="009606B5">
        <w:rPr>
          <w:rFonts w:ascii="Times New Roman" w:hAnsi="Times New Roman" w:cs="Times New Roman" w:hint="eastAsia"/>
          <w:sz w:val="24"/>
          <w:szCs w:val="24"/>
        </w:rPr>
        <w:t>audit fee</w:t>
      </w:r>
      <w:r w:rsidR="006B454E">
        <w:rPr>
          <w:rFonts w:ascii="Times New Roman" w:hAnsi="Times New Roman" w:cs="Times New Roman"/>
          <w:sz w:val="24"/>
          <w:szCs w:val="24"/>
        </w:rPr>
        <w:t>s</w:t>
      </w:r>
      <w:r w:rsidR="009606B5" w:rsidRPr="009606B5">
        <w:rPr>
          <w:rFonts w:ascii="Times New Roman" w:hAnsi="Times New Roman" w:cs="Times New Roman" w:hint="eastAsia"/>
          <w:sz w:val="24"/>
          <w:szCs w:val="24"/>
        </w:rPr>
        <w:t xml:space="preserve"> </w:t>
      </w:r>
      <w:r w:rsidR="0062515B">
        <w:rPr>
          <w:rFonts w:ascii="Times New Roman" w:hAnsi="Times New Roman" w:cs="Times New Roman"/>
          <w:sz w:val="24"/>
          <w:szCs w:val="24"/>
        </w:rPr>
        <w:t>the</w:t>
      </w:r>
      <w:r w:rsidR="009606B5" w:rsidRPr="009606B5">
        <w:rPr>
          <w:rFonts w:ascii="Times New Roman" w:hAnsi="Times New Roman" w:cs="Times New Roman" w:hint="eastAsia"/>
          <w:sz w:val="24"/>
          <w:szCs w:val="24"/>
        </w:rPr>
        <w:t xml:space="preserve"> client pa</w:t>
      </w:r>
      <w:r w:rsidR="009606B5" w:rsidRPr="009606B5">
        <w:rPr>
          <w:rFonts w:ascii="Times New Roman" w:hAnsi="Times New Roman" w:cs="Times New Roman"/>
          <w:sz w:val="24"/>
          <w:szCs w:val="24"/>
        </w:rPr>
        <w:t>ys</w:t>
      </w:r>
      <w:r w:rsidR="00265FAD" w:rsidRPr="009606B5">
        <w:rPr>
          <w:rFonts w:ascii="Times New Roman" w:hAnsi="Times New Roman" w:cs="Times New Roman" w:hint="eastAsia"/>
          <w:sz w:val="24"/>
          <w:szCs w:val="24"/>
        </w:rPr>
        <w:t>;</w:t>
      </w:r>
      <w:r w:rsidR="00453423" w:rsidRPr="009606B5">
        <w:rPr>
          <w:rFonts w:ascii="Times New Roman" w:hAnsi="Times New Roman" w:cs="Times New Roman"/>
          <w:sz w:val="24"/>
          <w:szCs w:val="24"/>
        </w:rPr>
        <w:t xml:space="preserve"> </w:t>
      </w:r>
      <w:r w:rsidR="00E80A47" w:rsidRPr="009606B5">
        <w:rPr>
          <w:rFonts w:ascii="Times New Roman" w:hAnsi="Times New Roman" w:cs="Times New Roman" w:hint="eastAsia"/>
          <w:i/>
          <w:sz w:val="24"/>
          <w:szCs w:val="24"/>
        </w:rPr>
        <w:t>AF_</w:t>
      </w:r>
      <w:r w:rsidR="00DD0FDD">
        <w:rPr>
          <w:rFonts w:ascii="Times New Roman" w:hAnsi="Times New Roman" w:cs="Times New Roman"/>
          <w:i/>
          <w:sz w:val="24"/>
          <w:szCs w:val="24"/>
        </w:rPr>
        <w:t>SIZE</w:t>
      </w:r>
      <w:r w:rsidR="0054091D">
        <w:rPr>
          <w:rFonts w:ascii="Times New Roman" w:hAnsi="Times New Roman" w:cs="Times New Roman"/>
          <w:sz w:val="24"/>
          <w:szCs w:val="24"/>
        </w:rPr>
        <w:t>, which equals</w:t>
      </w:r>
      <w:r w:rsidR="00265FAD" w:rsidRPr="009606B5">
        <w:rPr>
          <w:rFonts w:ascii="Times New Roman" w:hAnsi="Times New Roman" w:cs="Times New Roman" w:hint="eastAsia"/>
          <w:sz w:val="24"/>
          <w:szCs w:val="24"/>
        </w:rPr>
        <w:t xml:space="preserve"> the </w:t>
      </w:r>
      <w:r w:rsidR="00265FAD" w:rsidRPr="009606B5">
        <w:rPr>
          <w:rFonts w:ascii="Times New Roman" w:hAnsi="Times New Roman" w:cs="Times New Roman"/>
          <w:sz w:val="24"/>
          <w:szCs w:val="24"/>
        </w:rPr>
        <w:t>natural</w:t>
      </w:r>
      <w:r w:rsidR="00265FAD" w:rsidRPr="009606B5">
        <w:rPr>
          <w:rFonts w:ascii="Times New Roman" w:hAnsi="Times New Roman" w:cs="Times New Roman" w:hint="eastAsia"/>
          <w:sz w:val="24"/>
          <w:szCs w:val="24"/>
        </w:rPr>
        <w:t xml:space="preserve"> </w:t>
      </w:r>
      <w:r w:rsidR="00BA7A40">
        <w:rPr>
          <w:rFonts w:ascii="Times New Roman" w:hAnsi="Times New Roman" w:cs="Times New Roman"/>
          <w:sz w:val="24"/>
          <w:szCs w:val="24"/>
        </w:rPr>
        <w:t>log</w:t>
      </w:r>
      <w:r w:rsidR="00A10808">
        <w:rPr>
          <w:rFonts w:ascii="Times New Roman" w:hAnsi="Times New Roman" w:cs="Times New Roman"/>
          <w:sz w:val="24"/>
          <w:szCs w:val="24"/>
        </w:rPr>
        <w:t>arithm</w:t>
      </w:r>
      <w:r w:rsidR="00D73742">
        <w:rPr>
          <w:rFonts w:ascii="Times New Roman" w:hAnsi="Times New Roman" w:cs="Times New Roman" w:hint="eastAsia"/>
          <w:sz w:val="24"/>
          <w:szCs w:val="24"/>
        </w:rPr>
        <w:t xml:space="preserve"> </w:t>
      </w:r>
      <w:r w:rsidR="00265FAD" w:rsidRPr="009606B5">
        <w:rPr>
          <w:rFonts w:ascii="Times New Roman" w:hAnsi="Times New Roman" w:cs="Times New Roman" w:hint="eastAsia"/>
          <w:sz w:val="24"/>
          <w:szCs w:val="24"/>
        </w:rPr>
        <w:t xml:space="preserve">of the total audit fees received by </w:t>
      </w:r>
      <w:r w:rsidR="0062515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audit firm</w:t>
      </w:r>
      <w:r w:rsidR="00DD0FDD">
        <w:rPr>
          <w:rFonts w:ascii="Times New Roman" w:hAnsi="Times New Roman" w:cs="Times New Roman"/>
          <w:sz w:val="24"/>
          <w:szCs w:val="24"/>
        </w:rPr>
        <w:t xml:space="preserve"> from all clients</w:t>
      </w:r>
      <w:r w:rsidR="00265FAD" w:rsidRPr="009606B5">
        <w:rPr>
          <w:rFonts w:ascii="Times New Roman" w:hAnsi="Times New Roman" w:cs="Times New Roman" w:hint="eastAsia"/>
          <w:sz w:val="24"/>
          <w:szCs w:val="24"/>
        </w:rPr>
        <w:t>;</w:t>
      </w:r>
      <w:r w:rsidR="009606B5" w:rsidRPr="009606B5">
        <w:rPr>
          <w:rFonts w:ascii="Times New Roman" w:hAnsi="Times New Roman" w:cs="Times New Roman"/>
          <w:sz w:val="24"/>
          <w:szCs w:val="24"/>
        </w:rPr>
        <w:t xml:space="preserve"> </w:t>
      </w:r>
      <w:r w:rsidR="00DD0FDD" w:rsidRPr="00DD0FDD">
        <w:rPr>
          <w:rFonts w:ascii="Times New Roman" w:hAnsi="Times New Roman" w:cs="Times New Roman" w:hint="eastAsia"/>
          <w:i/>
          <w:sz w:val="24"/>
          <w:szCs w:val="24"/>
        </w:rPr>
        <w:t>IND_SPE</w:t>
      </w:r>
      <w:r w:rsidR="00265FAD" w:rsidRPr="009606B5">
        <w:rPr>
          <w:rFonts w:ascii="Times New Roman" w:hAnsi="Times New Roman" w:cs="Times New Roman" w:hint="eastAsia"/>
          <w:sz w:val="24"/>
          <w:szCs w:val="24"/>
        </w:rPr>
        <w:t xml:space="preserve">, which equals 1 </w:t>
      </w:r>
      <w:r w:rsidR="009606B5" w:rsidRPr="009606B5">
        <w:rPr>
          <w:rFonts w:ascii="Times New Roman" w:hAnsi="Times New Roman" w:cs="Times New Roman"/>
          <w:sz w:val="24"/>
          <w:szCs w:val="24"/>
        </w:rPr>
        <w:t>if</w:t>
      </w:r>
      <w:r w:rsidR="00265FAD" w:rsidRPr="009606B5">
        <w:rPr>
          <w:rFonts w:ascii="Times New Roman" w:hAnsi="Times New Roman" w:cs="Times New Roman" w:hint="eastAsia"/>
          <w:sz w:val="24"/>
          <w:szCs w:val="24"/>
        </w:rPr>
        <w:t xml:space="preserve"> </w:t>
      </w:r>
      <w:r w:rsidR="0062515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audit firm</w:t>
      </w:r>
      <w:r w:rsidR="00265FAD" w:rsidRPr="009606B5">
        <w:rPr>
          <w:rFonts w:ascii="Times New Roman" w:hAnsi="Times New Roman" w:cs="Times New Roman"/>
          <w:sz w:val="24"/>
          <w:szCs w:val="24"/>
        </w:rPr>
        <w:t>’</w:t>
      </w:r>
      <w:r w:rsidR="00265FAD" w:rsidRPr="009606B5">
        <w:rPr>
          <w:rFonts w:ascii="Times New Roman" w:hAnsi="Times New Roman" w:cs="Times New Roman" w:hint="eastAsia"/>
          <w:sz w:val="24"/>
          <w:szCs w:val="24"/>
        </w:rPr>
        <w:t xml:space="preserve">s total audit fees earned from one industry is ranked in </w:t>
      </w:r>
      <w:r w:rsidR="009606B5" w:rsidRPr="00F610EC">
        <w:rPr>
          <w:rFonts w:ascii="Times New Roman" w:hAnsi="Times New Roman" w:cs="Times New Roman"/>
          <w:sz w:val="24"/>
          <w:szCs w:val="24"/>
        </w:rPr>
        <w:t xml:space="preserve">the </w:t>
      </w:r>
      <w:r w:rsidR="00265FAD" w:rsidRPr="00F610EC">
        <w:rPr>
          <w:rFonts w:ascii="Times New Roman" w:hAnsi="Times New Roman" w:cs="Times New Roman" w:hint="eastAsia"/>
          <w:sz w:val="24"/>
          <w:szCs w:val="24"/>
        </w:rPr>
        <w:t xml:space="preserve">top two </w:t>
      </w:r>
      <w:r w:rsidR="00265FAD" w:rsidRPr="00F610EC">
        <w:rPr>
          <w:rFonts w:ascii="Times New Roman" w:hAnsi="Times New Roman" w:cs="Times New Roman"/>
          <w:sz w:val="24"/>
          <w:szCs w:val="24"/>
        </w:rPr>
        <w:t>deciles</w:t>
      </w:r>
      <w:r w:rsidR="00E80A47" w:rsidRPr="009606B5">
        <w:rPr>
          <w:rFonts w:ascii="Times New Roman" w:hAnsi="Times New Roman" w:cs="Times New Roman" w:hint="eastAsia"/>
          <w:sz w:val="24"/>
          <w:szCs w:val="24"/>
        </w:rPr>
        <w:t>,</w:t>
      </w:r>
      <w:r w:rsidR="00265FAD" w:rsidRPr="009606B5">
        <w:rPr>
          <w:rFonts w:ascii="Times New Roman" w:hAnsi="Times New Roman" w:cs="Times New Roman" w:hint="eastAsia"/>
          <w:sz w:val="24"/>
          <w:szCs w:val="24"/>
        </w:rPr>
        <w:t xml:space="preserve"> and 0 otherwise;</w:t>
      </w:r>
      <w:r w:rsidR="009606B5" w:rsidRPr="009606B5">
        <w:rPr>
          <w:rFonts w:ascii="Times New Roman" w:hAnsi="Times New Roman" w:cs="Times New Roman" w:hint="eastAsia"/>
          <w:sz w:val="24"/>
          <w:szCs w:val="24"/>
        </w:rPr>
        <w:t xml:space="preserve"> </w:t>
      </w:r>
      <w:r w:rsidR="00E80A47" w:rsidRPr="009606B5">
        <w:rPr>
          <w:rFonts w:ascii="Times New Roman" w:hAnsi="Times New Roman" w:cs="Times New Roman" w:hint="eastAsia"/>
          <w:i/>
          <w:sz w:val="24"/>
          <w:szCs w:val="24"/>
        </w:rPr>
        <w:t>B</w:t>
      </w:r>
      <w:r w:rsidR="00F641EF">
        <w:rPr>
          <w:rFonts w:ascii="Times New Roman" w:hAnsi="Times New Roman" w:cs="Times New Roman"/>
          <w:i/>
          <w:sz w:val="24"/>
          <w:szCs w:val="24"/>
        </w:rPr>
        <w:t>IG</w:t>
      </w:r>
      <w:r w:rsidR="00E80A47" w:rsidRPr="009606B5">
        <w:rPr>
          <w:rFonts w:ascii="Times New Roman" w:hAnsi="Times New Roman" w:cs="Times New Roman" w:hint="eastAsia"/>
          <w:i/>
          <w:sz w:val="24"/>
          <w:szCs w:val="24"/>
        </w:rPr>
        <w:t>4</w:t>
      </w:r>
      <w:r w:rsidR="009606B5" w:rsidRPr="009606B5">
        <w:rPr>
          <w:rFonts w:ascii="Times New Roman" w:hAnsi="Times New Roman" w:cs="Times New Roman" w:hint="eastAsia"/>
          <w:sz w:val="24"/>
          <w:szCs w:val="24"/>
        </w:rPr>
        <w:t xml:space="preserve">, which equals 1 </w:t>
      </w:r>
      <w:r w:rsidR="009606B5" w:rsidRPr="009606B5">
        <w:rPr>
          <w:rFonts w:ascii="Times New Roman" w:hAnsi="Times New Roman" w:cs="Times New Roman"/>
          <w:sz w:val="24"/>
          <w:szCs w:val="24"/>
        </w:rPr>
        <w:t>if</w:t>
      </w:r>
      <w:r w:rsidR="00265FAD" w:rsidRPr="009606B5">
        <w:rPr>
          <w:rFonts w:ascii="Times New Roman" w:hAnsi="Times New Roman" w:cs="Times New Roman" w:hint="eastAsia"/>
          <w:sz w:val="24"/>
          <w:szCs w:val="24"/>
        </w:rPr>
        <w:t xml:space="preserve"> </w:t>
      </w:r>
      <w:r w:rsidR="0062515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audit firm </w:t>
      </w:r>
      <w:r w:rsidR="009606B5" w:rsidRPr="009606B5">
        <w:rPr>
          <w:rFonts w:ascii="Times New Roman" w:hAnsi="Times New Roman" w:cs="Times New Roman"/>
          <w:sz w:val="24"/>
          <w:szCs w:val="24"/>
        </w:rPr>
        <w:t xml:space="preserve">is a </w:t>
      </w:r>
      <w:r w:rsidR="00F41DF5">
        <w:rPr>
          <w:rFonts w:ascii="Times New Roman" w:hAnsi="Times New Roman" w:cs="Times New Roman"/>
          <w:sz w:val="24"/>
          <w:szCs w:val="24"/>
        </w:rPr>
        <w:t>Big 4</w:t>
      </w:r>
      <w:r w:rsidR="009606B5" w:rsidRPr="009606B5">
        <w:rPr>
          <w:rFonts w:ascii="Times New Roman" w:hAnsi="Times New Roman" w:cs="Times New Roman" w:hint="eastAsia"/>
          <w:sz w:val="24"/>
          <w:szCs w:val="24"/>
        </w:rPr>
        <w:t xml:space="preserve"> audit firm</w:t>
      </w:r>
      <w:r w:rsidR="00265FAD" w:rsidRPr="009606B5">
        <w:rPr>
          <w:rFonts w:ascii="Times New Roman" w:hAnsi="Times New Roman" w:cs="Times New Roman" w:hint="eastAsia"/>
          <w:sz w:val="24"/>
          <w:szCs w:val="24"/>
        </w:rPr>
        <w:t>, and 0 otherwise</w:t>
      </w:r>
      <w:r w:rsidR="009606B5" w:rsidRPr="009606B5">
        <w:rPr>
          <w:rFonts w:ascii="Times New Roman" w:hAnsi="Times New Roman" w:cs="Times New Roman"/>
          <w:sz w:val="24"/>
          <w:szCs w:val="24"/>
        </w:rPr>
        <w:t xml:space="preserve">; </w:t>
      </w:r>
      <w:r w:rsidR="00E80A47" w:rsidRPr="009606B5">
        <w:rPr>
          <w:rFonts w:ascii="Times New Roman" w:hAnsi="Times New Roman" w:cs="Times New Roman" w:hint="eastAsia"/>
          <w:i/>
          <w:sz w:val="24"/>
          <w:szCs w:val="24"/>
        </w:rPr>
        <w:t>M&amp;A</w:t>
      </w:r>
      <w:r w:rsidR="00265FAD" w:rsidRPr="009606B5">
        <w:rPr>
          <w:rFonts w:ascii="Times New Roman" w:hAnsi="Times New Roman" w:cs="Times New Roman" w:hint="eastAsia"/>
          <w:sz w:val="24"/>
          <w:szCs w:val="24"/>
        </w:rPr>
        <w:t xml:space="preserve">, which equals 1 </w:t>
      </w:r>
      <w:r w:rsidR="009606B5" w:rsidRPr="009606B5">
        <w:rPr>
          <w:rFonts w:ascii="Times New Roman" w:hAnsi="Times New Roman" w:cs="Times New Roman"/>
          <w:sz w:val="24"/>
          <w:szCs w:val="24"/>
        </w:rPr>
        <w:t>if</w:t>
      </w:r>
      <w:r w:rsidR="002E677B">
        <w:rPr>
          <w:rFonts w:ascii="Times New Roman" w:hAnsi="Times New Roman" w:cs="Times New Roman" w:hint="eastAsia"/>
          <w:sz w:val="24"/>
          <w:szCs w:val="24"/>
        </w:rPr>
        <w:t xml:space="preserve"> </w:t>
      </w:r>
      <w:r w:rsidR="002E677B">
        <w:rPr>
          <w:rFonts w:ascii="Times New Roman" w:hAnsi="Times New Roman" w:cs="Times New Roman"/>
          <w:sz w:val="24"/>
          <w:szCs w:val="24"/>
        </w:rPr>
        <w:t>the audit</w:t>
      </w:r>
      <w:r w:rsidR="00265FAD" w:rsidRPr="009606B5">
        <w:rPr>
          <w:rFonts w:ascii="Times New Roman" w:hAnsi="Times New Roman" w:cs="Times New Roman" w:hint="eastAsia"/>
          <w:sz w:val="24"/>
          <w:szCs w:val="24"/>
        </w:rPr>
        <w:t xml:space="preserve"> firm engage</w:t>
      </w:r>
      <w:r w:rsidR="009606B5" w:rsidRPr="009606B5">
        <w:rPr>
          <w:rFonts w:ascii="Times New Roman" w:hAnsi="Times New Roman" w:cs="Times New Roman"/>
          <w:sz w:val="24"/>
          <w:szCs w:val="24"/>
        </w:rPr>
        <w:t>s</w:t>
      </w:r>
      <w:r w:rsidR="00265FAD" w:rsidRPr="009606B5">
        <w:rPr>
          <w:rFonts w:ascii="Times New Roman" w:hAnsi="Times New Roman" w:cs="Times New Roman" w:hint="eastAsia"/>
          <w:sz w:val="24"/>
          <w:szCs w:val="24"/>
        </w:rPr>
        <w:t xml:space="preserve"> in</w:t>
      </w:r>
      <w:r w:rsidR="009606B5" w:rsidRPr="009606B5">
        <w:rPr>
          <w:rFonts w:ascii="Times New Roman" w:hAnsi="Times New Roman" w:cs="Times New Roman"/>
          <w:sz w:val="24"/>
          <w:szCs w:val="24"/>
        </w:rPr>
        <w:t xml:space="preserve"> a</w:t>
      </w:r>
      <w:r w:rsidR="009606B5" w:rsidRPr="009606B5">
        <w:rPr>
          <w:rFonts w:ascii="Times New Roman" w:hAnsi="Times New Roman" w:cs="Times New Roman" w:hint="eastAsia"/>
          <w:sz w:val="24"/>
          <w:szCs w:val="24"/>
        </w:rPr>
        <w:t xml:space="preserve"> merger or </w:t>
      </w:r>
      <w:r w:rsidR="00265FAD" w:rsidRPr="009606B5">
        <w:rPr>
          <w:rFonts w:ascii="Times New Roman" w:hAnsi="Times New Roman" w:cs="Times New Roman" w:hint="eastAsia"/>
          <w:sz w:val="24"/>
          <w:szCs w:val="24"/>
        </w:rPr>
        <w:t>acquisition, and 0 otherwise;</w:t>
      </w:r>
      <w:r w:rsidR="009606B5" w:rsidRPr="009606B5">
        <w:rPr>
          <w:rFonts w:ascii="Times New Roman" w:hAnsi="Times New Roman" w:cs="Times New Roman" w:hint="eastAsia"/>
          <w:sz w:val="24"/>
          <w:szCs w:val="24"/>
        </w:rPr>
        <w:t xml:space="preserve"> </w:t>
      </w:r>
      <w:r w:rsidR="00E80A47" w:rsidRPr="009606B5">
        <w:rPr>
          <w:rFonts w:ascii="Times New Roman" w:hAnsi="Times New Roman" w:cs="Times New Roman" w:hint="eastAsia"/>
          <w:i/>
          <w:sz w:val="24"/>
          <w:szCs w:val="24"/>
        </w:rPr>
        <w:t>E</w:t>
      </w:r>
      <w:r w:rsidR="00F641EF">
        <w:rPr>
          <w:rFonts w:ascii="Times New Roman" w:hAnsi="Times New Roman" w:cs="Times New Roman"/>
          <w:i/>
          <w:sz w:val="24"/>
          <w:szCs w:val="24"/>
        </w:rPr>
        <w:t>QUIY_FIN</w:t>
      </w:r>
      <w:r w:rsidR="00265FAD" w:rsidRPr="009606B5">
        <w:rPr>
          <w:rFonts w:ascii="Times New Roman" w:hAnsi="Times New Roman" w:cs="Times New Roman" w:hint="eastAsia"/>
          <w:sz w:val="24"/>
          <w:szCs w:val="24"/>
        </w:rPr>
        <w:t xml:space="preserve">, which equals 1 if </w:t>
      </w:r>
      <w:r w:rsidR="002E677B">
        <w:rPr>
          <w:rFonts w:ascii="Times New Roman" w:hAnsi="Times New Roman" w:cs="Times New Roman"/>
          <w:sz w:val="24"/>
          <w:szCs w:val="24"/>
        </w:rPr>
        <w:t>the</w:t>
      </w:r>
      <w:r w:rsidR="009606B5" w:rsidRPr="009606B5">
        <w:rPr>
          <w:rFonts w:ascii="Times New Roman" w:hAnsi="Times New Roman" w:cs="Times New Roman"/>
          <w:sz w:val="24"/>
          <w:szCs w:val="24"/>
        </w:rPr>
        <w:t xml:space="preserve"> client</w:t>
      </w:r>
      <w:r w:rsidR="0054091D">
        <w:rPr>
          <w:rFonts w:ascii="Times New Roman" w:hAnsi="Times New Roman" w:cs="Times New Roman" w:hint="eastAsia"/>
          <w:sz w:val="24"/>
          <w:szCs w:val="24"/>
        </w:rPr>
        <w:t xml:space="preserve"> firm ha</w:t>
      </w:r>
      <w:r w:rsidR="0054091D">
        <w:rPr>
          <w:rFonts w:ascii="Times New Roman" w:hAnsi="Times New Roman" w:cs="Times New Roman"/>
          <w:sz w:val="24"/>
          <w:szCs w:val="24"/>
        </w:rPr>
        <w:t>s</w:t>
      </w:r>
      <w:r w:rsidR="00265FAD" w:rsidRPr="009606B5">
        <w:rPr>
          <w:rFonts w:ascii="Times New Roman" w:hAnsi="Times New Roman" w:cs="Times New Roman" w:hint="eastAsia"/>
          <w:sz w:val="24"/>
          <w:szCs w:val="24"/>
        </w:rPr>
        <w:t xml:space="preserve"> equity financing, and 0 otherwise; </w:t>
      </w:r>
      <w:r w:rsidR="00E80A47" w:rsidRPr="009606B5">
        <w:rPr>
          <w:rFonts w:ascii="Times New Roman" w:hAnsi="Times New Roman" w:cs="Times New Roman" w:hint="eastAsia"/>
          <w:i/>
          <w:sz w:val="24"/>
          <w:szCs w:val="24"/>
        </w:rPr>
        <w:t>LNTA</w:t>
      </w:r>
      <w:r w:rsidR="0054091D">
        <w:rPr>
          <w:rFonts w:ascii="Times New Roman" w:hAnsi="Times New Roman" w:cs="Times New Roman"/>
          <w:sz w:val="24"/>
          <w:szCs w:val="24"/>
        </w:rPr>
        <w:t>,</w:t>
      </w:r>
      <w:r w:rsidR="002E677B">
        <w:rPr>
          <w:rFonts w:ascii="Times New Roman" w:hAnsi="Times New Roman" w:cs="Times New Roman"/>
          <w:sz w:val="24"/>
          <w:szCs w:val="24"/>
        </w:rPr>
        <w:t xml:space="preserve"> </w:t>
      </w:r>
      <w:r w:rsidR="0054091D">
        <w:rPr>
          <w:rFonts w:ascii="Times New Roman" w:hAnsi="Times New Roman" w:cs="Times New Roman"/>
          <w:sz w:val="24"/>
          <w:szCs w:val="24"/>
        </w:rPr>
        <w:t xml:space="preserve">which equals </w:t>
      </w:r>
      <w:r w:rsidR="00265FAD" w:rsidRPr="009606B5">
        <w:rPr>
          <w:rFonts w:ascii="Times New Roman" w:hAnsi="Times New Roman" w:cs="Times New Roman" w:hint="eastAsia"/>
          <w:sz w:val="24"/>
          <w:szCs w:val="24"/>
        </w:rPr>
        <w:t xml:space="preserve">the natural </w:t>
      </w:r>
      <w:r w:rsidR="00BA7A40">
        <w:rPr>
          <w:rFonts w:ascii="Times New Roman" w:hAnsi="Times New Roman" w:cs="Times New Roman"/>
          <w:sz w:val="24"/>
          <w:szCs w:val="24"/>
        </w:rPr>
        <w:t>log</w:t>
      </w:r>
      <w:r w:rsidR="00517C57">
        <w:rPr>
          <w:rFonts w:ascii="Times New Roman" w:hAnsi="Times New Roman" w:cs="Times New Roman"/>
          <w:sz w:val="24"/>
          <w:szCs w:val="24"/>
        </w:rPr>
        <w:t>arithm</w:t>
      </w:r>
      <w:r w:rsidR="00265FAD" w:rsidRPr="009606B5">
        <w:rPr>
          <w:rFonts w:ascii="Times New Roman" w:hAnsi="Times New Roman" w:cs="Times New Roman" w:hint="eastAsia"/>
          <w:sz w:val="24"/>
          <w:szCs w:val="24"/>
        </w:rPr>
        <w:t xml:space="preserve"> of total assets of </w:t>
      </w:r>
      <w:r w:rsidR="002E677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w:t>
      </w:r>
      <w:r w:rsidR="009606B5" w:rsidRPr="009606B5">
        <w:rPr>
          <w:rFonts w:ascii="Times New Roman" w:hAnsi="Times New Roman" w:cs="Times New Roman"/>
          <w:sz w:val="24"/>
          <w:szCs w:val="24"/>
        </w:rPr>
        <w:t xml:space="preserve">client </w:t>
      </w:r>
      <w:r w:rsidR="00265FAD" w:rsidRPr="009606B5">
        <w:rPr>
          <w:rFonts w:ascii="Times New Roman" w:hAnsi="Times New Roman" w:cs="Times New Roman" w:hint="eastAsia"/>
          <w:sz w:val="24"/>
          <w:szCs w:val="24"/>
        </w:rPr>
        <w:t>firm;</w:t>
      </w:r>
      <w:r w:rsidR="009606B5" w:rsidRPr="009606B5">
        <w:rPr>
          <w:rFonts w:ascii="Times New Roman" w:hAnsi="Times New Roman" w:cs="Times New Roman" w:hint="eastAsia"/>
          <w:sz w:val="24"/>
          <w:szCs w:val="24"/>
        </w:rPr>
        <w:t xml:space="preserve"> </w:t>
      </w:r>
      <w:r w:rsidR="00E80A47" w:rsidRPr="009606B5">
        <w:rPr>
          <w:rFonts w:ascii="Times New Roman" w:hAnsi="Times New Roman" w:cs="Times New Roman" w:hint="eastAsia"/>
          <w:i/>
          <w:sz w:val="24"/>
          <w:szCs w:val="24"/>
        </w:rPr>
        <w:t>LOSS</w:t>
      </w:r>
      <w:r w:rsidR="00265FAD" w:rsidRPr="009606B5">
        <w:rPr>
          <w:rFonts w:ascii="Times New Roman" w:hAnsi="Times New Roman" w:cs="Times New Roman" w:hint="eastAsia"/>
          <w:sz w:val="24"/>
          <w:szCs w:val="24"/>
        </w:rPr>
        <w:t xml:space="preserve">, which equals 1 if </w:t>
      </w:r>
      <w:r w:rsidR="002E677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w:t>
      </w:r>
      <w:r w:rsidR="009606B5" w:rsidRPr="009606B5">
        <w:rPr>
          <w:rFonts w:ascii="Times New Roman" w:hAnsi="Times New Roman" w:cs="Times New Roman"/>
          <w:sz w:val="24"/>
          <w:szCs w:val="24"/>
        </w:rPr>
        <w:t>client</w:t>
      </w:r>
      <w:r w:rsidR="00265FAD" w:rsidRPr="009606B5">
        <w:rPr>
          <w:rFonts w:ascii="Times New Roman" w:hAnsi="Times New Roman" w:cs="Times New Roman" w:hint="eastAsia"/>
          <w:sz w:val="24"/>
          <w:szCs w:val="24"/>
        </w:rPr>
        <w:t xml:space="preserve"> firm report</w:t>
      </w:r>
      <w:r w:rsidR="009606B5" w:rsidRPr="009606B5">
        <w:rPr>
          <w:rFonts w:ascii="Times New Roman" w:hAnsi="Times New Roman" w:cs="Times New Roman"/>
          <w:sz w:val="24"/>
          <w:szCs w:val="24"/>
        </w:rPr>
        <w:t>s</w:t>
      </w:r>
      <w:r w:rsidR="00265FAD" w:rsidRPr="009606B5">
        <w:rPr>
          <w:rFonts w:ascii="Times New Roman" w:hAnsi="Times New Roman" w:cs="Times New Roman" w:hint="eastAsia"/>
          <w:sz w:val="24"/>
          <w:szCs w:val="24"/>
        </w:rPr>
        <w:t xml:space="preserve"> negative net </w:t>
      </w:r>
      <w:r w:rsidR="0054091D">
        <w:rPr>
          <w:rFonts w:ascii="Times New Roman" w:hAnsi="Times New Roman" w:cs="Times New Roman"/>
          <w:sz w:val="24"/>
          <w:szCs w:val="24"/>
        </w:rPr>
        <w:t>income</w:t>
      </w:r>
      <w:r w:rsidR="00265FAD" w:rsidRPr="009606B5">
        <w:rPr>
          <w:rFonts w:ascii="Times New Roman" w:hAnsi="Times New Roman" w:cs="Times New Roman" w:hint="eastAsia"/>
          <w:sz w:val="24"/>
          <w:szCs w:val="24"/>
        </w:rPr>
        <w:t>, and 0 otherwise;</w:t>
      </w:r>
      <w:r w:rsidR="009606B5" w:rsidRPr="009606B5">
        <w:rPr>
          <w:rFonts w:ascii="Times New Roman" w:hAnsi="Times New Roman" w:cs="Times New Roman"/>
          <w:sz w:val="24"/>
          <w:szCs w:val="24"/>
        </w:rPr>
        <w:t xml:space="preserve"> </w:t>
      </w:r>
      <w:r w:rsidR="00E80A47" w:rsidRPr="009606B5">
        <w:rPr>
          <w:rFonts w:ascii="Times New Roman" w:hAnsi="Times New Roman" w:cs="Times New Roman" w:hint="eastAsia"/>
          <w:i/>
          <w:sz w:val="24"/>
          <w:szCs w:val="24"/>
        </w:rPr>
        <w:t>LEV</w:t>
      </w:r>
      <w:r w:rsidR="0054091D">
        <w:rPr>
          <w:rFonts w:ascii="Times New Roman" w:hAnsi="Times New Roman" w:cs="Times New Roman"/>
          <w:sz w:val="24"/>
          <w:szCs w:val="24"/>
        </w:rPr>
        <w:t xml:space="preserve">, which equals </w:t>
      </w:r>
      <w:r w:rsidR="00265FAD" w:rsidRPr="009606B5">
        <w:rPr>
          <w:rFonts w:ascii="Times New Roman" w:hAnsi="Times New Roman" w:cs="Times New Roman" w:hint="eastAsia"/>
          <w:sz w:val="24"/>
          <w:szCs w:val="24"/>
        </w:rPr>
        <w:t>total liabilit</w:t>
      </w:r>
      <w:r w:rsidR="002E677B">
        <w:rPr>
          <w:rFonts w:ascii="Times New Roman" w:hAnsi="Times New Roman" w:cs="Times New Roman" w:hint="eastAsia"/>
          <w:sz w:val="24"/>
          <w:szCs w:val="24"/>
        </w:rPr>
        <w:t xml:space="preserve">ies divided by total assets of </w:t>
      </w:r>
      <w:r w:rsidR="002E677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w:t>
      </w:r>
      <w:r w:rsidR="009606B5" w:rsidRPr="009606B5">
        <w:rPr>
          <w:rFonts w:ascii="Times New Roman" w:hAnsi="Times New Roman" w:cs="Times New Roman"/>
          <w:sz w:val="24"/>
          <w:szCs w:val="24"/>
        </w:rPr>
        <w:t>client</w:t>
      </w:r>
      <w:r w:rsidR="00265FAD" w:rsidRPr="009606B5">
        <w:rPr>
          <w:rFonts w:ascii="Times New Roman" w:hAnsi="Times New Roman" w:cs="Times New Roman" w:hint="eastAsia"/>
          <w:sz w:val="24"/>
          <w:szCs w:val="24"/>
        </w:rPr>
        <w:t xml:space="preserve"> firm;</w:t>
      </w:r>
      <w:r w:rsidR="009606B5" w:rsidRPr="009606B5">
        <w:rPr>
          <w:rFonts w:ascii="Times New Roman" w:hAnsi="Times New Roman" w:cs="Times New Roman" w:hint="eastAsia"/>
          <w:sz w:val="24"/>
          <w:szCs w:val="24"/>
        </w:rPr>
        <w:t xml:space="preserve"> </w:t>
      </w:r>
      <w:r w:rsidR="00E02075">
        <w:rPr>
          <w:rFonts w:ascii="Times New Roman" w:hAnsi="Times New Roman" w:cs="Times New Roman"/>
          <w:sz w:val="24"/>
          <w:szCs w:val="24"/>
        </w:rPr>
        <w:t xml:space="preserve">and </w:t>
      </w:r>
      <w:r w:rsidR="00E80A47" w:rsidRPr="009606B5">
        <w:rPr>
          <w:rFonts w:ascii="Times New Roman" w:hAnsi="Times New Roman" w:cs="Times New Roman" w:hint="eastAsia"/>
          <w:i/>
          <w:sz w:val="24"/>
          <w:szCs w:val="24"/>
        </w:rPr>
        <w:t>SOE</w:t>
      </w:r>
      <w:r w:rsidR="00265FAD" w:rsidRPr="009606B5">
        <w:rPr>
          <w:rFonts w:ascii="Times New Roman" w:hAnsi="Times New Roman" w:cs="Times New Roman" w:hint="eastAsia"/>
          <w:sz w:val="24"/>
          <w:szCs w:val="24"/>
        </w:rPr>
        <w:t>, which</w:t>
      </w:r>
      <w:r w:rsidR="00265FAD" w:rsidRPr="009606B5">
        <w:rPr>
          <w:rFonts w:ascii="Times New Roman" w:hAnsi="Times New Roman" w:cs="Times New Roman" w:hint="eastAsia"/>
          <w:sz w:val="18"/>
          <w:szCs w:val="18"/>
        </w:rPr>
        <w:t xml:space="preserve"> </w:t>
      </w:r>
      <w:r w:rsidR="00265FAD" w:rsidRPr="009606B5">
        <w:rPr>
          <w:rFonts w:ascii="Times New Roman" w:hAnsi="Times New Roman" w:cs="Times New Roman" w:hint="eastAsia"/>
          <w:sz w:val="24"/>
          <w:szCs w:val="24"/>
        </w:rPr>
        <w:t xml:space="preserve">equals 1 if </w:t>
      </w:r>
      <w:r w:rsidR="002E677B">
        <w:rPr>
          <w:rFonts w:ascii="Times New Roman" w:hAnsi="Times New Roman" w:cs="Times New Roman"/>
          <w:sz w:val="24"/>
          <w:szCs w:val="24"/>
        </w:rPr>
        <w:t>the</w:t>
      </w:r>
      <w:r w:rsidR="00265FAD" w:rsidRPr="009606B5">
        <w:rPr>
          <w:rFonts w:ascii="Times New Roman" w:hAnsi="Times New Roman" w:cs="Times New Roman" w:hint="eastAsia"/>
          <w:sz w:val="24"/>
          <w:szCs w:val="24"/>
        </w:rPr>
        <w:t xml:space="preserve"> </w:t>
      </w:r>
      <w:r w:rsidR="009606B5" w:rsidRPr="009606B5">
        <w:rPr>
          <w:rFonts w:ascii="Times New Roman" w:hAnsi="Times New Roman" w:cs="Times New Roman"/>
          <w:sz w:val="24"/>
          <w:szCs w:val="24"/>
        </w:rPr>
        <w:t>client</w:t>
      </w:r>
      <w:r w:rsidR="00265FAD" w:rsidRPr="009606B5">
        <w:rPr>
          <w:rFonts w:ascii="Times New Roman" w:hAnsi="Times New Roman" w:cs="Times New Roman" w:hint="eastAsia"/>
          <w:sz w:val="24"/>
          <w:szCs w:val="24"/>
        </w:rPr>
        <w:t xml:space="preserve"> </w:t>
      </w:r>
      <w:r w:rsidR="000E5CB0">
        <w:rPr>
          <w:rFonts w:ascii="Times New Roman" w:hAnsi="Times New Roman" w:cs="Times New Roman"/>
          <w:sz w:val="24"/>
          <w:szCs w:val="24"/>
        </w:rPr>
        <w:t>is</w:t>
      </w:r>
      <w:r w:rsidR="00F1342F">
        <w:rPr>
          <w:rFonts w:ascii="Times New Roman" w:hAnsi="Times New Roman" w:cs="Times New Roman"/>
          <w:sz w:val="24"/>
          <w:szCs w:val="24"/>
        </w:rPr>
        <w:t xml:space="preserve"> a</w:t>
      </w:r>
      <w:r w:rsidR="000E5CB0" w:rsidRPr="009606B5">
        <w:rPr>
          <w:rFonts w:ascii="Times New Roman" w:hAnsi="Times New Roman" w:cs="Times New Roman" w:hint="eastAsia"/>
          <w:sz w:val="24"/>
          <w:szCs w:val="24"/>
        </w:rPr>
        <w:t xml:space="preserve"> </w:t>
      </w:r>
      <w:r w:rsidR="009606B5" w:rsidRPr="009606B5">
        <w:rPr>
          <w:rFonts w:ascii="Times New Roman" w:hAnsi="Times New Roman" w:cs="Times New Roman"/>
          <w:sz w:val="24"/>
          <w:szCs w:val="24"/>
        </w:rPr>
        <w:t>state-owned enterprise</w:t>
      </w:r>
      <w:r w:rsidR="00265FAD" w:rsidRPr="009606B5">
        <w:rPr>
          <w:rFonts w:ascii="Times New Roman" w:hAnsi="Times New Roman" w:cs="Times New Roman" w:hint="eastAsia"/>
          <w:sz w:val="24"/>
          <w:szCs w:val="24"/>
        </w:rPr>
        <w:t xml:space="preserve"> in, and 0 otherwise.</w:t>
      </w:r>
      <w:r w:rsidR="005B7526">
        <w:rPr>
          <w:rFonts w:ascii="Times New Roman" w:hAnsi="Times New Roman" w:cs="Times New Roman"/>
          <w:sz w:val="24"/>
          <w:szCs w:val="24"/>
        </w:rPr>
        <w:t xml:space="preserve"> All control variables are measured </w:t>
      </w:r>
      <w:r w:rsidR="00284F08">
        <w:rPr>
          <w:rFonts w:ascii="Times New Roman" w:hAnsi="Times New Roman" w:cs="Times New Roman"/>
          <w:sz w:val="24"/>
          <w:szCs w:val="24"/>
        </w:rPr>
        <w:t>in</w:t>
      </w:r>
      <w:r w:rsidR="00C43AF2">
        <w:rPr>
          <w:rFonts w:ascii="Times New Roman" w:hAnsi="Times New Roman" w:cs="Times New Roman"/>
          <w:sz w:val="24"/>
          <w:szCs w:val="24"/>
        </w:rPr>
        <w:t xml:space="preserve"> </w:t>
      </w:r>
      <w:r w:rsidR="00903134">
        <w:rPr>
          <w:rFonts w:ascii="Times New Roman" w:hAnsi="Times New Roman" w:cs="Times New Roman"/>
          <w:sz w:val="24"/>
          <w:szCs w:val="24"/>
        </w:rPr>
        <w:t xml:space="preserve">the </w:t>
      </w:r>
      <w:r w:rsidR="00C43AF2">
        <w:rPr>
          <w:rFonts w:ascii="Times New Roman" w:hAnsi="Times New Roman" w:cs="Times New Roman"/>
          <w:sz w:val="24"/>
          <w:szCs w:val="24"/>
        </w:rPr>
        <w:t xml:space="preserve">pre-departure year, </w:t>
      </w:r>
      <w:r w:rsidR="00284F08">
        <w:rPr>
          <w:rFonts w:ascii="Times New Roman" w:hAnsi="Times New Roman" w:cs="Times New Roman"/>
          <w:sz w:val="24"/>
          <w:szCs w:val="24"/>
        </w:rPr>
        <w:t xml:space="preserve">i.e., </w:t>
      </w:r>
      <w:r w:rsidR="005B7526">
        <w:rPr>
          <w:rFonts w:ascii="Times New Roman" w:hAnsi="Times New Roman" w:cs="Times New Roman"/>
          <w:sz w:val="24"/>
          <w:szCs w:val="24"/>
        </w:rPr>
        <w:t>the last yea</w:t>
      </w:r>
      <w:r w:rsidR="00657B8A">
        <w:rPr>
          <w:rFonts w:ascii="Times New Roman" w:hAnsi="Times New Roman" w:cs="Times New Roman"/>
          <w:sz w:val="24"/>
          <w:szCs w:val="24"/>
        </w:rPr>
        <w:t>r a</w:t>
      </w:r>
      <w:r w:rsidR="005B7526">
        <w:rPr>
          <w:rFonts w:ascii="Times New Roman" w:hAnsi="Times New Roman" w:cs="Times New Roman"/>
          <w:sz w:val="24"/>
          <w:szCs w:val="24"/>
        </w:rPr>
        <w:t xml:space="preserve"> </w:t>
      </w:r>
      <w:r w:rsidR="00867EDB">
        <w:rPr>
          <w:rFonts w:ascii="Times New Roman" w:hAnsi="Times New Roman" w:cs="Times New Roman"/>
          <w:sz w:val="24"/>
          <w:szCs w:val="24"/>
        </w:rPr>
        <w:t>depart</w:t>
      </w:r>
      <w:r w:rsidR="00586EFF">
        <w:rPr>
          <w:rFonts w:ascii="Times New Roman" w:hAnsi="Times New Roman" w:cs="Times New Roman"/>
          <w:sz w:val="24"/>
          <w:szCs w:val="24"/>
        </w:rPr>
        <w:t>ing</w:t>
      </w:r>
      <w:r w:rsidR="00867EDB">
        <w:rPr>
          <w:rFonts w:ascii="Times New Roman" w:hAnsi="Times New Roman" w:cs="Times New Roman"/>
          <w:sz w:val="24"/>
          <w:szCs w:val="24"/>
        </w:rPr>
        <w:t xml:space="preserve"> </w:t>
      </w:r>
      <w:r w:rsidR="005B7526">
        <w:rPr>
          <w:rFonts w:ascii="Times New Roman" w:hAnsi="Times New Roman" w:cs="Times New Roman"/>
          <w:sz w:val="24"/>
          <w:szCs w:val="24"/>
        </w:rPr>
        <w:t>auditor sign</w:t>
      </w:r>
      <w:r w:rsidR="004C5BF8">
        <w:rPr>
          <w:rFonts w:ascii="Times New Roman" w:hAnsi="Times New Roman" w:cs="Times New Roman"/>
          <w:sz w:val="24"/>
          <w:szCs w:val="24"/>
        </w:rPr>
        <w:t>s</w:t>
      </w:r>
      <w:r w:rsidR="005B7526">
        <w:rPr>
          <w:rFonts w:ascii="Times New Roman" w:hAnsi="Times New Roman" w:cs="Times New Roman"/>
          <w:sz w:val="24"/>
          <w:szCs w:val="24"/>
        </w:rPr>
        <w:t xml:space="preserve"> an audit report.</w:t>
      </w:r>
    </w:p>
    <w:p w14:paraId="71556E00" w14:textId="0A8583F8" w:rsidR="0033763D" w:rsidRPr="0033763D" w:rsidRDefault="00D140B6" w:rsidP="0033763D">
      <w:pPr>
        <w:spacing w:line="480" w:lineRule="auto"/>
        <w:rPr>
          <w:rFonts w:ascii="Times New Roman" w:hAnsi="Times New Roman" w:cs="Times New Roman"/>
          <w:b/>
          <w:sz w:val="24"/>
          <w:szCs w:val="24"/>
        </w:rPr>
      </w:pPr>
      <w:r w:rsidRPr="00E80A47">
        <w:rPr>
          <w:rFonts w:ascii="Times New Roman" w:hAnsi="Times New Roman" w:cs="Times New Roman"/>
          <w:b/>
          <w:sz w:val="24"/>
          <w:szCs w:val="24"/>
        </w:rPr>
        <w:t>3.2</w:t>
      </w:r>
      <w:r>
        <w:rPr>
          <w:rFonts w:ascii="Times New Roman" w:hAnsi="Times New Roman" w:cs="Times New Roman"/>
          <w:b/>
          <w:sz w:val="24"/>
          <w:szCs w:val="24"/>
        </w:rPr>
        <w:t xml:space="preserve">.2 </w:t>
      </w:r>
      <w:r w:rsidR="0033763D" w:rsidRPr="0033763D">
        <w:rPr>
          <w:rFonts w:ascii="Times New Roman" w:hAnsi="Times New Roman" w:cs="Times New Roman"/>
          <w:b/>
          <w:sz w:val="24"/>
          <w:szCs w:val="24"/>
        </w:rPr>
        <w:t>Audit Fee and Audit Quality Models</w:t>
      </w:r>
    </w:p>
    <w:p w14:paraId="41D569C0" w14:textId="5C1760CC" w:rsidR="003B7A1C" w:rsidRDefault="007D75F3" w:rsidP="00104302">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o investigate the effect of auditor </w:t>
      </w:r>
      <w:r w:rsidR="00586EFF">
        <w:rPr>
          <w:rFonts w:ascii="Times New Roman" w:hAnsi="Times New Roman" w:cs="Times New Roman"/>
          <w:sz w:val="24"/>
          <w:szCs w:val="24"/>
        </w:rPr>
        <w:t xml:space="preserve">departures </w:t>
      </w:r>
      <w:r>
        <w:rPr>
          <w:rFonts w:ascii="Times New Roman" w:hAnsi="Times New Roman" w:cs="Times New Roman" w:hint="eastAsia"/>
          <w:sz w:val="24"/>
          <w:szCs w:val="24"/>
        </w:rPr>
        <w:t>on audit fees</w:t>
      </w:r>
      <w:r w:rsidR="003B7A1C">
        <w:rPr>
          <w:rFonts w:ascii="Times New Roman" w:hAnsi="Times New Roman" w:cs="Times New Roman"/>
          <w:sz w:val="24"/>
          <w:szCs w:val="24"/>
        </w:rPr>
        <w:t xml:space="preserve"> and audit quality</w:t>
      </w:r>
      <w:r>
        <w:rPr>
          <w:rFonts w:ascii="Times New Roman" w:hAnsi="Times New Roman" w:cs="Times New Roman" w:hint="eastAsia"/>
          <w:sz w:val="24"/>
          <w:szCs w:val="24"/>
        </w:rPr>
        <w:t xml:space="preserve">, </w:t>
      </w:r>
      <w:r w:rsidR="0033763D">
        <w:rPr>
          <w:rFonts w:ascii="Times New Roman" w:hAnsi="Times New Roman" w:cs="Times New Roman"/>
          <w:sz w:val="24"/>
          <w:szCs w:val="24"/>
        </w:rPr>
        <w:t>we use a matched sample and a difference</w:t>
      </w:r>
      <w:r w:rsidR="00284F08">
        <w:rPr>
          <w:rFonts w:ascii="Times New Roman" w:hAnsi="Times New Roman" w:cs="Times New Roman"/>
          <w:sz w:val="24"/>
          <w:szCs w:val="24"/>
        </w:rPr>
        <w:t>-</w:t>
      </w:r>
      <w:r w:rsidR="0033763D">
        <w:rPr>
          <w:rFonts w:ascii="Times New Roman" w:hAnsi="Times New Roman" w:cs="Times New Roman"/>
          <w:sz w:val="24"/>
          <w:szCs w:val="24"/>
        </w:rPr>
        <w:t>in</w:t>
      </w:r>
      <w:r w:rsidR="00284F08">
        <w:rPr>
          <w:rFonts w:ascii="Times New Roman" w:hAnsi="Times New Roman" w:cs="Times New Roman"/>
          <w:sz w:val="24"/>
          <w:szCs w:val="24"/>
        </w:rPr>
        <w:t>-</w:t>
      </w:r>
      <w:r w:rsidR="0033763D">
        <w:rPr>
          <w:rFonts w:ascii="Times New Roman" w:hAnsi="Times New Roman" w:cs="Times New Roman"/>
          <w:sz w:val="24"/>
          <w:szCs w:val="24"/>
        </w:rPr>
        <w:t>difference research design</w:t>
      </w:r>
      <w:r w:rsidR="000D5D9D">
        <w:rPr>
          <w:rFonts w:ascii="Times New Roman" w:hAnsi="Times New Roman" w:cs="Times New Roman"/>
          <w:sz w:val="24"/>
          <w:szCs w:val="24"/>
        </w:rPr>
        <w:t xml:space="preserve"> using two years of data</w:t>
      </w:r>
      <w:r w:rsidR="0033763D">
        <w:rPr>
          <w:rFonts w:ascii="Times New Roman" w:hAnsi="Times New Roman" w:cs="Times New Roman"/>
          <w:sz w:val="24"/>
          <w:szCs w:val="24"/>
        </w:rPr>
        <w:t>.</w:t>
      </w:r>
      <w:r w:rsidR="003B7A1C">
        <w:rPr>
          <w:rFonts w:ascii="Times New Roman" w:hAnsi="Times New Roman" w:cs="Times New Roman"/>
          <w:sz w:val="24"/>
          <w:szCs w:val="24"/>
        </w:rPr>
        <w:t xml:space="preserve"> </w:t>
      </w:r>
      <w:r w:rsidR="003B7A1C" w:rsidRPr="0098393D">
        <w:rPr>
          <w:rFonts w:ascii="Times New Roman" w:hAnsi="Times New Roman" w:cs="Times New Roman"/>
          <w:sz w:val="24"/>
          <w:szCs w:val="24"/>
        </w:rPr>
        <w:t xml:space="preserve">For each </w:t>
      </w:r>
      <w:r w:rsidR="00284F08">
        <w:rPr>
          <w:rFonts w:ascii="Times New Roman" w:hAnsi="Times New Roman" w:cs="Times New Roman"/>
          <w:sz w:val="24"/>
          <w:szCs w:val="24"/>
        </w:rPr>
        <w:t>observation</w:t>
      </w:r>
      <w:r w:rsidR="003B7A1C" w:rsidRPr="0098393D">
        <w:rPr>
          <w:rFonts w:ascii="Times New Roman" w:hAnsi="Times New Roman" w:cs="Times New Roman"/>
          <w:sz w:val="24"/>
          <w:szCs w:val="24"/>
        </w:rPr>
        <w:t xml:space="preserve"> in our sample with </w:t>
      </w:r>
      <w:r w:rsidR="00586EFF">
        <w:rPr>
          <w:rFonts w:ascii="Times New Roman" w:hAnsi="Times New Roman" w:cs="Times New Roman"/>
          <w:sz w:val="24"/>
          <w:szCs w:val="24"/>
        </w:rPr>
        <w:t xml:space="preserve">an </w:t>
      </w:r>
      <w:r w:rsidR="003B7A1C" w:rsidRPr="0098393D">
        <w:rPr>
          <w:rFonts w:ascii="Times New Roman" w:hAnsi="Times New Roman" w:cs="Times New Roman"/>
          <w:sz w:val="24"/>
          <w:szCs w:val="24"/>
        </w:rPr>
        <w:t>auditor departure</w:t>
      </w:r>
      <w:r w:rsidR="00284F08">
        <w:rPr>
          <w:rFonts w:ascii="Times New Roman" w:hAnsi="Times New Roman" w:cs="Times New Roman"/>
          <w:sz w:val="24"/>
          <w:szCs w:val="24"/>
        </w:rPr>
        <w:t xml:space="preserve"> (i.e., our treatment firm)</w:t>
      </w:r>
      <w:r w:rsidR="003B7A1C" w:rsidRPr="0098393D">
        <w:rPr>
          <w:rFonts w:ascii="Times New Roman" w:hAnsi="Times New Roman" w:cs="Times New Roman"/>
          <w:sz w:val="24"/>
          <w:szCs w:val="24"/>
        </w:rPr>
        <w:t xml:space="preserve">, we identify a control firm audited by the same audit firm but whose signing auditors stay in the profession. The match is done such that in the year </w:t>
      </w:r>
      <w:r w:rsidR="001110EB">
        <w:rPr>
          <w:rFonts w:ascii="Times New Roman" w:hAnsi="Times New Roman" w:cs="Times New Roman"/>
          <w:sz w:val="24"/>
          <w:szCs w:val="24"/>
        </w:rPr>
        <w:t>prior to</w:t>
      </w:r>
      <w:r w:rsidR="001110EB" w:rsidRPr="0098393D">
        <w:rPr>
          <w:rFonts w:ascii="Times New Roman" w:hAnsi="Times New Roman" w:cs="Times New Roman"/>
          <w:sz w:val="24"/>
          <w:szCs w:val="24"/>
        </w:rPr>
        <w:t xml:space="preserve"> </w:t>
      </w:r>
      <w:r w:rsidR="003B7A1C" w:rsidRPr="0098393D">
        <w:rPr>
          <w:rFonts w:ascii="Times New Roman" w:hAnsi="Times New Roman" w:cs="Times New Roman"/>
          <w:sz w:val="24"/>
          <w:szCs w:val="24"/>
        </w:rPr>
        <w:t xml:space="preserve">the treatment firm’s auditor </w:t>
      </w:r>
      <w:r w:rsidR="003B7A1C" w:rsidRPr="0098393D">
        <w:rPr>
          <w:rFonts w:ascii="Times New Roman" w:hAnsi="Times New Roman" w:cs="Times New Roman"/>
          <w:sz w:val="24"/>
          <w:szCs w:val="24"/>
        </w:rPr>
        <w:lastRenderedPageBreak/>
        <w:t>departure</w:t>
      </w:r>
      <w:r w:rsidR="00284F08">
        <w:rPr>
          <w:rFonts w:ascii="Times New Roman" w:hAnsi="Times New Roman" w:cs="Times New Roman"/>
          <w:sz w:val="24"/>
          <w:szCs w:val="24"/>
        </w:rPr>
        <w:t xml:space="preserve"> (i.e., the last year that the departing auditor signs the audit report)</w:t>
      </w:r>
      <w:r w:rsidR="003B7A1C" w:rsidRPr="0098393D">
        <w:rPr>
          <w:rFonts w:ascii="Times New Roman" w:hAnsi="Times New Roman" w:cs="Times New Roman"/>
          <w:sz w:val="24"/>
          <w:szCs w:val="24"/>
        </w:rPr>
        <w:t xml:space="preserve">, the treatment firm and the control firm are in the same industry and close in firm size and profitability (measured by return on assets), leverage, and ownership type (i.e., state-owned or non-state-owned). </w:t>
      </w:r>
      <w:r w:rsidR="001110EB">
        <w:rPr>
          <w:rFonts w:ascii="Times New Roman" w:hAnsi="Times New Roman" w:cs="Times New Roman"/>
          <w:sz w:val="24"/>
          <w:szCs w:val="24"/>
        </w:rPr>
        <w:t>See Figure 2 for a graphical representation of our research design for the audit fee and quality analyses.</w:t>
      </w:r>
    </w:p>
    <w:p w14:paraId="5E6BD9C2" w14:textId="7254B743" w:rsidR="007D75F3" w:rsidRDefault="0033763D" w:rsidP="008914FD">
      <w:pPr>
        <w:spacing w:after="240"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 </w:t>
      </w:r>
      <w:r w:rsidR="0081242C">
        <w:rPr>
          <w:rFonts w:ascii="Times New Roman" w:hAnsi="Times New Roman" w:cs="Times New Roman"/>
          <w:sz w:val="24"/>
          <w:szCs w:val="24"/>
        </w:rPr>
        <w:t>We</w:t>
      </w:r>
      <w:r w:rsidR="0081242C">
        <w:rPr>
          <w:rFonts w:ascii="Times New Roman" w:hAnsi="Times New Roman" w:cs="Times New Roman" w:hint="eastAsia"/>
          <w:sz w:val="24"/>
          <w:szCs w:val="24"/>
        </w:rPr>
        <w:t xml:space="preserve"> </w:t>
      </w:r>
      <w:r w:rsidR="007D75F3">
        <w:rPr>
          <w:rFonts w:ascii="Times New Roman" w:hAnsi="Times New Roman" w:cs="Times New Roman" w:hint="eastAsia"/>
          <w:sz w:val="24"/>
          <w:szCs w:val="24"/>
        </w:rPr>
        <w:t xml:space="preserve">estimate the following </w:t>
      </w:r>
      <w:r w:rsidR="00F641EF">
        <w:rPr>
          <w:rFonts w:ascii="Times New Roman" w:hAnsi="Times New Roman" w:cs="Times New Roman"/>
          <w:sz w:val="24"/>
          <w:szCs w:val="24"/>
        </w:rPr>
        <w:t xml:space="preserve">fee </w:t>
      </w:r>
      <w:r w:rsidR="007D75F3">
        <w:rPr>
          <w:rFonts w:ascii="Times New Roman" w:hAnsi="Times New Roman" w:cs="Times New Roman" w:hint="eastAsia"/>
          <w:sz w:val="24"/>
          <w:szCs w:val="24"/>
        </w:rPr>
        <w:t>model</w:t>
      </w:r>
      <w:r w:rsidR="00F641EF">
        <w:rPr>
          <w:rFonts w:ascii="Times New Roman" w:hAnsi="Times New Roman" w:cs="Times New Roman"/>
          <w:sz w:val="24"/>
          <w:szCs w:val="24"/>
        </w:rPr>
        <w:t xml:space="preserve"> based</w:t>
      </w:r>
      <w:r w:rsidR="004F64C4">
        <w:rPr>
          <w:rFonts w:ascii="Times New Roman" w:hAnsi="Times New Roman" w:cs="Times New Roman"/>
          <w:sz w:val="24"/>
          <w:szCs w:val="24"/>
        </w:rPr>
        <w:t xml:space="preserve"> on</w:t>
      </w:r>
      <w:r w:rsidR="00F641EF">
        <w:rPr>
          <w:rFonts w:ascii="Times New Roman" w:hAnsi="Times New Roman" w:cs="Times New Roman"/>
          <w:sz w:val="24"/>
          <w:szCs w:val="24"/>
        </w:rPr>
        <w:t xml:space="preserve"> Hay et al. (200</w:t>
      </w:r>
      <w:r w:rsidR="0095154F">
        <w:rPr>
          <w:rFonts w:ascii="Times New Roman" w:hAnsi="Times New Roman" w:cs="Times New Roman"/>
          <w:sz w:val="24"/>
          <w:szCs w:val="24"/>
        </w:rPr>
        <w:t>6</w:t>
      </w:r>
      <w:r w:rsidR="00F641EF">
        <w:rPr>
          <w:rFonts w:ascii="Times New Roman" w:hAnsi="Times New Roman" w:cs="Times New Roman"/>
          <w:sz w:val="24"/>
          <w:szCs w:val="24"/>
        </w:rPr>
        <w:t>)</w:t>
      </w:r>
      <w:r w:rsidR="007D75F3">
        <w:rPr>
          <w:rFonts w:ascii="Times New Roman" w:hAnsi="Times New Roman" w:cs="Times New Roman" w:hint="eastAsia"/>
          <w:sz w:val="24"/>
          <w:szCs w:val="24"/>
        </w:rPr>
        <w:t>:</w:t>
      </w:r>
    </w:p>
    <w:p w14:paraId="6A8DC79B" w14:textId="1B095833" w:rsidR="007D75F3" w:rsidRDefault="007D75F3" w:rsidP="008914FD">
      <w:pPr>
        <w:spacing w:after="240"/>
        <w:ind w:left="2520" w:hanging="1620"/>
        <w:rPr>
          <w:rFonts w:ascii="Times New Roman" w:hAnsi="Times New Roman" w:cs="Times New Roman"/>
          <w:sz w:val="24"/>
          <w:szCs w:val="24"/>
        </w:rPr>
      </w:pPr>
      <w:r>
        <w:rPr>
          <w:rFonts w:ascii="Times New Roman" w:hAnsi="Times New Roman" w:cs="Times New Roman"/>
          <w:i/>
          <w:sz w:val="24"/>
          <w:szCs w:val="24"/>
        </w:rPr>
        <w:t>A</w:t>
      </w:r>
      <w:r w:rsidR="00F641EF">
        <w:rPr>
          <w:rFonts w:ascii="Times New Roman" w:hAnsi="Times New Roman" w:cs="Times New Roman"/>
          <w:i/>
          <w:sz w:val="24"/>
          <w:szCs w:val="24"/>
        </w:rPr>
        <w:t>UDIT_FEE</w:t>
      </w:r>
      <w:r>
        <w:rPr>
          <w:rFonts w:ascii="Times New Roman" w:hAnsi="Times New Roman" w:cs="Times New Roman"/>
          <w:sz w:val="24"/>
          <w:szCs w:val="24"/>
        </w:rPr>
        <w:t xml:space="preserve"> </w:t>
      </w:r>
      <w:r>
        <w:rPr>
          <w:rFonts w:ascii="Times New Roman" w:hAnsi="Times New Roman" w:cs="Times New Roman"/>
          <w:i/>
          <w:sz w:val="24"/>
          <w:szCs w:val="24"/>
        </w:rPr>
        <w:t xml:space="preserve">= f </w:t>
      </w:r>
      <w:r w:rsidRPr="00D36F6C">
        <w:rPr>
          <w:rFonts w:ascii="Times New Roman" w:hAnsi="Times New Roman" w:cs="Times New Roman"/>
          <w:sz w:val="24"/>
          <w:szCs w:val="24"/>
        </w:rPr>
        <w:t>(</w:t>
      </w:r>
      <w:r w:rsidR="00580B8F">
        <w:rPr>
          <w:rFonts w:ascii="Times New Roman" w:hAnsi="Times New Roman" w:cs="Times New Roman"/>
          <w:i/>
          <w:sz w:val="24"/>
          <w:szCs w:val="24"/>
        </w:rPr>
        <w:t>DEPARTURE</w:t>
      </w:r>
      <w:r w:rsidRPr="00D36F6C">
        <w:rPr>
          <w:rFonts w:ascii="Times New Roman" w:hAnsi="Times New Roman" w:cs="Times New Roman"/>
          <w:i/>
          <w:sz w:val="24"/>
          <w:szCs w:val="24"/>
        </w:rPr>
        <w:t>,</w:t>
      </w:r>
      <w:r w:rsidR="002D2438" w:rsidRPr="002D2438">
        <w:rPr>
          <w:rFonts w:ascii="Times New Roman" w:hAnsi="Times New Roman" w:cs="Times New Roman"/>
          <w:i/>
          <w:sz w:val="24"/>
          <w:szCs w:val="24"/>
        </w:rPr>
        <w:t xml:space="preserve"> </w:t>
      </w:r>
      <w:r w:rsidR="002D2438">
        <w:rPr>
          <w:rFonts w:ascii="Times New Roman" w:hAnsi="Times New Roman" w:cs="Times New Roman"/>
          <w:i/>
          <w:sz w:val="24"/>
          <w:szCs w:val="24"/>
        </w:rPr>
        <w:t>P</w:t>
      </w:r>
      <w:r w:rsidR="004C5BF8">
        <w:rPr>
          <w:rFonts w:ascii="Times New Roman" w:hAnsi="Times New Roman" w:cs="Times New Roman"/>
          <w:i/>
          <w:sz w:val="24"/>
          <w:szCs w:val="24"/>
        </w:rPr>
        <w:t>OS</w:t>
      </w:r>
      <w:r w:rsidR="002D2438">
        <w:rPr>
          <w:rFonts w:ascii="Times New Roman" w:hAnsi="Times New Roman" w:cs="Times New Roman"/>
          <w:i/>
          <w:sz w:val="24"/>
          <w:szCs w:val="24"/>
        </w:rPr>
        <w:t xml:space="preserve">T, </w:t>
      </w:r>
      <w:r w:rsidR="00580B8F">
        <w:rPr>
          <w:rFonts w:ascii="Times New Roman" w:hAnsi="Times New Roman" w:cs="Times New Roman"/>
          <w:i/>
          <w:sz w:val="24"/>
          <w:szCs w:val="24"/>
        </w:rPr>
        <w:t>DEPARTURE</w:t>
      </w:r>
      <w:r w:rsidR="002D2438">
        <w:rPr>
          <w:rFonts w:ascii="Times New Roman" w:hAnsi="Times New Roman" w:cs="Times New Roman"/>
          <w:i/>
          <w:sz w:val="24"/>
          <w:szCs w:val="24"/>
        </w:rPr>
        <w:t>*POST,</w:t>
      </w:r>
      <w:r w:rsidRPr="00D36F6C">
        <w:rPr>
          <w:rFonts w:ascii="Times New Roman" w:hAnsi="Times New Roman" w:cs="Times New Roman"/>
          <w:i/>
          <w:sz w:val="24"/>
          <w:szCs w:val="24"/>
        </w:rPr>
        <w:t xml:space="preserve"> </w:t>
      </w:r>
      <w:r>
        <w:rPr>
          <w:rFonts w:ascii="Times New Roman" w:hAnsi="Times New Roman" w:cs="Times New Roman"/>
          <w:i/>
          <w:sz w:val="24"/>
          <w:szCs w:val="24"/>
        </w:rPr>
        <w:t xml:space="preserve">control </w:t>
      </w:r>
      <w:r w:rsidRPr="00841EEB">
        <w:rPr>
          <w:rFonts w:ascii="Times New Roman" w:hAnsi="Times New Roman" w:cs="Times New Roman"/>
          <w:i/>
          <w:sz w:val="24"/>
          <w:szCs w:val="24"/>
        </w:rPr>
        <w:t>variables</w:t>
      </w:r>
      <w:r>
        <w:rPr>
          <w:rFonts w:ascii="Times New Roman" w:hAnsi="Times New Roman" w:cs="Times New Roman"/>
          <w:i/>
          <w:sz w:val="24"/>
          <w:szCs w:val="24"/>
        </w:rPr>
        <w:t xml:space="preserve">, </w:t>
      </w:r>
      <w:r w:rsidR="000B3DE7">
        <w:rPr>
          <w:rFonts w:ascii="Times New Roman" w:hAnsi="Times New Roman" w:cs="Times New Roman"/>
          <w:i/>
          <w:sz w:val="24"/>
          <w:szCs w:val="24"/>
        </w:rPr>
        <w:t>city</w:t>
      </w:r>
      <w:r w:rsidRPr="00D36F6C">
        <w:rPr>
          <w:rFonts w:ascii="Times New Roman" w:hAnsi="Times New Roman" w:cs="Times New Roman"/>
          <w:i/>
          <w:sz w:val="24"/>
          <w:szCs w:val="24"/>
        </w:rPr>
        <w:t xml:space="preserve"> effects, </w:t>
      </w:r>
      <w:r>
        <w:rPr>
          <w:rFonts w:ascii="Times New Roman" w:hAnsi="Times New Roman" w:cs="Times New Roman"/>
          <w:i/>
          <w:sz w:val="24"/>
          <w:szCs w:val="24"/>
        </w:rPr>
        <w:t xml:space="preserve">industry effects, </w:t>
      </w:r>
      <w:r w:rsidRPr="00D36F6C">
        <w:rPr>
          <w:rFonts w:ascii="Times New Roman" w:hAnsi="Times New Roman" w:cs="Times New Roman"/>
          <w:i/>
          <w:sz w:val="24"/>
          <w:szCs w:val="24"/>
        </w:rPr>
        <w:t>year effects</w:t>
      </w:r>
      <w:r w:rsidRPr="00D36F6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6514D4">
        <w:rPr>
          <w:rFonts w:ascii="Times New Roman" w:hAnsi="Times New Roman" w:cs="Times New Roman" w:hint="eastAsia"/>
          <w:sz w:val="24"/>
          <w:szCs w:val="24"/>
        </w:rPr>
        <w:t xml:space="preserve">      </w:t>
      </w:r>
      <w:r w:rsidR="00F641EF">
        <w:rPr>
          <w:rFonts w:ascii="Times New Roman" w:hAnsi="Times New Roman" w:cs="Times New Roman"/>
          <w:sz w:val="24"/>
          <w:szCs w:val="24"/>
        </w:rPr>
        <w:tab/>
      </w:r>
      <w:r w:rsidR="00F641EF">
        <w:rPr>
          <w:rFonts w:ascii="Times New Roman" w:hAnsi="Times New Roman" w:cs="Times New Roman"/>
          <w:sz w:val="24"/>
          <w:szCs w:val="24"/>
        </w:rPr>
        <w:tab/>
      </w:r>
      <w:r w:rsidR="00B1561F">
        <w:rPr>
          <w:rFonts w:ascii="Times New Roman" w:hAnsi="Times New Roman" w:cs="Times New Roman"/>
          <w:sz w:val="24"/>
          <w:szCs w:val="24"/>
        </w:rPr>
        <w:t xml:space="preserve">             </w:t>
      </w:r>
      <w:r w:rsidR="00F641EF">
        <w:rPr>
          <w:rFonts w:ascii="Times New Roman" w:hAnsi="Times New Roman" w:cs="Times New Roman"/>
          <w:sz w:val="24"/>
          <w:szCs w:val="24"/>
        </w:rPr>
        <w:tab/>
      </w:r>
      <w:r>
        <w:rPr>
          <w:rFonts w:ascii="Times New Roman" w:hAnsi="Times New Roman" w:cs="Times New Roman" w:hint="eastAsia"/>
          <w:sz w:val="24"/>
          <w:szCs w:val="24"/>
        </w:rPr>
        <w:t>(</w:t>
      </w:r>
      <w:r w:rsidR="00F1342F">
        <w:rPr>
          <w:rFonts w:ascii="Times New Roman" w:hAnsi="Times New Roman" w:cs="Times New Roman"/>
          <w:sz w:val="24"/>
          <w:szCs w:val="24"/>
        </w:rPr>
        <w:t>4</w:t>
      </w:r>
      <w:r>
        <w:rPr>
          <w:rFonts w:ascii="Times New Roman" w:hAnsi="Times New Roman" w:cs="Times New Roman" w:hint="eastAsia"/>
          <w:sz w:val="24"/>
          <w:szCs w:val="24"/>
        </w:rPr>
        <w:t>)</w:t>
      </w:r>
    </w:p>
    <w:p w14:paraId="5C2F873C" w14:textId="34110F04" w:rsidR="00AF462C" w:rsidRDefault="007D75F3" w:rsidP="00AF462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w</w:t>
      </w:r>
      <w:r>
        <w:rPr>
          <w:rFonts w:ascii="Times New Roman" w:hAnsi="Times New Roman" w:cs="Times New Roman" w:hint="eastAsia"/>
          <w:sz w:val="24"/>
          <w:szCs w:val="24"/>
        </w:rPr>
        <w:t>here</w:t>
      </w:r>
      <w:proofErr w:type="gramEnd"/>
      <w:r>
        <w:rPr>
          <w:rFonts w:ascii="Times New Roman" w:hAnsi="Times New Roman" w:cs="Times New Roman" w:hint="eastAsia"/>
          <w:sz w:val="24"/>
          <w:szCs w:val="24"/>
        </w:rPr>
        <w:t xml:space="preserve"> </w:t>
      </w:r>
      <w:r w:rsidRPr="00172563">
        <w:rPr>
          <w:rFonts w:ascii="Times New Roman" w:hAnsi="Times New Roman" w:cs="Times New Roman" w:hint="eastAsia"/>
          <w:i/>
          <w:sz w:val="24"/>
          <w:szCs w:val="24"/>
        </w:rPr>
        <w:t>A</w:t>
      </w:r>
      <w:r w:rsidR="00F641EF">
        <w:rPr>
          <w:rFonts w:ascii="Times New Roman" w:hAnsi="Times New Roman" w:cs="Times New Roman"/>
          <w:i/>
          <w:sz w:val="24"/>
          <w:szCs w:val="24"/>
        </w:rPr>
        <w:t>UDIT_FEE</w:t>
      </w:r>
      <w:r>
        <w:rPr>
          <w:rFonts w:ascii="Times New Roman" w:hAnsi="Times New Roman" w:cs="Times New Roman" w:hint="eastAsia"/>
          <w:sz w:val="24"/>
          <w:szCs w:val="24"/>
        </w:rPr>
        <w:t xml:space="preserve"> is the natural </w:t>
      </w:r>
      <w:r w:rsidR="00BA7A40">
        <w:rPr>
          <w:rFonts w:ascii="Times New Roman" w:hAnsi="Times New Roman" w:cs="Times New Roman"/>
          <w:sz w:val="24"/>
          <w:szCs w:val="24"/>
        </w:rPr>
        <w:t>log</w:t>
      </w:r>
      <w:r w:rsidR="00CA4FD8">
        <w:rPr>
          <w:rFonts w:ascii="Times New Roman" w:hAnsi="Times New Roman" w:cs="Times New Roman"/>
          <w:sz w:val="24"/>
          <w:szCs w:val="24"/>
        </w:rPr>
        <w:t>arithm</w:t>
      </w:r>
      <w:r>
        <w:rPr>
          <w:rFonts w:ascii="Times New Roman" w:hAnsi="Times New Roman" w:cs="Times New Roman" w:hint="eastAsia"/>
          <w:sz w:val="24"/>
          <w:szCs w:val="24"/>
        </w:rPr>
        <w:t xml:space="preserve"> of audit fee</w:t>
      </w:r>
      <w:r w:rsidR="001F7747">
        <w:rPr>
          <w:rFonts w:ascii="Times New Roman" w:hAnsi="Times New Roman" w:cs="Times New Roman"/>
          <w:sz w:val="24"/>
          <w:szCs w:val="24"/>
        </w:rPr>
        <w:t>s</w:t>
      </w:r>
      <w:r>
        <w:rPr>
          <w:rFonts w:ascii="Times New Roman" w:hAnsi="Times New Roman" w:cs="Times New Roman" w:hint="eastAsia"/>
          <w:sz w:val="24"/>
          <w:szCs w:val="24"/>
        </w:rPr>
        <w:t xml:space="preserve"> </w:t>
      </w:r>
      <w:r w:rsidR="00F26448">
        <w:rPr>
          <w:rFonts w:ascii="Times New Roman" w:hAnsi="Times New Roman" w:cs="Times New Roman"/>
          <w:sz w:val="24"/>
          <w:szCs w:val="24"/>
        </w:rPr>
        <w:t>that</w:t>
      </w:r>
      <w:r>
        <w:rPr>
          <w:rFonts w:ascii="Times New Roman" w:hAnsi="Times New Roman" w:cs="Times New Roman" w:hint="eastAsia"/>
          <w:sz w:val="24"/>
          <w:szCs w:val="24"/>
        </w:rPr>
        <w:t xml:space="preserve"> a </w:t>
      </w:r>
      <w:r>
        <w:rPr>
          <w:rFonts w:ascii="Times New Roman" w:hAnsi="Times New Roman" w:cs="Times New Roman"/>
          <w:sz w:val="24"/>
          <w:szCs w:val="24"/>
        </w:rPr>
        <w:t>client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pays </w:t>
      </w:r>
      <w:r>
        <w:rPr>
          <w:rFonts w:ascii="Times New Roman" w:hAnsi="Times New Roman" w:cs="Times New Roman" w:hint="eastAsia"/>
          <w:sz w:val="24"/>
          <w:szCs w:val="24"/>
        </w:rPr>
        <w:t xml:space="preserve">in </w:t>
      </w:r>
      <w:r w:rsidR="00B1561F">
        <w:rPr>
          <w:rFonts w:ascii="Times New Roman" w:hAnsi="Times New Roman" w:cs="Times New Roman"/>
          <w:sz w:val="24"/>
          <w:szCs w:val="24"/>
        </w:rPr>
        <w:t xml:space="preserve">a </w:t>
      </w:r>
      <w:r>
        <w:rPr>
          <w:rFonts w:ascii="Times New Roman" w:hAnsi="Times New Roman" w:cs="Times New Roman" w:hint="eastAsia"/>
          <w:sz w:val="24"/>
          <w:szCs w:val="24"/>
        </w:rPr>
        <w:t xml:space="preserve">year. </w:t>
      </w:r>
      <w:r w:rsidR="00580B8F" w:rsidRPr="00284F08">
        <w:rPr>
          <w:rFonts w:ascii="Times New Roman" w:hAnsi="Times New Roman" w:cs="Times New Roman"/>
          <w:i/>
          <w:sz w:val="24"/>
          <w:szCs w:val="24"/>
        </w:rPr>
        <w:t>DEPARTURE</w:t>
      </w:r>
      <w:r w:rsidR="00E826FE" w:rsidRPr="00284F08">
        <w:rPr>
          <w:rFonts w:ascii="Times New Roman" w:hAnsi="Times New Roman" w:cs="Times New Roman"/>
          <w:sz w:val="24"/>
          <w:szCs w:val="24"/>
        </w:rPr>
        <w:t xml:space="preserve"> equals 1</w:t>
      </w:r>
      <w:r w:rsidR="00831636" w:rsidRPr="004027F6">
        <w:rPr>
          <w:rFonts w:ascii="Times New Roman" w:hAnsi="Times New Roman" w:cs="Times New Roman"/>
          <w:sz w:val="24"/>
          <w:szCs w:val="24"/>
        </w:rPr>
        <w:t xml:space="preserve"> for a client whose auditor leaves public accounting </w:t>
      </w:r>
      <w:r w:rsidR="00E826FE" w:rsidRPr="00284F08">
        <w:rPr>
          <w:rFonts w:ascii="Times New Roman" w:hAnsi="Times New Roman" w:cs="Times New Roman"/>
          <w:sz w:val="24"/>
          <w:szCs w:val="24"/>
        </w:rPr>
        <w:t>and 0 oth</w:t>
      </w:r>
      <w:r w:rsidR="00E826FE" w:rsidRPr="00E826FE">
        <w:rPr>
          <w:rFonts w:ascii="Times New Roman" w:hAnsi="Times New Roman" w:cs="Times New Roman"/>
          <w:sz w:val="24"/>
          <w:szCs w:val="24"/>
        </w:rPr>
        <w:t>erwise</w:t>
      </w:r>
      <w:r w:rsidR="00E826FE" w:rsidRPr="00E826FE">
        <w:rPr>
          <w:rFonts w:ascii="Times New Roman" w:hAnsi="Times New Roman" w:cs="Times New Roman" w:hint="eastAsia"/>
          <w:sz w:val="24"/>
          <w:szCs w:val="24"/>
        </w:rPr>
        <w:t>.</w:t>
      </w:r>
      <w:r w:rsidR="00E826FE" w:rsidRPr="00E826FE">
        <w:rPr>
          <w:rFonts w:ascii="Times New Roman" w:hAnsi="Times New Roman" w:cs="Times New Roman"/>
          <w:sz w:val="24"/>
          <w:szCs w:val="24"/>
        </w:rPr>
        <w:t xml:space="preserve"> </w:t>
      </w:r>
      <w:r w:rsidR="00E826FE" w:rsidRPr="004027F6">
        <w:rPr>
          <w:rFonts w:ascii="Times New Roman" w:hAnsi="Times New Roman" w:cs="Times New Roman"/>
          <w:i/>
          <w:sz w:val="24"/>
          <w:szCs w:val="24"/>
        </w:rPr>
        <w:t>POST</w:t>
      </w:r>
      <w:r w:rsidR="00F12486">
        <w:rPr>
          <w:rFonts w:ascii="Times New Roman" w:hAnsi="Times New Roman" w:cs="Times New Roman"/>
          <w:sz w:val="24"/>
          <w:szCs w:val="24"/>
          <w:vertAlign w:val="subscript"/>
        </w:rPr>
        <w:t xml:space="preserve"> </w:t>
      </w:r>
      <w:r w:rsidR="00E826FE" w:rsidRPr="00E826FE">
        <w:rPr>
          <w:rFonts w:ascii="Times New Roman" w:hAnsi="Times New Roman" w:cs="Times New Roman" w:hint="eastAsia"/>
          <w:sz w:val="24"/>
          <w:szCs w:val="24"/>
        </w:rPr>
        <w:t xml:space="preserve">equals 1 </w:t>
      </w:r>
      <w:r w:rsidR="00E826FE" w:rsidRPr="00E826FE">
        <w:rPr>
          <w:rFonts w:ascii="Times New Roman" w:hAnsi="Times New Roman" w:cs="Times New Roman"/>
          <w:sz w:val="24"/>
          <w:szCs w:val="24"/>
        </w:rPr>
        <w:t>if</w:t>
      </w:r>
      <w:r w:rsidR="00E826FE" w:rsidRPr="00E826FE">
        <w:rPr>
          <w:rFonts w:ascii="Times New Roman" w:hAnsi="Times New Roman" w:cs="Times New Roman" w:hint="eastAsia"/>
          <w:sz w:val="24"/>
          <w:szCs w:val="24"/>
        </w:rPr>
        <w:t xml:space="preserve"> </w:t>
      </w:r>
      <w:r w:rsidR="00E826FE" w:rsidRPr="00E826FE">
        <w:rPr>
          <w:rFonts w:ascii="Times New Roman" w:hAnsi="Times New Roman" w:cs="Times New Roman"/>
          <w:sz w:val="24"/>
          <w:szCs w:val="24"/>
        </w:rPr>
        <w:t>the</w:t>
      </w:r>
      <w:r w:rsidR="00E826FE" w:rsidRPr="00E826FE">
        <w:rPr>
          <w:rFonts w:ascii="Times New Roman" w:hAnsi="Times New Roman" w:cs="Times New Roman" w:hint="eastAsia"/>
          <w:sz w:val="24"/>
          <w:szCs w:val="24"/>
        </w:rPr>
        <w:t xml:space="preserve"> </w:t>
      </w:r>
      <w:r w:rsidR="00E826FE" w:rsidRPr="00E826FE">
        <w:rPr>
          <w:rFonts w:ascii="Times New Roman" w:hAnsi="Times New Roman" w:cs="Times New Roman"/>
          <w:sz w:val="24"/>
          <w:szCs w:val="24"/>
        </w:rPr>
        <w:t xml:space="preserve">year </w:t>
      </w:r>
      <w:r w:rsidR="00F12486">
        <w:rPr>
          <w:rFonts w:ascii="Times New Roman" w:hAnsi="Times New Roman" w:cs="Times New Roman"/>
          <w:sz w:val="24"/>
          <w:szCs w:val="24"/>
        </w:rPr>
        <w:t xml:space="preserve">refers to </w:t>
      </w:r>
      <w:r w:rsidR="00BA7A40">
        <w:rPr>
          <w:rFonts w:ascii="Times New Roman" w:hAnsi="Times New Roman" w:cs="Times New Roman"/>
          <w:sz w:val="24"/>
          <w:szCs w:val="24"/>
        </w:rPr>
        <w:t xml:space="preserve">the post-departure year (i.e., the </w:t>
      </w:r>
      <w:r w:rsidR="00F12486">
        <w:rPr>
          <w:rFonts w:ascii="Times New Roman" w:hAnsi="Times New Roman" w:cs="Times New Roman"/>
          <w:sz w:val="24"/>
          <w:szCs w:val="24"/>
        </w:rPr>
        <w:t xml:space="preserve">year right after a signing auditor </w:t>
      </w:r>
      <w:r w:rsidR="007C27A9">
        <w:rPr>
          <w:rFonts w:ascii="Times New Roman" w:hAnsi="Times New Roman" w:cs="Times New Roman"/>
          <w:sz w:val="24"/>
          <w:szCs w:val="24"/>
        </w:rPr>
        <w:t>departs</w:t>
      </w:r>
      <w:r w:rsidR="00BA7A40">
        <w:rPr>
          <w:rFonts w:ascii="Times New Roman" w:hAnsi="Times New Roman" w:cs="Times New Roman"/>
          <w:sz w:val="24"/>
          <w:szCs w:val="24"/>
        </w:rPr>
        <w:t>)</w:t>
      </w:r>
      <w:r w:rsidR="007C27A9" w:rsidRPr="00E826FE">
        <w:rPr>
          <w:rFonts w:ascii="Times New Roman" w:hAnsi="Times New Roman" w:cs="Times New Roman" w:hint="eastAsia"/>
          <w:sz w:val="24"/>
          <w:szCs w:val="24"/>
        </w:rPr>
        <w:t xml:space="preserve"> </w:t>
      </w:r>
      <w:r w:rsidR="00E826FE" w:rsidRPr="00E826FE">
        <w:rPr>
          <w:rFonts w:ascii="Times New Roman" w:hAnsi="Times New Roman" w:cs="Times New Roman" w:hint="eastAsia"/>
          <w:sz w:val="24"/>
          <w:szCs w:val="24"/>
        </w:rPr>
        <w:t xml:space="preserve">and 0 </w:t>
      </w:r>
      <w:r w:rsidR="00F12486">
        <w:rPr>
          <w:rFonts w:ascii="Times New Roman" w:hAnsi="Times New Roman" w:cs="Times New Roman"/>
          <w:sz w:val="24"/>
          <w:szCs w:val="24"/>
        </w:rPr>
        <w:t xml:space="preserve">if the year is </w:t>
      </w:r>
      <w:r w:rsidR="00BA7A40">
        <w:rPr>
          <w:rFonts w:ascii="Times New Roman" w:hAnsi="Times New Roman" w:cs="Times New Roman"/>
          <w:sz w:val="24"/>
          <w:szCs w:val="24"/>
        </w:rPr>
        <w:t>the pre-departure year</w:t>
      </w:r>
      <w:r w:rsidR="000D5D9D">
        <w:rPr>
          <w:rFonts w:ascii="Times New Roman" w:hAnsi="Times New Roman" w:cs="Times New Roman"/>
          <w:sz w:val="24"/>
          <w:szCs w:val="24"/>
        </w:rPr>
        <w:t xml:space="preserve"> (i.e., the last year that the departing auditor signs an audit report)</w:t>
      </w:r>
      <w:r w:rsidR="00E826FE" w:rsidRPr="00E826FE">
        <w:rPr>
          <w:rFonts w:ascii="Times New Roman" w:hAnsi="Times New Roman" w:cs="Times New Roman"/>
          <w:sz w:val="24"/>
          <w:szCs w:val="24"/>
        </w:rPr>
        <w:t xml:space="preserve">. </w:t>
      </w:r>
      <w:r w:rsidR="00580B8F">
        <w:rPr>
          <w:rFonts w:ascii="Times New Roman" w:hAnsi="Times New Roman" w:cs="Times New Roman"/>
          <w:i/>
          <w:sz w:val="24"/>
          <w:szCs w:val="24"/>
        </w:rPr>
        <w:t>DEPARTURE</w:t>
      </w:r>
      <w:r w:rsidR="00E826FE" w:rsidRPr="00E826FE">
        <w:rPr>
          <w:rFonts w:ascii="Times New Roman" w:hAnsi="Times New Roman" w:cs="Times New Roman"/>
          <w:i/>
          <w:sz w:val="24"/>
          <w:szCs w:val="24"/>
        </w:rPr>
        <w:t>*</w:t>
      </w:r>
      <w:r w:rsidR="00CC4228">
        <w:rPr>
          <w:rFonts w:ascii="Times New Roman" w:hAnsi="Times New Roman" w:cs="Times New Roman"/>
          <w:i/>
          <w:sz w:val="24"/>
          <w:szCs w:val="24"/>
        </w:rPr>
        <w:t>POST</w:t>
      </w:r>
      <w:r w:rsidR="00E826FE" w:rsidRPr="00E826FE">
        <w:rPr>
          <w:rFonts w:ascii="Times New Roman" w:hAnsi="Times New Roman" w:cs="Times New Roman" w:hint="eastAsia"/>
          <w:sz w:val="24"/>
          <w:szCs w:val="24"/>
        </w:rPr>
        <w:t xml:space="preserve"> </w:t>
      </w:r>
      <w:r w:rsidR="00E826FE" w:rsidRPr="00E826FE">
        <w:rPr>
          <w:rFonts w:ascii="Times New Roman" w:hAnsi="Times New Roman" w:cs="Times New Roman"/>
          <w:sz w:val="24"/>
          <w:szCs w:val="24"/>
        </w:rPr>
        <w:t xml:space="preserve">is the interaction between </w:t>
      </w:r>
      <w:r w:rsidR="00580B8F">
        <w:rPr>
          <w:rFonts w:ascii="Times New Roman" w:hAnsi="Times New Roman" w:cs="Times New Roman" w:hint="eastAsia"/>
          <w:i/>
          <w:sz w:val="24"/>
          <w:szCs w:val="24"/>
        </w:rPr>
        <w:t>DEPARTURE</w:t>
      </w:r>
      <w:r w:rsidR="00E826FE" w:rsidRPr="00E826FE">
        <w:rPr>
          <w:rFonts w:ascii="Times New Roman" w:hAnsi="Times New Roman" w:cs="Times New Roman"/>
          <w:i/>
          <w:sz w:val="24"/>
          <w:szCs w:val="24"/>
        </w:rPr>
        <w:t xml:space="preserve"> </w:t>
      </w:r>
      <w:r w:rsidR="00E826FE" w:rsidRPr="00E826FE">
        <w:rPr>
          <w:rFonts w:ascii="Times New Roman" w:hAnsi="Times New Roman" w:cs="Times New Roman"/>
          <w:sz w:val="24"/>
          <w:szCs w:val="24"/>
        </w:rPr>
        <w:t xml:space="preserve">and </w:t>
      </w:r>
      <w:r w:rsidR="00CC4228">
        <w:rPr>
          <w:rFonts w:ascii="Times New Roman" w:hAnsi="Times New Roman" w:cs="Times New Roman"/>
          <w:i/>
          <w:sz w:val="24"/>
          <w:szCs w:val="24"/>
        </w:rPr>
        <w:t>POST</w:t>
      </w:r>
      <w:r w:rsidR="000D5D9D">
        <w:rPr>
          <w:rFonts w:ascii="Times New Roman" w:hAnsi="Times New Roman" w:cs="Times New Roman"/>
          <w:sz w:val="24"/>
          <w:szCs w:val="24"/>
        </w:rPr>
        <w:t xml:space="preserve"> and is the main variable of interest.</w:t>
      </w:r>
      <w:r w:rsidR="0081242C">
        <w:rPr>
          <w:rFonts w:ascii="Times New Roman" w:hAnsi="Times New Roman" w:cs="Times New Roman"/>
          <w:sz w:val="24"/>
          <w:szCs w:val="24"/>
        </w:rPr>
        <w:t xml:space="preserve"> </w:t>
      </w:r>
      <w:r>
        <w:rPr>
          <w:rFonts w:ascii="Times New Roman" w:hAnsi="Times New Roman" w:cs="Times New Roman" w:hint="eastAsia"/>
          <w:sz w:val="24"/>
          <w:szCs w:val="24"/>
        </w:rPr>
        <w:t>Following prior studies, we control for audit firm and client</w:t>
      </w:r>
      <w:r w:rsidRPr="00CC7EA2">
        <w:rPr>
          <w:rFonts w:ascii="Times New Roman" w:hAnsi="Times New Roman" w:cs="Times New Roman" w:hint="eastAsia"/>
          <w:sz w:val="24"/>
          <w:szCs w:val="24"/>
        </w:rPr>
        <w:t xml:space="preserve"> </w:t>
      </w:r>
      <w:r>
        <w:rPr>
          <w:rFonts w:ascii="Times New Roman" w:hAnsi="Times New Roman" w:cs="Times New Roman" w:hint="eastAsia"/>
          <w:sz w:val="24"/>
          <w:szCs w:val="24"/>
        </w:rPr>
        <w:t>characteristics that affect audit fee</w:t>
      </w:r>
      <w:r>
        <w:rPr>
          <w:rFonts w:ascii="Times New Roman" w:hAnsi="Times New Roman" w:cs="Times New Roman"/>
          <w:sz w:val="24"/>
          <w:szCs w:val="24"/>
        </w:rPr>
        <w:t>s</w:t>
      </w:r>
      <w:r>
        <w:rPr>
          <w:rFonts w:ascii="Times New Roman" w:hAnsi="Times New Roman" w:cs="Times New Roman" w:hint="eastAsia"/>
          <w:sz w:val="24"/>
          <w:szCs w:val="24"/>
        </w:rPr>
        <w:t xml:space="preserve">. </w:t>
      </w:r>
      <w:r>
        <w:rPr>
          <w:rFonts w:ascii="Times New Roman" w:hAnsi="Times New Roman" w:cs="Times New Roman"/>
          <w:sz w:val="24"/>
          <w:szCs w:val="24"/>
        </w:rPr>
        <w:t>Specifically, we</w:t>
      </w:r>
      <w:r>
        <w:rPr>
          <w:rFonts w:ascii="Times New Roman" w:hAnsi="Times New Roman" w:cs="Times New Roman" w:hint="eastAsia"/>
          <w:sz w:val="24"/>
          <w:szCs w:val="24"/>
        </w:rPr>
        <w:t xml:space="preserve"> </w:t>
      </w:r>
      <w:r w:rsidR="00AF462C" w:rsidRPr="00BB719D">
        <w:rPr>
          <w:rFonts w:ascii="Times New Roman" w:hAnsi="Times New Roman" w:cs="Times New Roman"/>
          <w:sz w:val="24"/>
          <w:szCs w:val="24"/>
        </w:rPr>
        <w:t xml:space="preserve">include </w:t>
      </w:r>
      <w:r w:rsidR="00CC4228">
        <w:rPr>
          <w:rFonts w:ascii="Times New Roman" w:hAnsi="Times New Roman" w:cs="Times New Roman" w:hint="eastAsia"/>
          <w:i/>
          <w:sz w:val="24"/>
          <w:szCs w:val="24"/>
        </w:rPr>
        <w:t>MAO</w:t>
      </w:r>
      <w:r w:rsidRPr="00BB719D">
        <w:rPr>
          <w:rFonts w:ascii="Times New Roman" w:hAnsi="Times New Roman" w:cs="Times New Roman" w:hint="eastAsia"/>
          <w:sz w:val="24"/>
          <w:szCs w:val="24"/>
        </w:rPr>
        <w:t xml:space="preserve">, </w:t>
      </w:r>
      <w:r w:rsidR="00CC4228">
        <w:rPr>
          <w:rFonts w:ascii="Times New Roman" w:hAnsi="Times New Roman" w:cs="Times New Roman" w:hint="eastAsia"/>
          <w:i/>
          <w:sz w:val="24"/>
          <w:szCs w:val="24"/>
        </w:rPr>
        <w:t>AF_SIZE</w:t>
      </w:r>
      <w:r w:rsidRPr="00BB719D">
        <w:rPr>
          <w:rFonts w:ascii="Times New Roman" w:hAnsi="Times New Roman" w:cs="Times New Roman" w:hint="eastAsia"/>
          <w:sz w:val="24"/>
          <w:szCs w:val="24"/>
        </w:rPr>
        <w:t xml:space="preserve">, </w:t>
      </w:r>
      <w:r w:rsidR="00CC4228">
        <w:rPr>
          <w:rFonts w:ascii="Times New Roman" w:hAnsi="Times New Roman" w:cs="Times New Roman" w:hint="eastAsia"/>
          <w:i/>
          <w:sz w:val="24"/>
          <w:szCs w:val="24"/>
        </w:rPr>
        <w:t>IND_SPE</w:t>
      </w:r>
      <w:r w:rsidR="005D26D6" w:rsidRPr="00BB719D">
        <w:rPr>
          <w:rFonts w:ascii="Times New Roman" w:hAnsi="Times New Roman" w:cs="Times New Roman" w:hint="eastAsia"/>
          <w:sz w:val="24"/>
          <w:szCs w:val="24"/>
        </w:rPr>
        <w:t xml:space="preserve">, </w:t>
      </w:r>
      <w:r w:rsidR="00CC4228">
        <w:rPr>
          <w:rFonts w:ascii="Times New Roman" w:hAnsi="Times New Roman" w:cs="Times New Roman" w:hint="eastAsia"/>
          <w:i/>
          <w:sz w:val="24"/>
          <w:szCs w:val="24"/>
        </w:rPr>
        <w:t>BIG4</w:t>
      </w:r>
      <w:r w:rsidRPr="00BB719D">
        <w:rPr>
          <w:rFonts w:ascii="Times New Roman" w:hAnsi="Times New Roman" w:cs="Times New Roman"/>
          <w:sz w:val="24"/>
          <w:szCs w:val="24"/>
        </w:rPr>
        <w:t xml:space="preserve">, </w:t>
      </w:r>
      <w:r w:rsidR="00CC4228">
        <w:rPr>
          <w:rFonts w:ascii="Times New Roman" w:hAnsi="Times New Roman" w:cs="Times New Roman" w:hint="eastAsia"/>
          <w:i/>
          <w:sz w:val="24"/>
          <w:szCs w:val="24"/>
        </w:rPr>
        <w:t>LNTA</w:t>
      </w:r>
      <w:r w:rsidR="008A2C1F" w:rsidRPr="00BB719D">
        <w:rPr>
          <w:rFonts w:ascii="Times New Roman" w:hAnsi="Times New Roman" w:cs="Times New Roman" w:hint="eastAsia"/>
          <w:sz w:val="24"/>
          <w:szCs w:val="24"/>
        </w:rPr>
        <w:t xml:space="preserve">, </w:t>
      </w:r>
      <w:r w:rsidR="00CC4228">
        <w:rPr>
          <w:rFonts w:ascii="Times New Roman" w:hAnsi="Times New Roman" w:cs="Times New Roman" w:hint="eastAsia"/>
          <w:i/>
          <w:sz w:val="24"/>
          <w:szCs w:val="24"/>
        </w:rPr>
        <w:t>LOSS</w:t>
      </w:r>
      <w:r w:rsidR="008A2C1F" w:rsidRPr="00BB719D">
        <w:rPr>
          <w:rFonts w:ascii="Times New Roman" w:hAnsi="Times New Roman" w:cs="Times New Roman" w:hint="eastAsia"/>
          <w:sz w:val="24"/>
          <w:szCs w:val="24"/>
        </w:rPr>
        <w:t xml:space="preserve">, </w:t>
      </w:r>
      <w:r w:rsidR="00CC4228">
        <w:rPr>
          <w:rFonts w:ascii="Times New Roman" w:hAnsi="Times New Roman" w:cs="Times New Roman"/>
          <w:i/>
          <w:sz w:val="24"/>
          <w:szCs w:val="24"/>
        </w:rPr>
        <w:t>ROA</w:t>
      </w:r>
      <w:r w:rsidR="00BB719D" w:rsidRPr="00BB719D">
        <w:rPr>
          <w:rFonts w:ascii="Times New Roman" w:hAnsi="Times New Roman" w:cs="Times New Roman"/>
          <w:sz w:val="24"/>
          <w:szCs w:val="24"/>
        </w:rPr>
        <w:t xml:space="preserve">, </w:t>
      </w:r>
      <w:r w:rsidR="00CC4228">
        <w:rPr>
          <w:rFonts w:ascii="Times New Roman" w:hAnsi="Times New Roman" w:cs="Times New Roman" w:hint="eastAsia"/>
          <w:i/>
          <w:sz w:val="24"/>
          <w:szCs w:val="24"/>
        </w:rPr>
        <w:t>LEV</w:t>
      </w:r>
      <w:r w:rsidRPr="00BB719D">
        <w:rPr>
          <w:rFonts w:ascii="Times New Roman" w:hAnsi="Times New Roman" w:cs="Times New Roman" w:hint="eastAsia"/>
          <w:sz w:val="24"/>
          <w:szCs w:val="24"/>
        </w:rPr>
        <w:t xml:space="preserve">, </w:t>
      </w:r>
      <w:r w:rsidR="008A2C1F" w:rsidRPr="00BB719D">
        <w:rPr>
          <w:rFonts w:ascii="Times New Roman" w:hAnsi="Times New Roman" w:cs="Times New Roman"/>
          <w:sz w:val="24"/>
          <w:szCs w:val="24"/>
        </w:rPr>
        <w:t xml:space="preserve">and </w:t>
      </w:r>
      <w:r w:rsidR="00CC4228">
        <w:rPr>
          <w:rFonts w:ascii="Times New Roman" w:hAnsi="Times New Roman" w:cs="Times New Roman" w:hint="eastAsia"/>
          <w:i/>
          <w:sz w:val="24"/>
          <w:szCs w:val="24"/>
        </w:rPr>
        <w:t>SOE</w:t>
      </w:r>
      <w:r w:rsidRPr="00BB719D">
        <w:rPr>
          <w:rFonts w:ascii="Times New Roman" w:hAnsi="Times New Roman" w:cs="Times New Roman" w:hint="eastAsia"/>
          <w:sz w:val="24"/>
          <w:szCs w:val="24"/>
        </w:rPr>
        <w:t xml:space="preserve">, </w:t>
      </w:r>
      <w:r w:rsidR="008A2C1F" w:rsidRPr="00BB719D">
        <w:rPr>
          <w:rFonts w:ascii="Times New Roman" w:hAnsi="Times New Roman" w:cs="Times New Roman"/>
          <w:sz w:val="24"/>
          <w:szCs w:val="24"/>
        </w:rPr>
        <w:t>as defined</w:t>
      </w:r>
      <w:r w:rsidR="008A2C1F">
        <w:rPr>
          <w:rFonts w:ascii="Times New Roman" w:hAnsi="Times New Roman" w:cs="Times New Roman"/>
          <w:sz w:val="24"/>
          <w:szCs w:val="24"/>
        </w:rPr>
        <w:t xml:space="preserve"> earlier</w:t>
      </w:r>
      <w:r w:rsidR="00BB719D">
        <w:rPr>
          <w:rFonts w:ascii="Times New Roman" w:hAnsi="Times New Roman" w:cs="Times New Roman"/>
          <w:sz w:val="24"/>
          <w:szCs w:val="24"/>
        </w:rPr>
        <w:t>. We also include</w:t>
      </w:r>
      <w:r w:rsidR="008A2C1F">
        <w:rPr>
          <w:rFonts w:ascii="Times New Roman" w:hAnsi="Times New Roman" w:cs="Times New Roman"/>
          <w:sz w:val="24"/>
          <w:szCs w:val="24"/>
        </w:rPr>
        <w:t xml:space="preserve"> </w:t>
      </w:r>
      <w:r w:rsidR="00BC4CC4">
        <w:rPr>
          <w:rFonts w:ascii="Times New Roman" w:hAnsi="Times New Roman" w:hint="eastAsia"/>
          <w:i/>
          <w:iCs/>
          <w:color w:val="000000" w:themeColor="text1"/>
          <w:sz w:val="24"/>
          <w:szCs w:val="24"/>
        </w:rPr>
        <w:t>INVREC_TA</w:t>
      </w:r>
      <w:r w:rsidR="00BB719D">
        <w:rPr>
          <w:rFonts w:ascii="Times New Roman" w:hAnsi="Times New Roman"/>
          <w:i/>
          <w:iCs/>
          <w:color w:val="000000" w:themeColor="text1"/>
          <w:sz w:val="24"/>
          <w:szCs w:val="24"/>
        </w:rPr>
        <w:t xml:space="preserve"> </w:t>
      </w:r>
      <w:r w:rsidR="008A2C1F">
        <w:rPr>
          <w:rFonts w:ascii="Times New Roman" w:hAnsi="Times New Roman"/>
          <w:iCs/>
          <w:color w:val="000000" w:themeColor="text1"/>
          <w:sz w:val="24"/>
          <w:szCs w:val="24"/>
        </w:rPr>
        <w:t xml:space="preserve">which equals </w:t>
      </w:r>
      <w:r w:rsidRPr="005A5DF5">
        <w:rPr>
          <w:rFonts w:ascii="Times New Roman" w:hAnsi="Times New Roman"/>
          <w:iCs/>
          <w:color w:val="000000" w:themeColor="text1"/>
          <w:sz w:val="24"/>
          <w:szCs w:val="24"/>
        </w:rPr>
        <w:t>total inventory and receivable divided by total assets</w:t>
      </w:r>
      <w:r w:rsidR="002E677B">
        <w:rPr>
          <w:rFonts w:ascii="Times New Roman" w:hAnsi="Times New Roman"/>
          <w:iCs/>
          <w:color w:val="000000" w:themeColor="text1"/>
          <w:sz w:val="24"/>
          <w:szCs w:val="24"/>
        </w:rPr>
        <w:t xml:space="preserve"> of the client</w:t>
      </w:r>
      <w:r>
        <w:rPr>
          <w:rFonts w:ascii="Times New Roman" w:hAnsi="Times New Roman" w:hint="eastAsia"/>
          <w:iCs/>
          <w:color w:val="000000" w:themeColor="text1"/>
          <w:sz w:val="24"/>
          <w:szCs w:val="24"/>
        </w:rPr>
        <w:t>,</w:t>
      </w:r>
      <w:r w:rsidRPr="00CC7EA2">
        <w:rPr>
          <w:rFonts w:ascii="Times New Roman" w:hAnsi="Times New Roman"/>
          <w:iCs/>
          <w:color w:val="000000" w:themeColor="text1"/>
          <w:sz w:val="24"/>
          <w:szCs w:val="24"/>
        </w:rPr>
        <w:t xml:space="preserve"> </w:t>
      </w:r>
      <w:r w:rsidR="00BC4CC4">
        <w:rPr>
          <w:rFonts w:ascii="Times New Roman" w:hAnsi="Times New Roman" w:hint="eastAsia"/>
          <w:i/>
          <w:iCs/>
          <w:color w:val="000000" w:themeColor="text1"/>
          <w:sz w:val="24"/>
          <w:szCs w:val="24"/>
        </w:rPr>
        <w:t>CURRENT_RATIO</w:t>
      </w:r>
      <w:r w:rsidR="008A2C1F" w:rsidRPr="005A5DF5">
        <w:rPr>
          <w:rFonts w:ascii="Times New Roman" w:hAnsi="Times New Roman"/>
          <w:iCs/>
          <w:color w:val="000000" w:themeColor="text1"/>
          <w:sz w:val="24"/>
          <w:szCs w:val="24"/>
        </w:rPr>
        <w:t xml:space="preserve"> </w:t>
      </w:r>
      <w:r w:rsidR="008A2C1F">
        <w:rPr>
          <w:rFonts w:ascii="Times New Roman" w:hAnsi="Times New Roman"/>
          <w:iCs/>
          <w:color w:val="000000" w:themeColor="text1"/>
          <w:sz w:val="24"/>
          <w:szCs w:val="24"/>
        </w:rPr>
        <w:t xml:space="preserve">which equals </w:t>
      </w:r>
      <w:r w:rsidRPr="005A5DF5">
        <w:rPr>
          <w:rFonts w:ascii="Times New Roman" w:hAnsi="Times New Roman"/>
          <w:iCs/>
          <w:color w:val="000000" w:themeColor="text1"/>
          <w:sz w:val="24"/>
          <w:szCs w:val="24"/>
        </w:rPr>
        <w:t>current assets divided by current liabilities</w:t>
      </w:r>
      <w:r w:rsidR="002E677B">
        <w:rPr>
          <w:rFonts w:ascii="Times New Roman" w:hAnsi="Times New Roman"/>
          <w:iCs/>
          <w:color w:val="000000" w:themeColor="text1"/>
          <w:sz w:val="24"/>
          <w:szCs w:val="24"/>
        </w:rPr>
        <w:t xml:space="preserve"> of the client</w:t>
      </w:r>
      <w:r w:rsidR="008A2C1F">
        <w:rPr>
          <w:rFonts w:ascii="Times New Roman" w:hAnsi="Times New Roman" w:hint="eastAsia"/>
          <w:iCs/>
          <w:color w:val="000000" w:themeColor="text1"/>
          <w:sz w:val="24"/>
          <w:szCs w:val="24"/>
        </w:rPr>
        <w:t xml:space="preserve">, and </w:t>
      </w:r>
      <w:r w:rsidR="00BC4CC4">
        <w:rPr>
          <w:rFonts w:ascii="Times New Roman" w:hAnsi="Times New Roman"/>
          <w:i/>
          <w:iCs/>
          <w:sz w:val="24"/>
          <w:szCs w:val="24"/>
        </w:rPr>
        <w:t>FIRM_AGE</w:t>
      </w:r>
      <w:r w:rsidR="008A2C1F" w:rsidRPr="00713F59">
        <w:rPr>
          <w:rFonts w:ascii="Times New Roman" w:hAnsi="Times New Roman" w:cs="Times New Roman"/>
          <w:sz w:val="24"/>
          <w:szCs w:val="24"/>
        </w:rPr>
        <w:t xml:space="preserve"> </w:t>
      </w:r>
      <w:r w:rsidR="00713F59" w:rsidRPr="00713F59">
        <w:rPr>
          <w:rFonts w:ascii="Times New Roman" w:hAnsi="Times New Roman" w:cs="Times New Roman"/>
          <w:sz w:val="24"/>
          <w:szCs w:val="24"/>
        </w:rPr>
        <w:t xml:space="preserve">which </w:t>
      </w:r>
      <w:r w:rsidR="00265FAD" w:rsidRPr="00713F59">
        <w:rPr>
          <w:rFonts w:ascii="Times New Roman" w:hAnsi="Times New Roman" w:cs="Times New Roman" w:hint="eastAsia"/>
          <w:sz w:val="24"/>
          <w:szCs w:val="24"/>
        </w:rPr>
        <w:t xml:space="preserve">equals the natural </w:t>
      </w:r>
      <w:r w:rsidR="00EF4F3D">
        <w:rPr>
          <w:rFonts w:ascii="Times New Roman" w:hAnsi="Times New Roman" w:cs="Times New Roman"/>
          <w:sz w:val="24"/>
          <w:szCs w:val="24"/>
        </w:rPr>
        <w:t>logarithm</w:t>
      </w:r>
      <w:r w:rsidR="00265FAD" w:rsidRPr="00713F59">
        <w:rPr>
          <w:rFonts w:ascii="Times New Roman" w:hAnsi="Times New Roman" w:cs="Times New Roman" w:hint="eastAsia"/>
          <w:sz w:val="24"/>
          <w:szCs w:val="24"/>
        </w:rPr>
        <w:t xml:space="preserve"> of the number of years that </w:t>
      </w:r>
      <w:r w:rsidR="002E677B">
        <w:rPr>
          <w:rFonts w:ascii="Times New Roman" w:hAnsi="Times New Roman" w:cs="Times New Roman"/>
          <w:sz w:val="24"/>
          <w:szCs w:val="24"/>
        </w:rPr>
        <w:t>the</w:t>
      </w:r>
      <w:r w:rsidR="008A2C1F">
        <w:rPr>
          <w:rFonts w:ascii="Times New Roman" w:hAnsi="Times New Roman" w:cs="Times New Roman"/>
          <w:sz w:val="24"/>
          <w:szCs w:val="24"/>
        </w:rPr>
        <w:t xml:space="preserve"> client</w:t>
      </w:r>
      <w:r w:rsidR="00265FAD" w:rsidRPr="00713F59">
        <w:rPr>
          <w:rFonts w:ascii="Times New Roman" w:hAnsi="Times New Roman" w:cs="Times New Roman" w:hint="eastAsia"/>
          <w:sz w:val="24"/>
          <w:szCs w:val="24"/>
        </w:rPr>
        <w:t xml:space="preserve"> firm </w:t>
      </w:r>
      <w:r w:rsidR="00713F59" w:rsidRPr="00713F59">
        <w:rPr>
          <w:rFonts w:ascii="Times New Roman" w:hAnsi="Times New Roman" w:cs="Times New Roman"/>
          <w:sz w:val="24"/>
          <w:szCs w:val="24"/>
        </w:rPr>
        <w:t xml:space="preserve">has been </w:t>
      </w:r>
      <w:r w:rsidR="00713F59" w:rsidRPr="00713F59">
        <w:rPr>
          <w:rFonts w:ascii="Times New Roman" w:hAnsi="Times New Roman" w:cs="Times New Roman" w:hint="eastAsia"/>
          <w:sz w:val="24"/>
          <w:szCs w:val="24"/>
        </w:rPr>
        <w:t>publicly listed</w:t>
      </w:r>
      <w:r w:rsidRPr="00713F59">
        <w:rPr>
          <w:rFonts w:ascii="Times New Roman" w:hAnsi="Times New Roman" w:cs="Times New Roman" w:hint="eastAsia"/>
          <w:sz w:val="24"/>
          <w:szCs w:val="24"/>
        </w:rPr>
        <w:t>.</w:t>
      </w:r>
    </w:p>
    <w:p w14:paraId="2663E14A" w14:textId="26A167B0" w:rsidR="005D26D6" w:rsidRDefault="005D26D6" w:rsidP="00586EFF">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run the following</w:t>
      </w:r>
      <w:r w:rsidR="00973E17">
        <w:rPr>
          <w:rFonts w:ascii="Times New Roman" w:hAnsi="Times New Roman" w:cs="Times New Roman"/>
          <w:sz w:val="24"/>
          <w:szCs w:val="24"/>
        </w:rPr>
        <w:t xml:space="preserve"> </w:t>
      </w:r>
      <w:r>
        <w:rPr>
          <w:rFonts w:ascii="Times New Roman" w:hAnsi="Times New Roman" w:cs="Times New Roman"/>
          <w:sz w:val="24"/>
          <w:szCs w:val="24"/>
        </w:rPr>
        <w:t>regression to examine how audit quality is affected when signing auditors leave the profession</w:t>
      </w:r>
      <w:r w:rsidR="003523FC">
        <w:rPr>
          <w:rFonts w:ascii="Times New Roman" w:hAnsi="Times New Roman" w:cs="Times New Roman"/>
          <w:sz w:val="24"/>
          <w:szCs w:val="24"/>
        </w:rPr>
        <w:t xml:space="preserve"> but the client stay</w:t>
      </w:r>
      <w:r w:rsidR="00C03F4D">
        <w:rPr>
          <w:rFonts w:ascii="Times New Roman" w:hAnsi="Times New Roman" w:cs="Times New Roman"/>
          <w:sz w:val="24"/>
          <w:szCs w:val="24"/>
        </w:rPr>
        <w:t>s</w:t>
      </w:r>
      <w:r w:rsidR="003523FC">
        <w:rPr>
          <w:rFonts w:ascii="Times New Roman" w:hAnsi="Times New Roman" w:cs="Times New Roman"/>
          <w:sz w:val="24"/>
          <w:szCs w:val="24"/>
        </w:rPr>
        <w:t xml:space="preserve"> with the audit firm</w:t>
      </w:r>
      <w:r w:rsidR="00F62987">
        <w:rPr>
          <w:rFonts w:ascii="Times New Roman" w:hAnsi="Times New Roman" w:cs="Times New Roman"/>
          <w:sz w:val="24"/>
          <w:szCs w:val="24"/>
        </w:rPr>
        <w:t xml:space="preserve"> using </w:t>
      </w:r>
      <w:r w:rsidR="004027F6">
        <w:rPr>
          <w:rFonts w:ascii="Times New Roman" w:hAnsi="Times New Roman" w:cs="Times New Roman"/>
          <w:sz w:val="24"/>
          <w:szCs w:val="24"/>
        </w:rPr>
        <w:t>a</w:t>
      </w:r>
      <w:r w:rsidR="00F62987">
        <w:rPr>
          <w:rFonts w:ascii="Times New Roman" w:hAnsi="Times New Roman" w:cs="Times New Roman"/>
          <w:sz w:val="24"/>
          <w:szCs w:val="24"/>
        </w:rPr>
        <w:t xml:space="preserve"> research </w:t>
      </w:r>
      <w:r w:rsidR="00F62987">
        <w:rPr>
          <w:rFonts w:ascii="Times New Roman" w:hAnsi="Times New Roman" w:cs="Times New Roman"/>
          <w:sz w:val="24"/>
          <w:szCs w:val="24"/>
        </w:rPr>
        <w:lastRenderedPageBreak/>
        <w:t>design similar to the audit fee analys</w:t>
      </w:r>
      <w:r w:rsidR="00586EFF">
        <w:rPr>
          <w:rFonts w:ascii="Times New Roman" w:hAnsi="Times New Roman" w:cs="Times New Roman"/>
          <w:sz w:val="24"/>
          <w:szCs w:val="24"/>
        </w:rPr>
        <w:t>i</w:t>
      </w:r>
      <w:r w:rsidR="00F62987">
        <w:rPr>
          <w:rFonts w:ascii="Times New Roman" w:hAnsi="Times New Roman" w:cs="Times New Roman"/>
          <w:sz w:val="24"/>
          <w:szCs w:val="24"/>
        </w:rPr>
        <w:t xml:space="preserve">s. </w:t>
      </w:r>
    </w:p>
    <w:p w14:paraId="60C69B36" w14:textId="14BEC860" w:rsidR="005D26D6" w:rsidRDefault="00C81CE3" w:rsidP="004027F6">
      <w:pPr>
        <w:ind w:leftChars="344" w:left="3060" w:hangingChars="974" w:hanging="2338"/>
        <w:rPr>
          <w:rFonts w:ascii="Times New Roman" w:hAnsi="Times New Roman" w:cs="Times New Roman"/>
          <w:sz w:val="24"/>
          <w:szCs w:val="24"/>
        </w:rPr>
      </w:pPr>
      <w:r>
        <w:rPr>
          <w:rFonts w:ascii="Times New Roman" w:hAnsi="Times New Roman" w:cs="Times New Roman"/>
          <w:i/>
          <w:sz w:val="24"/>
          <w:szCs w:val="24"/>
        </w:rPr>
        <w:t>AUDIT_QUALITY</w:t>
      </w:r>
      <w:r w:rsidR="005D26D6">
        <w:rPr>
          <w:rFonts w:ascii="Times New Roman" w:hAnsi="Times New Roman" w:cs="Times New Roman"/>
          <w:i/>
          <w:sz w:val="24"/>
          <w:szCs w:val="24"/>
        </w:rPr>
        <w:t xml:space="preserve">= f </w:t>
      </w:r>
      <w:r w:rsidR="005D26D6" w:rsidRPr="00D36F6C">
        <w:rPr>
          <w:rFonts w:ascii="Times New Roman" w:hAnsi="Times New Roman" w:cs="Times New Roman"/>
          <w:sz w:val="24"/>
          <w:szCs w:val="24"/>
        </w:rPr>
        <w:t>(</w:t>
      </w:r>
      <w:r w:rsidR="00580B8F">
        <w:rPr>
          <w:rFonts w:ascii="Times New Roman" w:hAnsi="Times New Roman" w:cs="Times New Roman"/>
          <w:i/>
          <w:sz w:val="24"/>
          <w:szCs w:val="24"/>
        </w:rPr>
        <w:t>DEPARTURE</w:t>
      </w:r>
      <w:r w:rsidR="00E826FE" w:rsidRPr="00D36F6C">
        <w:rPr>
          <w:rFonts w:ascii="Times New Roman" w:hAnsi="Times New Roman" w:cs="Times New Roman"/>
          <w:i/>
          <w:sz w:val="24"/>
          <w:szCs w:val="24"/>
        </w:rPr>
        <w:t>,</w:t>
      </w:r>
      <w:r w:rsidR="00E826FE" w:rsidRPr="002D2438">
        <w:rPr>
          <w:rFonts w:ascii="Times New Roman" w:hAnsi="Times New Roman" w:cs="Times New Roman"/>
          <w:i/>
          <w:sz w:val="24"/>
          <w:szCs w:val="24"/>
        </w:rPr>
        <w:t xml:space="preserve"> </w:t>
      </w:r>
      <w:r w:rsidR="00CC4228">
        <w:rPr>
          <w:rFonts w:ascii="Times New Roman" w:hAnsi="Times New Roman" w:cs="Times New Roman"/>
          <w:i/>
          <w:sz w:val="24"/>
          <w:szCs w:val="24"/>
        </w:rPr>
        <w:t>POST</w:t>
      </w:r>
      <w:r w:rsidR="00E826FE">
        <w:rPr>
          <w:rFonts w:ascii="Times New Roman" w:hAnsi="Times New Roman" w:cs="Times New Roman"/>
          <w:i/>
          <w:sz w:val="24"/>
          <w:szCs w:val="24"/>
        </w:rPr>
        <w:t xml:space="preserve">, </w:t>
      </w:r>
      <w:r w:rsidR="00580B8F">
        <w:rPr>
          <w:rFonts w:ascii="Times New Roman" w:hAnsi="Times New Roman" w:cs="Times New Roman"/>
          <w:i/>
          <w:sz w:val="24"/>
          <w:szCs w:val="24"/>
        </w:rPr>
        <w:t>DEPARTURE</w:t>
      </w:r>
      <w:r w:rsidR="00E826FE">
        <w:rPr>
          <w:rFonts w:ascii="Times New Roman" w:hAnsi="Times New Roman" w:cs="Times New Roman"/>
          <w:i/>
          <w:sz w:val="24"/>
          <w:szCs w:val="24"/>
        </w:rPr>
        <w:t>*</w:t>
      </w:r>
      <w:r w:rsidR="00CC4228">
        <w:rPr>
          <w:rFonts w:ascii="Times New Roman" w:hAnsi="Times New Roman" w:cs="Times New Roman"/>
          <w:i/>
          <w:sz w:val="24"/>
          <w:szCs w:val="24"/>
        </w:rPr>
        <w:t>POST</w:t>
      </w:r>
      <w:r w:rsidR="00E826FE">
        <w:rPr>
          <w:rFonts w:ascii="Times New Roman" w:hAnsi="Times New Roman" w:cs="Times New Roman"/>
          <w:i/>
          <w:sz w:val="24"/>
          <w:szCs w:val="24"/>
        </w:rPr>
        <w:t>,</w:t>
      </w:r>
      <w:r w:rsidR="002D2438">
        <w:rPr>
          <w:rFonts w:ascii="Times New Roman" w:hAnsi="Times New Roman" w:cs="Times New Roman"/>
          <w:i/>
          <w:sz w:val="24"/>
          <w:szCs w:val="24"/>
        </w:rPr>
        <w:t xml:space="preserve"> </w:t>
      </w:r>
      <w:r w:rsidR="00927AB1">
        <w:rPr>
          <w:rFonts w:ascii="Times New Roman" w:hAnsi="Times New Roman" w:cs="Times New Roman"/>
          <w:i/>
          <w:sz w:val="24"/>
          <w:szCs w:val="24"/>
        </w:rPr>
        <w:t>control</w:t>
      </w:r>
      <w:r w:rsidR="005D26D6">
        <w:rPr>
          <w:rFonts w:ascii="Times New Roman" w:hAnsi="Times New Roman" w:cs="Times New Roman"/>
          <w:i/>
          <w:sz w:val="24"/>
          <w:szCs w:val="24"/>
        </w:rPr>
        <w:t xml:space="preserve"> variables, </w:t>
      </w:r>
      <w:r w:rsidR="000B3DE7">
        <w:rPr>
          <w:rFonts w:ascii="Times New Roman" w:hAnsi="Times New Roman" w:cs="Times New Roman"/>
          <w:i/>
          <w:sz w:val="24"/>
          <w:szCs w:val="24"/>
        </w:rPr>
        <w:t>city</w:t>
      </w:r>
      <w:r w:rsidR="005D26D6" w:rsidRPr="00D36F6C">
        <w:rPr>
          <w:rFonts w:ascii="Times New Roman" w:hAnsi="Times New Roman" w:cs="Times New Roman"/>
          <w:i/>
          <w:sz w:val="24"/>
          <w:szCs w:val="24"/>
        </w:rPr>
        <w:t xml:space="preserve"> effects, </w:t>
      </w:r>
      <w:r w:rsidR="005D26D6">
        <w:rPr>
          <w:rFonts w:ascii="Times New Roman" w:hAnsi="Times New Roman" w:cs="Times New Roman"/>
          <w:i/>
          <w:sz w:val="24"/>
          <w:szCs w:val="24"/>
        </w:rPr>
        <w:t xml:space="preserve">industry effects, </w:t>
      </w:r>
      <w:r w:rsidR="005D26D6" w:rsidRPr="00D36F6C">
        <w:rPr>
          <w:rFonts w:ascii="Times New Roman" w:hAnsi="Times New Roman" w:cs="Times New Roman"/>
          <w:i/>
          <w:sz w:val="24"/>
          <w:szCs w:val="24"/>
        </w:rPr>
        <w:t>year effects</w:t>
      </w:r>
      <w:r w:rsidR="005D26D6" w:rsidRPr="00D36F6C">
        <w:rPr>
          <w:rFonts w:ascii="Times New Roman" w:hAnsi="Times New Roman" w:cs="Times New Roman"/>
          <w:sz w:val="24"/>
          <w:szCs w:val="24"/>
        </w:rPr>
        <w:t>)</w:t>
      </w:r>
      <w:r w:rsidR="005D26D6">
        <w:rPr>
          <w:rFonts w:ascii="Times New Roman" w:hAnsi="Times New Roman" w:cs="Times New Roman"/>
          <w:sz w:val="24"/>
          <w:szCs w:val="24"/>
        </w:rPr>
        <w:t xml:space="preserve"> </w:t>
      </w:r>
      <w:r w:rsidR="005D26D6">
        <w:rPr>
          <w:rFonts w:ascii="Times New Roman" w:hAnsi="Times New Roman" w:cs="Times New Roman" w:hint="eastAsia"/>
          <w:sz w:val="24"/>
          <w:szCs w:val="24"/>
        </w:rPr>
        <w:t xml:space="preserve"> </w:t>
      </w:r>
      <w:r w:rsidR="00596445">
        <w:rPr>
          <w:rFonts w:ascii="Times New Roman" w:hAnsi="Times New Roman" w:cs="Times New Roman"/>
          <w:sz w:val="24"/>
          <w:szCs w:val="24"/>
        </w:rPr>
        <w:tab/>
      </w:r>
      <w:r w:rsidR="00CC592F">
        <w:rPr>
          <w:rFonts w:ascii="Times New Roman" w:hAnsi="Times New Roman" w:cs="Times New Roman"/>
          <w:sz w:val="24"/>
          <w:szCs w:val="24"/>
        </w:rPr>
        <w:t xml:space="preserve">          </w:t>
      </w:r>
      <w:r w:rsidR="005D26D6">
        <w:rPr>
          <w:rFonts w:ascii="Times New Roman" w:hAnsi="Times New Roman" w:cs="Times New Roman" w:hint="eastAsia"/>
          <w:sz w:val="24"/>
          <w:szCs w:val="24"/>
        </w:rPr>
        <w:t>(</w:t>
      </w:r>
      <w:r w:rsidR="00F1342F">
        <w:rPr>
          <w:rFonts w:ascii="Times New Roman" w:hAnsi="Times New Roman" w:cs="Times New Roman"/>
          <w:sz w:val="24"/>
          <w:szCs w:val="24"/>
        </w:rPr>
        <w:t>5</w:t>
      </w:r>
      <w:r w:rsidR="005D26D6">
        <w:rPr>
          <w:rFonts w:ascii="Times New Roman" w:hAnsi="Times New Roman" w:cs="Times New Roman" w:hint="eastAsia"/>
          <w:sz w:val="24"/>
          <w:szCs w:val="24"/>
        </w:rPr>
        <w:t>)</w:t>
      </w:r>
    </w:p>
    <w:p w14:paraId="13F497FC" w14:textId="36F40023" w:rsidR="0098393D" w:rsidRDefault="00C81CE3" w:rsidP="00874C50">
      <w:pPr>
        <w:spacing w:line="480" w:lineRule="auto"/>
        <w:rPr>
          <w:rFonts w:ascii="Times New Roman" w:hAnsi="Times New Roman" w:cs="Times New Roman"/>
          <w:sz w:val="24"/>
          <w:szCs w:val="24"/>
        </w:rPr>
      </w:pPr>
      <w:r>
        <w:rPr>
          <w:rFonts w:ascii="Times New Roman" w:hAnsi="Times New Roman" w:cs="Times New Roman" w:hint="eastAsia"/>
          <w:i/>
          <w:sz w:val="24"/>
          <w:szCs w:val="24"/>
        </w:rPr>
        <w:t>AUDIT_QUALITY</w:t>
      </w:r>
      <w:r>
        <w:rPr>
          <w:rFonts w:ascii="Times New Roman" w:hAnsi="Times New Roman" w:cs="Times New Roman"/>
          <w:i/>
          <w:sz w:val="24"/>
          <w:szCs w:val="24"/>
        </w:rPr>
        <w:t xml:space="preserve"> </w:t>
      </w:r>
      <w:r w:rsidR="00973E17" w:rsidRPr="00874C50">
        <w:rPr>
          <w:rFonts w:ascii="Times New Roman" w:hAnsi="Times New Roman" w:cs="Times New Roman" w:hint="eastAsia"/>
          <w:sz w:val="24"/>
          <w:szCs w:val="24"/>
        </w:rPr>
        <w:t xml:space="preserve">is </w:t>
      </w:r>
      <w:r w:rsidR="008E01D0">
        <w:rPr>
          <w:rFonts w:ascii="Times New Roman" w:hAnsi="Times New Roman" w:cs="Times New Roman"/>
          <w:sz w:val="24"/>
          <w:szCs w:val="24"/>
        </w:rPr>
        <w:t>measured by</w:t>
      </w:r>
      <w:r w:rsidR="003549AD">
        <w:rPr>
          <w:rFonts w:ascii="Times New Roman" w:hAnsi="Times New Roman" w:cs="Times New Roman"/>
          <w:sz w:val="24"/>
          <w:szCs w:val="24"/>
        </w:rPr>
        <w:t xml:space="preserve"> </w:t>
      </w:r>
      <w:r w:rsidR="00973E17" w:rsidRPr="00874C50">
        <w:rPr>
          <w:rFonts w:ascii="Times New Roman" w:hAnsi="Times New Roman" w:cs="Times New Roman" w:hint="eastAsia"/>
          <w:sz w:val="24"/>
          <w:szCs w:val="24"/>
        </w:rPr>
        <w:t xml:space="preserve">the </w:t>
      </w:r>
      <w:r w:rsidR="003549AD">
        <w:rPr>
          <w:rFonts w:ascii="Times New Roman" w:hAnsi="Times New Roman" w:cs="Times New Roman"/>
          <w:sz w:val="24"/>
          <w:szCs w:val="24"/>
        </w:rPr>
        <w:t>absolute value</w:t>
      </w:r>
      <w:r w:rsidR="00BC0474">
        <w:rPr>
          <w:rFonts w:ascii="Times New Roman" w:hAnsi="Times New Roman" w:cs="Times New Roman"/>
          <w:sz w:val="24"/>
          <w:szCs w:val="24"/>
        </w:rPr>
        <w:t xml:space="preserve"> of</w:t>
      </w:r>
      <w:r w:rsidR="003549AD">
        <w:rPr>
          <w:rFonts w:ascii="Times New Roman" w:hAnsi="Times New Roman" w:cs="Times New Roman"/>
          <w:sz w:val="24"/>
          <w:szCs w:val="24"/>
        </w:rPr>
        <w:t xml:space="preserve"> </w:t>
      </w:r>
      <w:r w:rsidR="00973E17" w:rsidRPr="00874C50">
        <w:rPr>
          <w:rFonts w:ascii="Times New Roman" w:hAnsi="Times New Roman" w:cs="Times New Roman" w:hint="eastAsia"/>
          <w:sz w:val="24"/>
          <w:szCs w:val="24"/>
        </w:rPr>
        <w:t>performance</w:t>
      </w:r>
      <w:r w:rsidR="00BC0474">
        <w:rPr>
          <w:rFonts w:ascii="Times New Roman" w:hAnsi="Times New Roman" w:cs="Times New Roman"/>
          <w:sz w:val="24"/>
          <w:szCs w:val="24"/>
        </w:rPr>
        <w:t>-</w:t>
      </w:r>
      <w:r w:rsidR="00973E17" w:rsidRPr="00874C50">
        <w:rPr>
          <w:rFonts w:ascii="Times New Roman" w:hAnsi="Times New Roman" w:cs="Times New Roman" w:hint="eastAsia"/>
          <w:sz w:val="24"/>
          <w:szCs w:val="24"/>
        </w:rPr>
        <w:t xml:space="preserve">adjusted </w:t>
      </w:r>
      <w:r w:rsidR="00973E17" w:rsidRPr="00874C50">
        <w:rPr>
          <w:rFonts w:ascii="Times New Roman" w:hAnsi="Times New Roman" w:cs="Times New Roman"/>
          <w:sz w:val="24"/>
          <w:szCs w:val="24"/>
        </w:rPr>
        <w:t>discretionary</w:t>
      </w:r>
      <w:r w:rsidR="00973E17" w:rsidRPr="00874C50">
        <w:rPr>
          <w:rFonts w:ascii="Times New Roman" w:hAnsi="Times New Roman" w:cs="Times New Roman" w:hint="eastAsia"/>
          <w:sz w:val="24"/>
          <w:szCs w:val="24"/>
        </w:rPr>
        <w:t xml:space="preserve"> accruals </w:t>
      </w:r>
      <w:r w:rsidR="00C518B0">
        <w:rPr>
          <w:rFonts w:ascii="Times New Roman" w:hAnsi="Times New Roman" w:cs="Times New Roman"/>
          <w:sz w:val="24"/>
          <w:szCs w:val="24"/>
        </w:rPr>
        <w:t>(</w:t>
      </w:r>
      <w:r>
        <w:rPr>
          <w:rFonts w:ascii="Times New Roman" w:hAnsi="Times New Roman" w:cs="Times New Roman"/>
          <w:i/>
          <w:sz w:val="24"/>
          <w:szCs w:val="24"/>
        </w:rPr>
        <w:t>ABS_DA</w:t>
      </w:r>
      <w:r w:rsidR="00C518B0">
        <w:rPr>
          <w:rFonts w:ascii="Times New Roman" w:hAnsi="Times New Roman" w:cs="Times New Roman"/>
          <w:sz w:val="24"/>
          <w:szCs w:val="24"/>
        </w:rPr>
        <w:t xml:space="preserve">) </w:t>
      </w:r>
      <w:r w:rsidR="008E01D0">
        <w:rPr>
          <w:rFonts w:ascii="Times New Roman" w:hAnsi="Times New Roman" w:cs="Times New Roman"/>
          <w:sz w:val="24"/>
          <w:szCs w:val="24"/>
        </w:rPr>
        <w:t>(</w:t>
      </w:r>
      <w:r w:rsidR="00973E17" w:rsidRPr="00874C50">
        <w:rPr>
          <w:rFonts w:ascii="Times New Roman" w:hAnsi="Times New Roman" w:cs="Times New Roman" w:hint="eastAsia"/>
          <w:sz w:val="24"/>
          <w:szCs w:val="24"/>
        </w:rPr>
        <w:t xml:space="preserve">Kothari, </w:t>
      </w:r>
      <w:r w:rsidR="00973E17" w:rsidRPr="00874C50">
        <w:rPr>
          <w:rFonts w:ascii="Times New Roman" w:hAnsi="Times New Roman" w:cs="Times New Roman"/>
          <w:kern w:val="0"/>
          <w:sz w:val="24"/>
          <w:szCs w:val="24"/>
        </w:rPr>
        <w:t>Leone</w:t>
      </w:r>
      <w:r w:rsidR="00973E17" w:rsidRPr="00874C50">
        <w:rPr>
          <w:rFonts w:ascii="Times New Roman" w:hAnsi="Times New Roman" w:cs="Times New Roman" w:hint="eastAsia"/>
          <w:kern w:val="0"/>
          <w:sz w:val="24"/>
          <w:szCs w:val="24"/>
        </w:rPr>
        <w:t xml:space="preserve">, and </w:t>
      </w:r>
      <w:proofErr w:type="spellStart"/>
      <w:r w:rsidR="00973E17" w:rsidRPr="00874C50">
        <w:rPr>
          <w:rFonts w:ascii="Times New Roman" w:hAnsi="Times New Roman" w:cs="Times New Roman"/>
          <w:kern w:val="0"/>
          <w:sz w:val="24"/>
          <w:szCs w:val="24"/>
        </w:rPr>
        <w:t>Wasley</w:t>
      </w:r>
      <w:proofErr w:type="spellEnd"/>
      <w:r w:rsidR="008E01D0">
        <w:rPr>
          <w:rFonts w:ascii="Times New Roman" w:hAnsi="Times New Roman" w:cs="Times New Roman" w:hint="eastAsia"/>
          <w:kern w:val="0"/>
          <w:sz w:val="24"/>
          <w:szCs w:val="24"/>
        </w:rPr>
        <w:t xml:space="preserve"> </w:t>
      </w:r>
      <w:r w:rsidR="00973E17" w:rsidRPr="00874C50">
        <w:rPr>
          <w:rFonts w:ascii="Times New Roman" w:hAnsi="Times New Roman" w:cs="Times New Roman" w:hint="eastAsia"/>
          <w:kern w:val="0"/>
          <w:sz w:val="24"/>
          <w:szCs w:val="24"/>
        </w:rPr>
        <w:t>2005)</w:t>
      </w:r>
      <w:r w:rsidR="00973E17" w:rsidRPr="00874C50">
        <w:rPr>
          <w:rStyle w:val="a7"/>
          <w:rFonts w:ascii="Times New Roman" w:hAnsi="Times New Roman" w:cs="Times New Roman"/>
          <w:sz w:val="24"/>
          <w:szCs w:val="24"/>
        </w:rPr>
        <w:footnoteReference w:id="18"/>
      </w:r>
      <w:r w:rsidR="00973E17" w:rsidRPr="00874C50">
        <w:rPr>
          <w:rFonts w:ascii="Times New Roman" w:hAnsi="Times New Roman" w:cs="Times New Roman" w:hint="eastAsia"/>
          <w:sz w:val="24"/>
          <w:szCs w:val="24"/>
        </w:rPr>
        <w:t xml:space="preserve"> </w:t>
      </w:r>
      <w:r w:rsidR="008E01D0">
        <w:rPr>
          <w:rFonts w:ascii="Times New Roman" w:hAnsi="Times New Roman" w:cs="Times New Roman"/>
          <w:sz w:val="24"/>
          <w:szCs w:val="24"/>
        </w:rPr>
        <w:t>and</w:t>
      </w:r>
      <w:r w:rsidR="003549AD">
        <w:rPr>
          <w:rFonts w:ascii="Times New Roman" w:hAnsi="Times New Roman" w:cs="Times New Roman"/>
          <w:sz w:val="24"/>
          <w:szCs w:val="24"/>
        </w:rPr>
        <w:t xml:space="preserve"> the probability of a</w:t>
      </w:r>
      <w:r w:rsidR="00AA4B41">
        <w:rPr>
          <w:rFonts w:ascii="Times New Roman" w:hAnsi="Times New Roman" w:cs="Times New Roman"/>
          <w:sz w:val="24"/>
          <w:szCs w:val="24"/>
        </w:rPr>
        <w:t>n</w:t>
      </w:r>
      <w:r w:rsidR="003549AD">
        <w:rPr>
          <w:rFonts w:ascii="Times New Roman" w:hAnsi="Times New Roman" w:cs="Times New Roman"/>
          <w:sz w:val="24"/>
          <w:szCs w:val="24"/>
        </w:rPr>
        <w:t xml:space="preserve"> </w:t>
      </w:r>
      <w:r w:rsidR="00201A7E">
        <w:rPr>
          <w:rFonts w:ascii="Times New Roman" w:hAnsi="Times New Roman" w:cs="Times New Roman"/>
          <w:sz w:val="24"/>
          <w:szCs w:val="24"/>
        </w:rPr>
        <w:t xml:space="preserve">income-decreasing </w:t>
      </w:r>
      <w:r w:rsidR="003549AD">
        <w:rPr>
          <w:rFonts w:ascii="Times New Roman" w:hAnsi="Times New Roman" w:cs="Times New Roman"/>
          <w:sz w:val="24"/>
          <w:szCs w:val="24"/>
        </w:rPr>
        <w:t>restatement (</w:t>
      </w:r>
      <w:r>
        <w:rPr>
          <w:rFonts w:ascii="Times New Roman" w:hAnsi="Times New Roman" w:cs="Times New Roman"/>
          <w:i/>
          <w:sz w:val="24"/>
          <w:szCs w:val="24"/>
        </w:rPr>
        <w:t>FIN_REST</w:t>
      </w:r>
      <w:r w:rsidR="003549AD">
        <w:rPr>
          <w:rFonts w:ascii="Times New Roman" w:hAnsi="Times New Roman" w:cs="Times New Roman"/>
          <w:sz w:val="24"/>
          <w:szCs w:val="24"/>
        </w:rPr>
        <w:t>).</w:t>
      </w:r>
      <w:r w:rsidR="00201A7E">
        <w:rPr>
          <w:rStyle w:val="a7"/>
          <w:rFonts w:ascii="Times New Roman" w:hAnsi="Times New Roman" w:cs="Times New Roman"/>
          <w:sz w:val="24"/>
          <w:szCs w:val="24"/>
        </w:rPr>
        <w:footnoteReference w:id="19"/>
      </w:r>
      <w:r w:rsidR="002D2438">
        <w:rPr>
          <w:rFonts w:ascii="Times New Roman" w:hAnsi="Times New Roman" w:cs="Times New Roman"/>
          <w:sz w:val="24"/>
          <w:szCs w:val="24"/>
        </w:rPr>
        <w:t xml:space="preserve">Again, </w:t>
      </w:r>
      <w:r w:rsidR="00580B8F">
        <w:rPr>
          <w:rFonts w:ascii="Times New Roman" w:hAnsi="Times New Roman" w:cs="Times New Roman"/>
          <w:i/>
          <w:sz w:val="24"/>
          <w:szCs w:val="24"/>
        </w:rPr>
        <w:t>DEPARTURE</w:t>
      </w:r>
      <w:r w:rsidR="00B91188" w:rsidRPr="00E826FE">
        <w:rPr>
          <w:rFonts w:ascii="Times New Roman" w:hAnsi="Times New Roman" w:cs="Times New Roman"/>
          <w:i/>
          <w:sz w:val="24"/>
          <w:szCs w:val="24"/>
        </w:rPr>
        <w:t>*</w:t>
      </w:r>
      <w:r w:rsidR="00CC4228">
        <w:rPr>
          <w:rFonts w:ascii="Times New Roman" w:hAnsi="Times New Roman" w:cs="Times New Roman"/>
          <w:i/>
          <w:sz w:val="24"/>
          <w:szCs w:val="24"/>
        </w:rPr>
        <w:t>POST</w:t>
      </w:r>
      <w:r w:rsidR="00070443">
        <w:rPr>
          <w:rFonts w:ascii="Times New Roman" w:hAnsi="Times New Roman" w:cs="Times New Roman"/>
          <w:sz w:val="24"/>
          <w:szCs w:val="24"/>
        </w:rPr>
        <w:t xml:space="preserve"> is the variable </w:t>
      </w:r>
      <w:r w:rsidR="00B91188">
        <w:rPr>
          <w:rFonts w:ascii="Times New Roman" w:hAnsi="Times New Roman" w:cs="Times New Roman"/>
          <w:sz w:val="24"/>
          <w:szCs w:val="24"/>
        </w:rPr>
        <w:t>of interest.</w:t>
      </w:r>
      <w:r w:rsidR="002D2438">
        <w:rPr>
          <w:rFonts w:ascii="Times New Roman" w:hAnsi="Times New Roman" w:cs="Times New Roman"/>
          <w:sz w:val="24"/>
          <w:szCs w:val="24"/>
        </w:rPr>
        <w:t xml:space="preserve"> </w:t>
      </w:r>
      <w:r w:rsidR="00874C50" w:rsidRPr="00EC1725">
        <w:rPr>
          <w:rFonts w:ascii="Times New Roman" w:hAnsi="Times New Roman" w:cs="Times New Roman"/>
          <w:i/>
          <w:sz w:val="24"/>
          <w:szCs w:val="24"/>
        </w:rPr>
        <w:t xml:space="preserve">Control </w:t>
      </w:r>
      <w:r w:rsidR="00BC0474" w:rsidRPr="00EC1725">
        <w:rPr>
          <w:rFonts w:ascii="Times New Roman" w:hAnsi="Times New Roman" w:cs="Times New Roman"/>
          <w:i/>
          <w:sz w:val="24"/>
          <w:szCs w:val="24"/>
        </w:rPr>
        <w:t>variables</w:t>
      </w:r>
      <w:r w:rsidR="00874C50" w:rsidRPr="00874C50">
        <w:rPr>
          <w:rFonts w:ascii="Times New Roman" w:hAnsi="Times New Roman" w:cs="Times New Roman"/>
          <w:sz w:val="24"/>
          <w:szCs w:val="24"/>
        </w:rPr>
        <w:t xml:space="preserve"> include </w:t>
      </w:r>
      <w:r w:rsidR="00CC4228">
        <w:rPr>
          <w:rFonts w:ascii="Times New Roman" w:hAnsi="Times New Roman" w:cs="Times New Roman" w:hint="eastAsia"/>
          <w:i/>
          <w:sz w:val="24"/>
          <w:szCs w:val="24"/>
        </w:rPr>
        <w:t>AF_SIZE</w:t>
      </w:r>
      <w:r w:rsidR="00EC1725">
        <w:rPr>
          <w:rFonts w:ascii="Times New Roman" w:hAnsi="Times New Roman" w:cs="Times New Roman"/>
          <w:sz w:val="24"/>
          <w:szCs w:val="24"/>
        </w:rPr>
        <w:t>,</w:t>
      </w:r>
      <w:r w:rsidR="00874C50" w:rsidRPr="00874C50">
        <w:rPr>
          <w:rFonts w:ascii="Times New Roman" w:hAnsi="Times New Roman" w:cs="Times New Roman" w:hint="eastAsia"/>
          <w:sz w:val="24"/>
          <w:szCs w:val="24"/>
        </w:rPr>
        <w:t xml:space="preserve"> </w:t>
      </w:r>
      <w:r w:rsidR="00CC4228">
        <w:rPr>
          <w:rFonts w:ascii="Times New Roman" w:hAnsi="Times New Roman" w:cs="Times New Roman"/>
          <w:i/>
          <w:sz w:val="24"/>
          <w:szCs w:val="24"/>
        </w:rPr>
        <w:t>IND_SPE</w:t>
      </w:r>
      <w:r w:rsidR="00EC1725" w:rsidRPr="00BC0474">
        <w:rPr>
          <w:rFonts w:ascii="Times New Roman" w:hAnsi="Times New Roman" w:cs="Times New Roman"/>
          <w:sz w:val="24"/>
          <w:szCs w:val="24"/>
        </w:rPr>
        <w:t>,</w:t>
      </w:r>
      <w:r w:rsidR="00EC1725">
        <w:rPr>
          <w:rFonts w:ascii="Times New Roman" w:hAnsi="Times New Roman" w:cs="Times New Roman"/>
          <w:sz w:val="24"/>
          <w:szCs w:val="24"/>
        </w:rPr>
        <w:t xml:space="preserve"> </w:t>
      </w:r>
      <w:r w:rsidR="00CC4228">
        <w:rPr>
          <w:rFonts w:ascii="Times New Roman" w:hAnsi="Times New Roman" w:cs="Times New Roman" w:hint="eastAsia"/>
          <w:i/>
          <w:sz w:val="24"/>
          <w:szCs w:val="24"/>
        </w:rPr>
        <w:t>BIG4</w:t>
      </w:r>
      <w:r w:rsidR="00EC1725">
        <w:rPr>
          <w:rFonts w:ascii="Times New Roman" w:hAnsi="Times New Roman" w:cs="Times New Roman"/>
          <w:sz w:val="24"/>
          <w:szCs w:val="24"/>
        </w:rPr>
        <w:t xml:space="preserve">, </w:t>
      </w:r>
      <w:r w:rsidR="00CC4228">
        <w:rPr>
          <w:rFonts w:ascii="Times New Roman" w:hAnsi="Times New Roman" w:cs="Times New Roman" w:hint="eastAsia"/>
          <w:i/>
          <w:sz w:val="24"/>
          <w:szCs w:val="24"/>
        </w:rPr>
        <w:t>LNTA</w:t>
      </w:r>
      <w:r w:rsidR="00EC1725">
        <w:rPr>
          <w:rFonts w:ascii="Times New Roman" w:hAnsi="Times New Roman" w:cs="Times New Roman"/>
          <w:sz w:val="24"/>
          <w:szCs w:val="24"/>
        </w:rPr>
        <w:t xml:space="preserve">, </w:t>
      </w:r>
      <w:r w:rsidR="00CC4228">
        <w:rPr>
          <w:rFonts w:ascii="Times New Roman" w:hAnsi="Times New Roman" w:cs="Times New Roman" w:hint="eastAsia"/>
          <w:i/>
          <w:sz w:val="24"/>
          <w:szCs w:val="24"/>
        </w:rPr>
        <w:t>LOSS</w:t>
      </w:r>
      <w:r w:rsidR="00EC1725">
        <w:rPr>
          <w:rFonts w:ascii="Times New Roman" w:hAnsi="Times New Roman" w:cs="Times New Roman"/>
          <w:i/>
          <w:sz w:val="24"/>
          <w:szCs w:val="24"/>
        </w:rPr>
        <w:t>,</w:t>
      </w:r>
      <w:r w:rsidR="00BC0474">
        <w:rPr>
          <w:rFonts w:ascii="Times New Roman" w:hAnsi="Times New Roman" w:cs="Times New Roman"/>
          <w:i/>
          <w:sz w:val="24"/>
          <w:szCs w:val="24"/>
        </w:rPr>
        <w:t xml:space="preserve"> </w:t>
      </w:r>
      <w:r w:rsidR="00CC4228">
        <w:rPr>
          <w:rFonts w:ascii="Times New Roman" w:hAnsi="Times New Roman" w:cs="Times New Roman"/>
          <w:i/>
          <w:sz w:val="24"/>
          <w:szCs w:val="24"/>
        </w:rPr>
        <w:t>ROA</w:t>
      </w:r>
      <w:r w:rsidR="00BC0474">
        <w:rPr>
          <w:rFonts w:ascii="Times New Roman" w:hAnsi="Times New Roman" w:cs="Times New Roman"/>
          <w:i/>
          <w:sz w:val="24"/>
          <w:szCs w:val="24"/>
        </w:rPr>
        <w:t>,</w:t>
      </w:r>
      <w:r w:rsidR="00EC1725">
        <w:rPr>
          <w:rFonts w:ascii="Times New Roman" w:hAnsi="Times New Roman" w:cs="Times New Roman"/>
          <w:i/>
          <w:sz w:val="24"/>
          <w:szCs w:val="24"/>
        </w:rPr>
        <w:t xml:space="preserve"> </w:t>
      </w:r>
      <w:r w:rsidR="00CC4228">
        <w:rPr>
          <w:rFonts w:ascii="Times New Roman" w:hAnsi="Times New Roman" w:cs="Times New Roman" w:hint="eastAsia"/>
          <w:i/>
          <w:sz w:val="24"/>
          <w:szCs w:val="24"/>
        </w:rPr>
        <w:t>LEV</w:t>
      </w:r>
      <w:r w:rsidR="00EC1725">
        <w:rPr>
          <w:rFonts w:ascii="Times New Roman" w:hAnsi="Times New Roman" w:cs="Times New Roman"/>
          <w:sz w:val="24"/>
          <w:szCs w:val="24"/>
        </w:rPr>
        <w:t xml:space="preserve">, </w:t>
      </w:r>
      <w:r w:rsidR="00C03F4D">
        <w:rPr>
          <w:rFonts w:ascii="Times New Roman" w:hAnsi="Times New Roman" w:cs="Times New Roman"/>
          <w:sz w:val="24"/>
          <w:szCs w:val="24"/>
        </w:rPr>
        <w:t xml:space="preserve">and </w:t>
      </w:r>
      <w:r w:rsidR="00CC4228">
        <w:rPr>
          <w:rFonts w:ascii="Times New Roman" w:hAnsi="Times New Roman" w:cs="Times New Roman" w:hint="eastAsia"/>
          <w:i/>
          <w:sz w:val="24"/>
          <w:szCs w:val="24"/>
        </w:rPr>
        <w:t>SOE</w:t>
      </w:r>
      <w:r w:rsidR="00EC1725">
        <w:rPr>
          <w:rFonts w:ascii="Times New Roman" w:hAnsi="Times New Roman" w:cs="Times New Roman"/>
          <w:sz w:val="24"/>
          <w:szCs w:val="24"/>
        </w:rPr>
        <w:t xml:space="preserve"> as defined before. </w:t>
      </w:r>
      <w:r w:rsidR="00C03F4D">
        <w:rPr>
          <w:rFonts w:ascii="Times New Roman" w:hAnsi="Times New Roman" w:cs="Times New Roman"/>
          <w:sz w:val="24"/>
          <w:szCs w:val="24"/>
        </w:rPr>
        <w:t>We also include</w:t>
      </w:r>
      <w:r w:rsidR="00874C50" w:rsidRPr="00874C50">
        <w:rPr>
          <w:rFonts w:ascii="Times New Roman" w:hAnsi="Times New Roman" w:cs="Times New Roman" w:hint="eastAsia"/>
          <w:i/>
          <w:sz w:val="24"/>
          <w:szCs w:val="24"/>
        </w:rPr>
        <w:t xml:space="preserve"> </w:t>
      </w:r>
      <w:r>
        <w:rPr>
          <w:rFonts w:ascii="Times New Roman" w:hAnsi="Times New Roman" w:cs="Times New Roman" w:hint="eastAsia"/>
          <w:i/>
          <w:sz w:val="24"/>
          <w:szCs w:val="24"/>
        </w:rPr>
        <w:t>GROWTH</w:t>
      </w:r>
      <w:r w:rsidR="00874C50" w:rsidRPr="00874C50">
        <w:rPr>
          <w:rFonts w:ascii="Times New Roman" w:hAnsi="Times New Roman" w:cs="Times New Roman" w:hint="eastAsia"/>
          <w:sz w:val="24"/>
          <w:szCs w:val="24"/>
        </w:rPr>
        <w:t xml:space="preserve"> </w:t>
      </w:r>
      <w:r w:rsidR="00BC0474">
        <w:rPr>
          <w:rFonts w:ascii="Times New Roman" w:hAnsi="Times New Roman" w:cs="Times New Roman"/>
          <w:sz w:val="24"/>
          <w:szCs w:val="24"/>
        </w:rPr>
        <w:t>(</w:t>
      </w:r>
      <w:r w:rsidR="00874C50" w:rsidRPr="00874C50">
        <w:rPr>
          <w:rFonts w:ascii="Times New Roman" w:hAnsi="Times New Roman" w:cs="Times New Roman" w:hint="eastAsia"/>
          <w:sz w:val="24"/>
          <w:szCs w:val="24"/>
        </w:rPr>
        <w:t>the sales growth rate for</w:t>
      </w:r>
      <w:r w:rsidR="008F34F3">
        <w:rPr>
          <w:rFonts w:ascii="Times New Roman" w:hAnsi="Times New Roman" w:cs="Times New Roman"/>
          <w:sz w:val="24"/>
          <w:szCs w:val="24"/>
        </w:rPr>
        <w:t xml:space="preserve"> the</w:t>
      </w:r>
      <w:r w:rsidR="00874C50" w:rsidRPr="00874C50">
        <w:rPr>
          <w:rFonts w:ascii="Times New Roman" w:hAnsi="Times New Roman" w:cs="Times New Roman"/>
          <w:sz w:val="24"/>
          <w:szCs w:val="24"/>
        </w:rPr>
        <w:t xml:space="preserve"> client</w:t>
      </w:r>
      <w:r w:rsidR="00EC1725">
        <w:rPr>
          <w:rFonts w:ascii="Times New Roman" w:hAnsi="Times New Roman" w:cs="Times New Roman" w:hint="eastAsia"/>
          <w:sz w:val="24"/>
          <w:szCs w:val="24"/>
        </w:rPr>
        <w:t xml:space="preserve"> firm in</w:t>
      </w:r>
      <w:r w:rsidR="00BC0474">
        <w:rPr>
          <w:rFonts w:ascii="Times New Roman" w:hAnsi="Times New Roman" w:cs="Times New Roman"/>
          <w:sz w:val="24"/>
          <w:szCs w:val="24"/>
        </w:rPr>
        <w:t xml:space="preserve"> a</w:t>
      </w:r>
      <w:r w:rsidR="00EC1725">
        <w:rPr>
          <w:rFonts w:ascii="Times New Roman" w:hAnsi="Times New Roman" w:cs="Times New Roman" w:hint="eastAsia"/>
          <w:sz w:val="24"/>
          <w:szCs w:val="24"/>
        </w:rPr>
        <w:t xml:space="preserve"> year</w:t>
      </w:r>
      <w:r w:rsidR="00BC0474">
        <w:rPr>
          <w:rFonts w:ascii="Times New Roman" w:hAnsi="Times New Roman" w:cs="Times New Roman"/>
          <w:sz w:val="24"/>
          <w:szCs w:val="24"/>
        </w:rPr>
        <w:t>)</w:t>
      </w:r>
      <w:r w:rsidR="00EC1725">
        <w:rPr>
          <w:rFonts w:ascii="Times New Roman" w:hAnsi="Times New Roman" w:cs="Times New Roman"/>
          <w:sz w:val="24"/>
          <w:szCs w:val="24"/>
        </w:rPr>
        <w:t xml:space="preserve">, </w:t>
      </w:r>
      <w:r>
        <w:rPr>
          <w:rFonts w:ascii="Times New Roman" w:hAnsi="Times New Roman" w:cs="Times New Roman" w:hint="eastAsia"/>
          <w:i/>
          <w:sz w:val="24"/>
          <w:szCs w:val="24"/>
        </w:rPr>
        <w:t>BM</w:t>
      </w:r>
      <w:r w:rsidR="00874C50" w:rsidRPr="00874C50">
        <w:rPr>
          <w:rFonts w:ascii="Times New Roman" w:hAnsi="Times New Roman" w:cs="Times New Roman" w:hint="eastAsia"/>
          <w:sz w:val="24"/>
          <w:szCs w:val="24"/>
        </w:rPr>
        <w:t xml:space="preserve"> </w:t>
      </w:r>
      <w:r w:rsidR="00BC0474">
        <w:rPr>
          <w:rFonts w:ascii="Times New Roman" w:hAnsi="Times New Roman" w:cs="Times New Roman"/>
          <w:sz w:val="24"/>
          <w:szCs w:val="24"/>
        </w:rPr>
        <w:t>(</w:t>
      </w:r>
      <w:r w:rsidR="00874C50" w:rsidRPr="00874C50">
        <w:rPr>
          <w:rFonts w:ascii="Times New Roman" w:hAnsi="Times New Roman" w:cs="Times New Roman" w:hint="eastAsia"/>
          <w:sz w:val="24"/>
          <w:szCs w:val="24"/>
        </w:rPr>
        <w:t xml:space="preserve">the book to </w:t>
      </w:r>
      <w:r w:rsidR="00874C50" w:rsidRPr="00874C50">
        <w:rPr>
          <w:rFonts w:ascii="Times New Roman" w:hAnsi="Times New Roman" w:cs="Times New Roman"/>
          <w:sz w:val="24"/>
          <w:szCs w:val="24"/>
        </w:rPr>
        <w:t>market</w:t>
      </w:r>
      <w:r w:rsidR="00874C50" w:rsidRPr="00874C50">
        <w:rPr>
          <w:rFonts w:ascii="Times New Roman" w:hAnsi="Times New Roman" w:cs="Times New Roman" w:hint="eastAsia"/>
          <w:sz w:val="24"/>
          <w:szCs w:val="24"/>
        </w:rPr>
        <w:t xml:space="preserve"> value of </w:t>
      </w:r>
      <w:r w:rsidR="008F34F3">
        <w:rPr>
          <w:rFonts w:ascii="Times New Roman" w:hAnsi="Times New Roman" w:cs="Times New Roman"/>
          <w:sz w:val="24"/>
          <w:szCs w:val="24"/>
        </w:rPr>
        <w:t xml:space="preserve">the </w:t>
      </w:r>
      <w:r w:rsidR="00874C50" w:rsidRPr="00874C50">
        <w:rPr>
          <w:rFonts w:ascii="Times New Roman" w:hAnsi="Times New Roman" w:cs="Times New Roman"/>
          <w:sz w:val="24"/>
          <w:szCs w:val="24"/>
        </w:rPr>
        <w:t>client</w:t>
      </w:r>
      <w:r w:rsidR="00BC0474">
        <w:rPr>
          <w:rFonts w:ascii="Times New Roman" w:hAnsi="Times New Roman" w:cs="Times New Roman"/>
          <w:sz w:val="24"/>
          <w:szCs w:val="24"/>
        </w:rPr>
        <w:t>)</w:t>
      </w:r>
      <w:r w:rsidR="00EC1725">
        <w:rPr>
          <w:rFonts w:ascii="Times New Roman" w:hAnsi="Times New Roman" w:cs="Times New Roman"/>
          <w:sz w:val="24"/>
          <w:szCs w:val="24"/>
        </w:rPr>
        <w:t xml:space="preserve">, and </w:t>
      </w:r>
      <w:r>
        <w:rPr>
          <w:rFonts w:ascii="Times New Roman" w:hAnsi="Times New Roman" w:cs="Times New Roman" w:hint="eastAsia"/>
          <w:i/>
          <w:sz w:val="24"/>
          <w:szCs w:val="24"/>
        </w:rPr>
        <w:t>ZSCORE</w:t>
      </w:r>
      <w:r w:rsidR="00874C50" w:rsidRPr="00874C50">
        <w:rPr>
          <w:rFonts w:ascii="Times New Roman" w:hAnsi="Times New Roman" w:cs="Times New Roman" w:hint="eastAsia"/>
          <w:sz w:val="24"/>
          <w:szCs w:val="24"/>
        </w:rPr>
        <w:t xml:space="preserve"> </w:t>
      </w:r>
      <w:r w:rsidR="00BB74C2">
        <w:rPr>
          <w:rFonts w:ascii="Times New Roman" w:hAnsi="Times New Roman" w:cs="Times New Roman"/>
          <w:sz w:val="24"/>
          <w:szCs w:val="24"/>
        </w:rPr>
        <w:t xml:space="preserve">which </w:t>
      </w:r>
      <w:r w:rsidR="00874C50" w:rsidRPr="00874C50">
        <w:rPr>
          <w:rFonts w:ascii="Times New Roman" w:hAnsi="Times New Roman" w:cs="Times New Roman" w:hint="eastAsia"/>
          <w:sz w:val="24"/>
          <w:szCs w:val="24"/>
        </w:rPr>
        <w:t>is the Altman Z-Score of</w:t>
      </w:r>
      <w:r w:rsidR="008F34F3">
        <w:rPr>
          <w:rFonts w:ascii="Times New Roman" w:hAnsi="Times New Roman" w:cs="Times New Roman"/>
          <w:sz w:val="24"/>
          <w:szCs w:val="24"/>
        </w:rPr>
        <w:t xml:space="preserve"> the</w:t>
      </w:r>
      <w:r w:rsidR="00874C50" w:rsidRPr="00874C50">
        <w:rPr>
          <w:rFonts w:ascii="Times New Roman" w:hAnsi="Times New Roman" w:cs="Times New Roman"/>
          <w:sz w:val="24"/>
          <w:szCs w:val="24"/>
        </w:rPr>
        <w:t xml:space="preserve"> client</w:t>
      </w:r>
      <w:r w:rsidR="00874C50" w:rsidRPr="00874C50">
        <w:rPr>
          <w:rFonts w:ascii="Times New Roman" w:hAnsi="Times New Roman" w:cs="Times New Roman" w:hint="eastAsia"/>
          <w:sz w:val="24"/>
          <w:szCs w:val="24"/>
        </w:rPr>
        <w:t xml:space="preserve">. </w:t>
      </w:r>
    </w:p>
    <w:p w14:paraId="2CCD62DB" w14:textId="125FBC45" w:rsidR="005263A5" w:rsidRDefault="005263A5" w:rsidP="00586E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 effect of individual auditor on </w:t>
      </w:r>
      <w:r w:rsidR="00D140B6">
        <w:rPr>
          <w:rFonts w:ascii="Times New Roman" w:hAnsi="Times New Roman" w:cs="Times New Roman"/>
          <w:sz w:val="24"/>
          <w:szCs w:val="24"/>
        </w:rPr>
        <w:t xml:space="preserve">audit </w:t>
      </w:r>
      <w:r w:rsidR="00C81CE3">
        <w:rPr>
          <w:rFonts w:ascii="Times New Roman" w:hAnsi="Times New Roman" w:cs="Times New Roman"/>
          <w:sz w:val="24"/>
          <w:szCs w:val="24"/>
        </w:rPr>
        <w:t xml:space="preserve">firm </w:t>
      </w:r>
      <w:r w:rsidR="00D140B6">
        <w:rPr>
          <w:rFonts w:ascii="Times New Roman" w:hAnsi="Times New Roman" w:cs="Times New Roman"/>
          <w:sz w:val="24"/>
          <w:szCs w:val="24"/>
        </w:rPr>
        <w:t xml:space="preserve">switch, audit fees, and </w:t>
      </w:r>
      <w:r>
        <w:rPr>
          <w:rFonts w:ascii="Times New Roman" w:hAnsi="Times New Roman" w:cs="Times New Roman"/>
          <w:sz w:val="24"/>
          <w:szCs w:val="24"/>
        </w:rPr>
        <w:t>audit quality can differ between Big 4 and non-Big 4 audit firms, we also run regressions (3) to (5) separately for Big 4 and non-Big 4 auditor departures. We expect that Big 4 audit firm</w:t>
      </w:r>
      <w:r w:rsidR="0023495B">
        <w:rPr>
          <w:rFonts w:ascii="Times New Roman" w:hAnsi="Times New Roman" w:cs="Times New Roman"/>
          <w:sz w:val="24"/>
          <w:szCs w:val="24"/>
        </w:rPr>
        <w:t>s have higher capabilities to cope</w:t>
      </w:r>
      <w:r>
        <w:rPr>
          <w:rFonts w:ascii="Times New Roman" w:hAnsi="Times New Roman" w:cs="Times New Roman"/>
          <w:sz w:val="24"/>
          <w:szCs w:val="24"/>
        </w:rPr>
        <w:t xml:space="preserve"> with auditor departures than non-Big 4 audit firms, as the former have more audit resources and </w:t>
      </w:r>
      <w:r w:rsidR="0023495B">
        <w:rPr>
          <w:rFonts w:ascii="Times New Roman" w:hAnsi="Times New Roman" w:cs="Times New Roman"/>
          <w:sz w:val="24"/>
          <w:szCs w:val="24"/>
        </w:rPr>
        <w:t xml:space="preserve">standardized procedures. </w:t>
      </w:r>
    </w:p>
    <w:p w14:paraId="1B55F1C6" w14:textId="0321EAE3" w:rsidR="00D140B6" w:rsidRPr="005E20B4" w:rsidRDefault="00694D2A" w:rsidP="0084691C">
      <w:pPr>
        <w:pStyle w:val="a8"/>
        <w:numPr>
          <w:ilvl w:val="0"/>
          <w:numId w:val="1"/>
        </w:numPr>
        <w:spacing w:line="480" w:lineRule="auto"/>
        <w:ind w:firstLineChars="0"/>
        <w:rPr>
          <w:rFonts w:ascii="Times New Roman" w:hAnsi="Times New Roman" w:cs="Times New Roman"/>
          <w:b/>
          <w:sz w:val="24"/>
          <w:szCs w:val="24"/>
        </w:rPr>
      </w:pPr>
      <w:r w:rsidRPr="005E20B4">
        <w:rPr>
          <w:rFonts w:ascii="Times New Roman" w:hAnsi="Times New Roman" w:cs="Times New Roman"/>
          <w:b/>
          <w:sz w:val="24"/>
          <w:szCs w:val="24"/>
        </w:rPr>
        <w:t>Sample</w:t>
      </w:r>
      <w:r w:rsidR="00D140B6" w:rsidRPr="005E20B4">
        <w:rPr>
          <w:rFonts w:ascii="Times New Roman" w:hAnsi="Times New Roman" w:cs="Times New Roman"/>
          <w:b/>
          <w:sz w:val="24"/>
          <w:szCs w:val="24"/>
        </w:rPr>
        <w:t xml:space="preserve"> </w:t>
      </w:r>
      <w:r w:rsidRPr="005E20B4">
        <w:rPr>
          <w:rFonts w:ascii="Times New Roman" w:hAnsi="Times New Roman" w:cs="Times New Roman"/>
          <w:b/>
          <w:sz w:val="24"/>
          <w:szCs w:val="24"/>
        </w:rPr>
        <w:t>and Results</w:t>
      </w:r>
    </w:p>
    <w:p w14:paraId="569B3581" w14:textId="59F59F5D" w:rsidR="005E20B4" w:rsidRPr="00DF7DBC" w:rsidRDefault="00DF7DBC" w:rsidP="00DF7DB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4.1 </w:t>
      </w:r>
      <w:r w:rsidR="005E20B4" w:rsidRPr="00DF7DBC">
        <w:rPr>
          <w:rFonts w:ascii="Times New Roman" w:hAnsi="Times New Roman" w:cs="Times New Roman"/>
          <w:b/>
          <w:sz w:val="24"/>
          <w:szCs w:val="24"/>
        </w:rPr>
        <w:t>Sample</w:t>
      </w:r>
    </w:p>
    <w:p w14:paraId="5E5158F4" w14:textId="0512F66E" w:rsidR="00CC4E58" w:rsidRPr="005B1E4D" w:rsidRDefault="00D140B6" w:rsidP="004027F6">
      <w:pPr>
        <w:spacing w:line="480" w:lineRule="auto"/>
        <w:ind w:firstLineChars="300" w:firstLine="720"/>
        <w:rPr>
          <w:rFonts w:ascii="Times New Roman" w:hAnsi="Times New Roman"/>
          <w:sz w:val="24"/>
          <w:szCs w:val="24"/>
        </w:rPr>
      </w:pPr>
      <w:r>
        <w:rPr>
          <w:rFonts w:ascii="Times New Roman" w:hAnsi="Times New Roman" w:cs="Times New Roman" w:hint="eastAsia"/>
          <w:sz w:val="24"/>
          <w:szCs w:val="24"/>
        </w:rPr>
        <w:t xml:space="preserve">The </w:t>
      </w:r>
      <w:r>
        <w:rPr>
          <w:rFonts w:ascii="Times New Roman" w:hAnsi="Times New Roman" w:cs="Times New Roman"/>
          <w:sz w:val="24"/>
          <w:szCs w:val="24"/>
        </w:rPr>
        <w:t>identities of signatory auditors are</w:t>
      </w:r>
      <w:r>
        <w:rPr>
          <w:rFonts w:ascii="Times New Roman" w:hAnsi="Times New Roman" w:cs="Times New Roman" w:hint="eastAsia"/>
          <w:sz w:val="24"/>
          <w:szCs w:val="24"/>
        </w:rPr>
        <w:t xml:space="preserve"> obtained from </w:t>
      </w:r>
      <w:r>
        <w:rPr>
          <w:rFonts w:ascii="Times New Roman" w:hAnsi="Times New Roman" w:cs="Times New Roman"/>
          <w:sz w:val="24"/>
          <w:szCs w:val="24"/>
        </w:rPr>
        <w:t xml:space="preserve">the </w:t>
      </w:r>
      <w:r>
        <w:rPr>
          <w:rFonts w:ascii="Times New Roman" w:hAnsi="Times New Roman" w:cs="Times New Roman" w:hint="eastAsia"/>
          <w:sz w:val="24"/>
          <w:szCs w:val="24"/>
        </w:rPr>
        <w:t xml:space="preserve">China </w:t>
      </w:r>
      <w:r>
        <w:rPr>
          <w:rFonts w:ascii="Times New Roman" w:hAnsi="Times New Roman" w:cs="Times New Roman"/>
          <w:sz w:val="24"/>
          <w:szCs w:val="24"/>
        </w:rPr>
        <w:t>Securit</w:t>
      </w:r>
      <w:r>
        <w:rPr>
          <w:rFonts w:ascii="Times New Roman" w:hAnsi="Times New Roman" w:cs="Times New Roman" w:hint="eastAsia"/>
          <w:sz w:val="24"/>
          <w:szCs w:val="24"/>
        </w:rPr>
        <w:t xml:space="preserve">ies Market and Accounting Research (CSMAR) database which includes the </w:t>
      </w:r>
      <w:r>
        <w:rPr>
          <w:rFonts w:ascii="Times New Roman" w:hAnsi="Times New Roman" w:cs="Times New Roman"/>
          <w:sz w:val="24"/>
          <w:szCs w:val="24"/>
        </w:rPr>
        <w:t xml:space="preserve">signing </w:t>
      </w:r>
      <w:r>
        <w:rPr>
          <w:rFonts w:ascii="Times New Roman" w:hAnsi="Times New Roman" w:cs="Times New Roman" w:hint="eastAsia"/>
          <w:sz w:val="24"/>
          <w:szCs w:val="24"/>
        </w:rPr>
        <w:t>audit</w:t>
      </w:r>
      <w:r>
        <w:rPr>
          <w:rFonts w:ascii="Times New Roman" w:hAnsi="Times New Roman" w:cs="Times New Roman"/>
          <w:sz w:val="24"/>
          <w:szCs w:val="24"/>
        </w:rPr>
        <w:t>or</w:t>
      </w:r>
      <w:r>
        <w:rPr>
          <w:rFonts w:ascii="Times New Roman" w:hAnsi="Times New Roman" w:cs="Times New Roman" w:hint="eastAsia"/>
          <w:sz w:val="24"/>
          <w:szCs w:val="24"/>
        </w:rPr>
        <w:t>s</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name</w:t>
      </w:r>
      <w:r>
        <w:rPr>
          <w:rFonts w:ascii="Times New Roman" w:hAnsi="Times New Roman" w:cs="Times New Roman" w:hint="eastAsia"/>
          <w:sz w:val="24"/>
          <w:szCs w:val="24"/>
        </w:rPr>
        <w:t xml:space="preserve">s </w:t>
      </w:r>
      <w:r>
        <w:rPr>
          <w:rFonts w:ascii="Times New Roman" w:hAnsi="Times New Roman" w:cs="Times New Roman"/>
          <w:sz w:val="24"/>
          <w:szCs w:val="24"/>
        </w:rPr>
        <w:t xml:space="preserve">on audit reports </w:t>
      </w:r>
      <w:r>
        <w:rPr>
          <w:rFonts w:ascii="Times New Roman" w:hAnsi="Times New Roman" w:cs="Times New Roman" w:hint="eastAsia"/>
          <w:sz w:val="24"/>
          <w:szCs w:val="24"/>
        </w:rPr>
        <w:t xml:space="preserve">of all publicly-traded firms. </w:t>
      </w:r>
      <w:r>
        <w:rPr>
          <w:rFonts w:ascii="Times New Roman" w:hAnsi="Times New Roman" w:cs="Times New Roman"/>
          <w:sz w:val="24"/>
          <w:szCs w:val="24"/>
        </w:rPr>
        <w:t xml:space="preserve">We then manually collect personal profile information of all the signing auditors from the website of the CICPA. </w:t>
      </w:r>
      <w:r>
        <w:rPr>
          <w:rFonts w:ascii="Times New Roman" w:hAnsi="Times New Roman" w:cs="Times New Roman" w:hint="eastAsia"/>
          <w:sz w:val="24"/>
          <w:szCs w:val="24"/>
        </w:rPr>
        <w:t xml:space="preserve">As we did not have </w:t>
      </w:r>
      <w:r>
        <w:rPr>
          <w:rFonts w:ascii="Times New Roman" w:hAnsi="Times New Roman" w:cs="Times New Roman" w:hint="eastAsia"/>
          <w:sz w:val="24"/>
          <w:szCs w:val="24"/>
        </w:rPr>
        <w:lastRenderedPageBreak/>
        <w:t xml:space="preserve">access to </w:t>
      </w:r>
      <w:r>
        <w:rPr>
          <w:rFonts w:ascii="Times New Roman" w:hAnsi="Times New Roman" w:cs="Times New Roman"/>
          <w:sz w:val="24"/>
          <w:szCs w:val="24"/>
        </w:rPr>
        <w:t xml:space="preserve">the internal records of </w:t>
      </w:r>
      <w:r>
        <w:rPr>
          <w:rFonts w:ascii="Times New Roman" w:hAnsi="Times New Roman" w:cs="Times New Roman" w:hint="eastAsia"/>
          <w:sz w:val="24"/>
          <w:szCs w:val="24"/>
        </w:rPr>
        <w:t>audit firms, we identif</w:t>
      </w:r>
      <w:r>
        <w:rPr>
          <w:rFonts w:ascii="Times New Roman" w:hAnsi="Times New Roman" w:cs="Times New Roman"/>
          <w:sz w:val="24"/>
          <w:szCs w:val="24"/>
        </w:rPr>
        <w:t>y</w:t>
      </w:r>
      <w:r>
        <w:rPr>
          <w:rFonts w:ascii="Times New Roman" w:hAnsi="Times New Roman" w:cs="Times New Roman" w:hint="eastAsia"/>
          <w:sz w:val="24"/>
          <w:szCs w:val="24"/>
        </w:rPr>
        <w:t xml:space="preserve"> </w:t>
      </w:r>
      <w:r>
        <w:rPr>
          <w:rFonts w:ascii="Times New Roman" w:hAnsi="Times New Roman" w:cs="Times New Roman"/>
          <w:sz w:val="24"/>
          <w:szCs w:val="24"/>
        </w:rPr>
        <w:t>whether a signatory auditor leaves the audit industry using</w:t>
      </w:r>
      <w:r>
        <w:rPr>
          <w:rFonts w:ascii="Times New Roman" w:hAnsi="Times New Roman" w:cs="Times New Roman" w:hint="eastAsia"/>
          <w:sz w:val="24"/>
          <w:szCs w:val="24"/>
        </w:rPr>
        <w:t xml:space="preserve"> two </w:t>
      </w:r>
      <w:r>
        <w:rPr>
          <w:rFonts w:ascii="Times New Roman" w:hAnsi="Times New Roman" w:cs="Times New Roman"/>
          <w:sz w:val="24"/>
          <w:szCs w:val="24"/>
        </w:rPr>
        <w:t>criteria</w:t>
      </w:r>
      <w:r>
        <w:rPr>
          <w:rFonts w:ascii="Times New Roman" w:hAnsi="Times New Roman" w:hint="eastAsia"/>
          <w:sz w:val="24"/>
          <w:szCs w:val="24"/>
        </w:rPr>
        <w:t xml:space="preserve">: </w:t>
      </w:r>
      <w:r>
        <w:rPr>
          <w:rFonts w:ascii="Times New Roman" w:hAnsi="Times New Roman"/>
          <w:color w:val="000000"/>
          <w:sz w:val="24"/>
          <w:szCs w:val="24"/>
        </w:rPr>
        <w:t>(1</w:t>
      </w:r>
      <w:r>
        <w:rPr>
          <w:rFonts w:ascii="Times New Roman" w:hAnsi="Times New Roman" w:hint="eastAsia"/>
          <w:color w:val="000000"/>
          <w:sz w:val="24"/>
          <w:szCs w:val="24"/>
        </w:rPr>
        <w:t xml:space="preserve">) </w:t>
      </w:r>
      <w:r>
        <w:rPr>
          <w:rFonts w:ascii="Times New Roman" w:hAnsi="Times New Roman"/>
          <w:color w:val="000000"/>
          <w:sz w:val="24"/>
          <w:szCs w:val="24"/>
        </w:rPr>
        <w:t>the auditor’s</w:t>
      </w:r>
      <w:r>
        <w:rPr>
          <w:rFonts w:ascii="Times New Roman" w:hAnsi="Times New Roman" w:hint="eastAsia"/>
          <w:color w:val="000000"/>
          <w:sz w:val="24"/>
          <w:szCs w:val="24"/>
        </w:rPr>
        <w:t xml:space="preserve"> personal profile information has been deleted from the website of </w:t>
      </w:r>
      <w:r>
        <w:rPr>
          <w:rFonts w:ascii="Times New Roman" w:hAnsi="Times New Roman"/>
          <w:color w:val="000000"/>
          <w:sz w:val="24"/>
          <w:szCs w:val="24"/>
        </w:rPr>
        <w:t xml:space="preserve">the </w:t>
      </w:r>
      <w:r>
        <w:rPr>
          <w:rFonts w:ascii="Times New Roman" w:hAnsi="Times New Roman" w:hint="eastAsia"/>
          <w:color w:val="000000"/>
          <w:sz w:val="24"/>
          <w:szCs w:val="24"/>
        </w:rPr>
        <w:t>CICPA</w:t>
      </w:r>
      <w:r w:rsidR="00B37DDD">
        <w:rPr>
          <w:rFonts w:ascii="Times New Roman" w:hAnsi="Times New Roman"/>
          <w:color w:val="000000"/>
          <w:sz w:val="24"/>
          <w:szCs w:val="24"/>
        </w:rPr>
        <w:t>;</w:t>
      </w:r>
      <w:r w:rsidR="00BC45C6">
        <w:rPr>
          <w:rStyle w:val="a7"/>
          <w:rFonts w:ascii="Times New Roman" w:hAnsi="Times New Roman"/>
          <w:color w:val="000000"/>
          <w:sz w:val="24"/>
          <w:szCs w:val="24"/>
        </w:rPr>
        <w:footnoteReference w:id="20"/>
      </w:r>
      <w:r>
        <w:rPr>
          <w:rFonts w:ascii="Times New Roman" w:hAnsi="Times New Roman" w:hint="eastAsia"/>
          <w:color w:val="000000"/>
          <w:sz w:val="24"/>
          <w:szCs w:val="24"/>
        </w:rPr>
        <w:t xml:space="preserve"> and</w:t>
      </w:r>
      <w:r>
        <w:rPr>
          <w:rFonts w:ascii="Times New Roman" w:hAnsi="Times New Roman"/>
          <w:color w:val="000000"/>
          <w:sz w:val="24"/>
          <w:szCs w:val="24"/>
        </w:rPr>
        <w:t xml:space="preserve"> </w:t>
      </w: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color w:val="000000"/>
          <w:sz w:val="24"/>
          <w:szCs w:val="24"/>
        </w:rPr>
        <w:t>the</w:t>
      </w:r>
      <w:r>
        <w:rPr>
          <w:rFonts w:ascii="Times New Roman" w:hAnsi="Times New Roman" w:hint="eastAsia"/>
          <w:color w:val="000000"/>
          <w:sz w:val="24"/>
          <w:szCs w:val="24"/>
        </w:rPr>
        <w:t xml:space="preserve"> </w:t>
      </w:r>
      <w:r>
        <w:rPr>
          <w:rFonts w:ascii="Times New Roman" w:hAnsi="Times New Roman" w:cs="Times New Roman" w:hint="eastAsia"/>
          <w:sz w:val="24"/>
          <w:szCs w:val="24"/>
        </w:rPr>
        <w:t>audit</w:t>
      </w:r>
      <w:r>
        <w:rPr>
          <w:rFonts w:ascii="Times New Roman" w:hAnsi="Times New Roman" w:cs="Times New Roman"/>
          <w:sz w:val="24"/>
          <w:szCs w:val="24"/>
        </w:rPr>
        <w:t>or</w:t>
      </w:r>
      <w:r>
        <w:rPr>
          <w:rFonts w:ascii="Times New Roman" w:hAnsi="Times New Roman" w:hint="eastAsia"/>
          <w:color w:val="000000"/>
          <w:sz w:val="24"/>
          <w:szCs w:val="24"/>
        </w:rPr>
        <w:t xml:space="preserve"> has not signed </w:t>
      </w:r>
      <w:r>
        <w:rPr>
          <w:rFonts w:ascii="Times New Roman" w:hAnsi="Times New Roman"/>
          <w:color w:val="000000"/>
          <w:sz w:val="24"/>
          <w:szCs w:val="24"/>
        </w:rPr>
        <w:t>audit reports</w:t>
      </w:r>
      <w:r>
        <w:rPr>
          <w:rFonts w:ascii="Times New Roman" w:hAnsi="Times New Roman" w:hint="eastAsia"/>
          <w:color w:val="000000"/>
          <w:sz w:val="24"/>
          <w:szCs w:val="24"/>
        </w:rPr>
        <w:t xml:space="preserve"> for </w:t>
      </w:r>
      <w:r>
        <w:rPr>
          <w:rFonts w:ascii="Times New Roman" w:hAnsi="Times New Roman"/>
          <w:color w:val="000000"/>
          <w:sz w:val="24"/>
          <w:szCs w:val="24"/>
        </w:rPr>
        <w:t>the</w:t>
      </w:r>
      <w:r>
        <w:rPr>
          <w:rFonts w:ascii="Times New Roman" w:hAnsi="Times New Roman" w:hint="eastAsia"/>
          <w:color w:val="000000"/>
          <w:sz w:val="24"/>
          <w:szCs w:val="24"/>
        </w:rPr>
        <w:t xml:space="preserve"> three years</w:t>
      </w:r>
      <w:r>
        <w:rPr>
          <w:rFonts w:ascii="Times New Roman" w:hAnsi="Times New Roman"/>
          <w:color w:val="000000"/>
          <w:sz w:val="24"/>
          <w:szCs w:val="24"/>
        </w:rPr>
        <w:t xml:space="preserve"> </w:t>
      </w:r>
      <w:r w:rsidR="001F45F1">
        <w:rPr>
          <w:rFonts w:ascii="Times New Roman" w:hAnsi="Times New Roman"/>
          <w:color w:val="000000"/>
          <w:sz w:val="24"/>
          <w:szCs w:val="24"/>
        </w:rPr>
        <w:t xml:space="preserve">after </w:t>
      </w:r>
      <w:r>
        <w:rPr>
          <w:rFonts w:ascii="Times New Roman" w:hAnsi="Times New Roman"/>
          <w:color w:val="000000"/>
          <w:sz w:val="24"/>
          <w:szCs w:val="24"/>
        </w:rPr>
        <w:t xml:space="preserve">he/she </w:t>
      </w:r>
      <w:r w:rsidR="001F45F1">
        <w:rPr>
          <w:rFonts w:ascii="Times New Roman" w:hAnsi="Times New Roman"/>
          <w:color w:val="000000"/>
          <w:sz w:val="24"/>
          <w:szCs w:val="24"/>
        </w:rPr>
        <w:t xml:space="preserve">last </w:t>
      </w:r>
      <w:r>
        <w:rPr>
          <w:rFonts w:ascii="Times New Roman" w:hAnsi="Times New Roman"/>
          <w:color w:val="000000"/>
          <w:sz w:val="24"/>
          <w:szCs w:val="24"/>
        </w:rPr>
        <w:t>appears on the CICPA website</w:t>
      </w:r>
      <w:r>
        <w:rPr>
          <w:rFonts w:ascii="Times New Roman" w:hAnsi="Times New Roman" w:hint="eastAsia"/>
          <w:color w:val="000000"/>
          <w:sz w:val="24"/>
          <w:szCs w:val="24"/>
        </w:rPr>
        <w:t>. The data for calculating variables</w:t>
      </w:r>
      <w:r>
        <w:rPr>
          <w:rFonts w:ascii="Times New Roman" w:hAnsi="Times New Roman"/>
          <w:color w:val="000000"/>
          <w:sz w:val="24"/>
          <w:szCs w:val="24"/>
        </w:rPr>
        <w:t xml:space="preserve"> used in the empirical analysis</w:t>
      </w:r>
      <w:r>
        <w:rPr>
          <w:rFonts w:ascii="Times New Roman" w:hAnsi="Times New Roman" w:hint="eastAsia"/>
          <w:color w:val="000000"/>
          <w:sz w:val="24"/>
          <w:szCs w:val="24"/>
        </w:rPr>
        <w:t xml:space="preserve"> is obtained from CSMAR.</w:t>
      </w:r>
      <w:r w:rsidRPr="00C06DF1">
        <w:rPr>
          <w:rFonts w:ascii="Times New Roman" w:hAnsi="Times New Roman"/>
          <w:sz w:val="24"/>
          <w:szCs w:val="24"/>
        </w:rPr>
        <w:t xml:space="preserve"> </w:t>
      </w:r>
      <w:r w:rsidRPr="002165B3">
        <w:rPr>
          <w:rFonts w:ascii="Times New Roman" w:hAnsi="Times New Roman"/>
          <w:sz w:val="24"/>
          <w:szCs w:val="24"/>
        </w:rPr>
        <w:t xml:space="preserve">Our sample covers the </w:t>
      </w:r>
      <w:r w:rsidRPr="00653B54">
        <w:rPr>
          <w:rFonts w:ascii="Times New Roman" w:hAnsi="Times New Roman"/>
          <w:sz w:val="24"/>
          <w:szCs w:val="24"/>
        </w:rPr>
        <w:t>period 199</w:t>
      </w:r>
      <w:r>
        <w:rPr>
          <w:rFonts w:ascii="Times New Roman" w:hAnsi="Times New Roman" w:hint="eastAsia"/>
          <w:sz w:val="24"/>
          <w:szCs w:val="24"/>
        </w:rPr>
        <w:t>2</w:t>
      </w:r>
      <w:r w:rsidRPr="00653B54">
        <w:rPr>
          <w:rFonts w:ascii="Times New Roman" w:hAnsi="Times New Roman"/>
          <w:sz w:val="24"/>
          <w:szCs w:val="24"/>
        </w:rPr>
        <w:t>-201</w:t>
      </w:r>
      <w:r w:rsidRPr="00653B54">
        <w:rPr>
          <w:rFonts w:ascii="Times New Roman" w:hAnsi="Times New Roman" w:hint="eastAsia"/>
          <w:sz w:val="24"/>
          <w:szCs w:val="24"/>
        </w:rPr>
        <w:t>1</w:t>
      </w:r>
      <w:r w:rsidRPr="00653B54">
        <w:rPr>
          <w:rFonts w:ascii="Times New Roman" w:hAnsi="Times New Roman"/>
          <w:sz w:val="24"/>
          <w:szCs w:val="24"/>
        </w:rPr>
        <w:t xml:space="preserve">. </w:t>
      </w:r>
      <w:r>
        <w:rPr>
          <w:rFonts w:ascii="Times New Roman" w:hAnsi="Times New Roman"/>
          <w:sz w:val="24"/>
          <w:szCs w:val="24"/>
        </w:rPr>
        <w:t>We start the sample period in 1992 because it is the first year when audit data are available in CSMAR</w:t>
      </w:r>
      <w:r>
        <w:rPr>
          <w:rFonts w:ascii="Times New Roman" w:hAnsi="Times New Roman" w:hint="eastAsia"/>
          <w:sz w:val="24"/>
          <w:szCs w:val="24"/>
        </w:rPr>
        <w:t xml:space="preserve">. </w:t>
      </w:r>
      <w:r>
        <w:rPr>
          <w:rFonts w:ascii="Times New Roman" w:hAnsi="Times New Roman"/>
          <w:sz w:val="24"/>
          <w:szCs w:val="24"/>
        </w:rPr>
        <w:t xml:space="preserve">We end the sample period in 2011 because we need to make sure that an auditor </w:t>
      </w:r>
      <w:r w:rsidR="002E6D9C">
        <w:rPr>
          <w:rFonts w:ascii="Times New Roman" w:hAnsi="Times New Roman"/>
          <w:sz w:val="24"/>
          <w:szCs w:val="24"/>
        </w:rPr>
        <w:t>has not signed any audit report</w:t>
      </w:r>
      <w:r>
        <w:rPr>
          <w:rFonts w:ascii="Times New Roman" w:hAnsi="Times New Roman"/>
          <w:sz w:val="24"/>
          <w:szCs w:val="24"/>
        </w:rPr>
        <w:t xml:space="preserve"> for </w:t>
      </w:r>
      <w:r w:rsidR="001F45F1">
        <w:rPr>
          <w:rFonts w:ascii="Times New Roman" w:hAnsi="Times New Roman"/>
          <w:sz w:val="24"/>
          <w:szCs w:val="24"/>
        </w:rPr>
        <w:t>at least</w:t>
      </w:r>
      <w:r>
        <w:rPr>
          <w:rFonts w:ascii="Times New Roman" w:hAnsi="Times New Roman"/>
          <w:sz w:val="24"/>
          <w:szCs w:val="24"/>
        </w:rPr>
        <w:t xml:space="preserve"> three years (i.e., criterion (2) above) to determine whether he/she has left the audit </w:t>
      </w:r>
      <w:r w:rsidR="00586EFF">
        <w:rPr>
          <w:rFonts w:ascii="Times New Roman" w:hAnsi="Times New Roman"/>
          <w:sz w:val="24"/>
          <w:szCs w:val="24"/>
        </w:rPr>
        <w:t>profession</w:t>
      </w:r>
      <w:r>
        <w:rPr>
          <w:rFonts w:ascii="Times New Roman" w:hAnsi="Times New Roman"/>
          <w:sz w:val="24"/>
          <w:szCs w:val="24"/>
        </w:rPr>
        <w:t xml:space="preserve">. </w:t>
      </w:r>
      <w:r w:rsidR="0090573A" w:rsidRPr="009F5627">
        <w:rPr>
          <w:rFonts w:ascii="Times New Roman" w:hAnsi="Times New Roman" w:hint="eastAsia"/>
          <w:sz w:val="24"/>
          <w:szCs w:val="24"/>
        </w:rPr>
        <w:t xml:space="preserve">Table 1 </w:t>
      </w:r>
      <w:r w:rsidR="0090573A" w:rsidRPr="009F5627">
        <w:rPr>
          <w:rFonts w:ascii="Times New Roman" w:hAnsi="Times New Roman"/>
          <w:sz w:val="24"/>
          <w:szCs w:val="24"/>
        </w:rPr>
        <w:t>report</w:t>
      </w:r>
      <w:r w:rsidR="0090573A" w:rsidRPr="009F5627">
        <w:rPr>
          <w:rFonts w:ascii="Times New Roman" w:hAnsi="Times New Roman" w:hint="eastAsia"/>
          <w:sz w:val="24"/>
          <w:szCs w:val="24"/>
        </w:rPr>
        <w:t>s the distribution of the number of audit</w:t>
      </w:r>
      <w:r w:rsidR="0090573A" w:rsidRPr="009F5627">
        <w:rPr>
          <w:rFonts w:ascii="Times New Roman" w:hAnsi="Times New Roman"/>
          <w:sz w:val="24"/>
          <w:szCs w:val="24"/>
        </w:rPr>
        <w:t>ors</w:t>
      </w:r>
      <w:r w:rsidR="0090573A" w:rsidRPr="009F5627">
        <w:rPr>
          <w:rFonts w:ascii="Times New Roman" w:hAnsi="Times New Roman" w:hint="eastAsia"/>
          <w:sz w:val="24"/>
          <w:szCs w:val="24"/>
        </w:rPr>
        <w:t xml:space="preserve"> who ha</w:t>
      </w:r>
      <w:r w:rsidR="0090573A" w:rsidRPr="009F5627">
        <w:rPr>
          <w:rFonts w:ascii="Times New Roman" w:hAnsi="Times New Roman"/>
          <w:sz w:val="24"/>
          <w:szCs w:val="24"/>
        </w:rPr>
        <w:t>ve</w:t>
      </w:r>
      <w:r w:rsidR="0090573A" w:rsidRPr="009F5627">
        <w:rPr>
          <w:rFonts w:ascii="Times New Roman" w:hAnsi="Times New Roman" w:hint="eastAsia"/>
          <w:sz w:val="24"/>
          <w:szCs w:val="24"/>
        </w:rPr>
        <w:t xml:space="preserve"> signed their name</w:t>
      </w:r>
      <w:r w:rsidR="0090573A" w:rsidRPr="009F5627">
        <w:rPr>
          <w:rFonts w:ascii="Times New Roman" w:hAnsi="Times New Roman"/>
          <w:sz w:val="24"/>
          <w:szCs w:val="24"/>
        </w:rPr>
        <w:t>s</w:t>
      </w:r>
      <w:r w:rsidR="0090573A" w:rsidRPr="009F5627">
        <w:rPr>
          <w:rFonts w:ascii="Times New Roman" w:hAnsi="Times New Roman" w:hint="eastAsia"/>
          <w:sz w:val="24"/>
          <w:szCs w:val="24"/>
        </w:rPr>
        <w:t xml:space="preserve"> on the audit reports of publicly-traded firms</w:t>
      </w:r>
      <w:r w:rsidR="0090573A">
        <w:rPr>
          <w:rFonts w:ascii="Times New Roman" w:hAnsi="Times New Roman"/>
          <w:sz w:val="24"/>
          <w:szCs w:val="24"/>
        </w:rPr>
        <w:t xml:space="preserve"> and the number of auditors who </w:t>
      </w:r>
      <w:r w:rsidR="007C27A9">
        <w:rPr>
          <w:rFonts w:ascii="Times New Roman" w:hAnsi="Times New Roman"/>
          <w:sz w:val="24"/>
          <w:szCs w:val="24"/>
        </w:rPr>
        <w:t>leave public accounting</w:t>
      </w:r>
      <w:r w:rsidR="007C27A9" w:rsidRPr="009F5627">
        <w:rPr>
          <w:rFonts w:ascii="Times New Roman" w:hAnsi="Times New Roman" w:hint="eastAsia"/>
          <w:sz w:val="24"/>
          <w:szCs w:val="24"/>
        </w:rPr>
        <w:t xml:space="preserve"> </w:t>
      </w:r>
      <w:r w:rsidR="0090573A" w:rsidRPr="009F5627">
        <w:rPr>
          <w:rFonts w:ascii="Times New Roman" w:hAnsi="Times New Roman" w:hint="eastAsia"/>
          <w:sz w:val="24"/>
          <w:szCs w:val="24"/>
        </w:rPr>
        <w:t>from 1992 to 201</w:t>
      </w:r>
      <w:r w:rsidR="0090573A">
        <w:rPr>
          <w:rFonts w:ascii="Times New Roman" w:hAnsi="Times New Roman"/>
          <w:sz w:val="24"/>
          <w:szCs w:val="24"/>
        </w:rPr>
        <w:t>1</w:t>
      </w:r>
      <w:r w:rsidR="0090573A" w:rsidRPr="009F5627">
        <w:rPr>
          <w:rFonts w:ascii="Times New Roman" w:hAnsi="Times New Roman" w:hint="eastAsia"/>
          <w:sz w:val="24"/>
          <w:szCs w:val="24"/>
        </w:rPr>
        <w:t xml:space="preserve">. </w:t>
      </w:r>
      <w:r w:rsidR="0090573A" w:rsidRPr="009F5627">
        <w:rPr>
          <w:rFonts w:ascii="Times New Roman" w:hAnsi="Times New Roman"/>
          <w:sz w:val="24"/>
          <w:szCs w:val="24"/>
        </w:rPr>
        <w:t>T</w:t>
      </w:r>
      <w:r w:rsidR="0090573A" w:rsidRPr="009F5627">
        <w:rPr>
          <w:rFonts w:ascii="Times New Roman" w:hAnsi="Times New Roman" w:hint="eastAsia"/>
          <w:sz w:val="24"/>
          <w:szCs w:val="24"/>
        </w:rPr>
        <w:t xml:space="preserve">he profession </w:t>
      </w:r>
      <w:r w:rsidR="0090573A">
        <w:rPr>
          <w:rFonts w:ascii="Times New Roman" w:hAnsi="Times New Roman"/>
          <w:sz w:val="24"/>
          <w:szCs w:val="24"/>
        </w:rPr>
        <w:t>grew rapidly in that period</w:t>
      </w:r>
      <w:r w:rsidR="0090573A" w:rsidRPr="009F5627">
        <w:rPr>
          <w:rFonts w:ascii="Times New Roman" w:hAnsi="Times New Roman" w:hint="eastAsia"/>
          <w:sz w:val="24"/>
          <w:szCs w:val="24"/>
        </w:rPr>
        <w:t xml:space="preserve"> as </w:t>
      </w:r>
      <w:r w:rsidR="0090573A" w:rsidRPr="009F5627">
        <w:rPr>
          <w:rFonts w:ascii="Times New Roman" w:hAnsi="Times New Roman"/>
          <w:sz w:val="24"/>
          <w:szCs w:val="24"/>
        </w:rPr>
        <w:t>t</w:t>
      </w:r>
      <w:r w:rsidR="0090573A" w:rsidRPr="009F5627">
        <w:rPr>
          <w:rFonts w:ascii="Times New Roman" w:hAnsi="Times New Roman" w:hint="eastAsia"/>
          <w:sz w:val="24"/>
          <w:szCs w:val="24"/>
        </w:rPr>
        <w:t xml:space="preserve">he number of </w:t>
      </w:r>
      <w:r w:rsidR="0090573A" w:rsidRPr="009F5627">
        <w:rPr>
          <w:rFonts w:ascii="Times New Roman" w:hAnsi="Times New Roman"/>
          <w:sz w:val="24"/>
          <w:szCs w:val="24"/>
        </w:rPr>
        <w:t xml:space="preserve">signatory </w:t>
      </w:r>
      <w:r w:rsidR="0090573A" w:rsidRPr="009F5627">
        <w:rPr>
          <w:rFonts w:ascii="Times New Roman" w:hAnsi="Times New Roman" w:hint="eastAsia"/>
          <w:sz w:val="24"/>
          <w:szCs w:val="24"/>
        </w:rPr>
        <w:t>audit</w:t>
      </w:r>
      <w:r w:rsidR="0090573A" w:rsidRPr="009F5627">
        <w:rPr>
          <w:rFonts w:ascii="Times New Roman" w:hAnsi="Times New Roman"/>
          <w:sz w:val="24"/>
          <w:szCs w:val="24"/>
        </w:rPr>
        <w:t>ors</w:t>
      </w:r>
      <w:r w:rsidR="0090573A" w:rsidRPr="009F5627">
        <w:rPr>
          <w:rFonts w:ascii="Times New Roman" w:hAnsi="Times New Roman" w:hint="eastAsia"/>
          <w:sz w:val="24"/>
          <w:szCs w:val="24"/>
        </w:rPr>
        <w:t xml:space="preserve"> </w:t>
      </w:r>
      <w:r w:rsidR="0090573A" w:rsidRPr="009F5627">
        <w:rPr>
          <w:rFonts w:ascii="Times New Roman" w:hAnsi="Times New Roman"/>
          <w:sz w:val="24"/>
          <w:szCs w:val="24"/>
        </w:rPr>
        <w:t>r</w:t>
      </w:r>
      <w:r w:rsidR="0090573A">
        <w:rPr>
          <w:rFonts w:ascii="Times New Roman" w:hAnsi="Times New Roman"/>
          <w:sz w:val="24"/>
          <w:szCs w:val="24"/>
        </w:rPr>
        <w:t>ose</w:t>
      </w:r>
      <w:r w:rsidR="0090573A" w:rsidRPr="009F5627">
        <w:rPr>
          <w:rFonts w:ascii="Times New Roman" w:hAnsi="Times New Roman" w:hint="eastAsia"/>
          <w:sz w:val="24"/>
          <w:szCs w:val="24"/>
        </w:rPr>
        <w:t xml:space="preserve"> from 39 in 1992 to 2,</w:t>
      </w:r>
      <w:r w:rsidR="00995AAD">
        <w:rPr>
          <w:rFonts w:ascii="Times New Roman" w:hAnsi="Times New Roman"/>
          <w:sz w:val="24"/>
          <w:szCs w:val="24"/>
        </w:rPr>
        <w:t>362</w:t>
      </w:r>
      <w:r w:rsidR="00995AAD" w:rsidRPr="009F5627">
        <w:rPr>
          <w:rFonts w:ascii="Times New Roman" w:hAnsi="Times New Roman" w:hint="eastAsia"/>
          <w:sz w:val="24"/>
          <w:szCs w:val="24"/>
        </w:rPr>
        <w:t xml:space="preserve"> </w:t>
      </w:r>
      <w:r w:rsidR="0090573A" w:rsidRPr="009F5627">
        <w:rPr>
          <w:rFonts w:ascii="Times New Roman" w:hAnsi="Times New Roman" w:hint="eastAsia"/>
          <w:sz w:val="24"/>
          <w:szCs w:val="24"/>
        </w:rPr>
        <w:t xml:space="preserve">in </w:t>
      </w:r>
      <w:r w:rsidR="00995AAD" w:rsidRPr="009F5627">
        <w:rPr>
          <w:rFonts w:ascii="Times New Roman" w:hAnsi="Times New Roman" w:hint="eastAsia"/>
          <w:sz w:val="24"/>
          <w:szCs w:val="24"/>
        </w:rPr>
        <w:t>201</w:t>
      </w:r>
      <w:r w:rsidR="00995AAD">
        <w:rPr>
          <w:rFonts w:ascii="Times New Roman" w:hAnsi="Times New Roman"/>
          <w:sz w:val="24"/>
          <w:szCs w:val="24"/>
        </w:rPr>
        <w:t>1</w:t>
      </w:r>
      <w:r w:rsidR="0090573A" w:rsidRPr="009F5627">
        <w:rPr>
          <w:rFonts w:ascii="Times New Roman" w:hAnsi="Times New Roman" w:hint="eastAsia"/>
          <w:sz w:val="24"/>
          <w:szCs w:val="24"/>
        </w:rPr>
        <w:t xml:space="preserve">. </w:t>
      </w:r>
      <w:r w:rsidR="00CC4E58">
        <w:rPr>
          <w:rFonts w:ascii="Times New Roman" w:hAnsi="Times New Roman"/>
          <w:sz w:val="24"/>
          <w:szCs w:val="24"/>
        </w:rPr>
        <w:t>During this period,</w:t>
      </w:r>
      <w:r w:rsidR="00CC4E58">
        <w:rPr>
          <w:rFonts w:ascii="Times New Roman" w:hAnsi="Times New Roman" w:hint="eastAsia"/>
          <w:color w:val="000000"/>
          <w:sz w:val="24"/>
          <w:szCs w:val="24"/>
        </w:rPr>
        <w:t xml:space="preserve"> </w:t>
      </w:r>
      <w:r w:rsidR="00CC4E58">
        <w:rPr>
          <w:rFonts w:ascii="Times New Roman" w:hAnsi="Times New Roman"/>
          <w:color w:val="000000"/>
          <w:sz w:val="24"/>
          <w:szCs w:val="24"/>
        </w:rPr>
        <w:t xml:space="preserve">the number of auditors leaving the profession increases substantially. In total </w:t>
      </w:r>
      <w:r w:rsidR="000C52D9">
        <w:rPr>
          <w:rFonts w:ascii="Times New Roman" w:hAnsi="Times New Roman"/>
          <w:color w:val="000000"/>
          <w:sz w:val="24"/>
          <w:szCs w:val="24"/>
        </w:rPr>
        <w:t>38.5</w:t>
      </w:r>
      <w:r w:rsidR="00CC4E58">
        <w:rPr>
          <w:rFonts w:ascii="Times New Roman" w:hAnsi="Times New Roman"/>
          <w:color w:val="000000"/>
          <w:sz w:val="24"/>
          <w:szCs w:val="24"/>
        </w:rPr>
        <w:t xml:space="preserve">% of auditors leave public accounting in our sample. The percentage of auditors leaving public accounting is </w:t>
      </w:r>
      <w:r w:rsidR="00CC4E58" w:rsidRPr="005B1E4D">
        <w:rPr>
          <w:rFonts w:ascii="Times New Roman" w:hAnsi="Times New Roman"/>
          <w:sz w:val="24"/>
          <w:szCs w:val="24"/>
        </w:rPr>
        <w:t>higher in the 1990s than in recent years</w:t>
      </w:r>
      <w:r w:rsidR="00CC4E58">
        <w:rPr>
          <w:rFonts w:ascii="Times New Roman" w:hAnsi="Times New Roman"/>
          <w:sz w:val="24"/>
          <w:szCs w:val="24"/>
        </w:rPr>
        <w:t xml:space="preserve"> with a 3</w:t>
      </w:r>
      <w:r w:rsidR="000C52D9">
        <w:rPr>
          <w:rFonts w:ascii="Times New Roman" w:hAnsi="Times New Roman"/>
          <w:sz w:val="24"/>
          <w:szCs w:val="24"/>
        </w:rPr>
        <w:t>8.5</w:t>
      </w:r>
      <w:r w:rsidR="00CC4E58">
        <w:rPr>
          <w:rFonts w:ascii="Times New Roman" w:hAnsi="Times New Roman"/>
          <w:sz w:val="24"/>
          <w:szCs w:val="24"/>
        </w:rPr>
        <w:t>% departure rate in 1992, dropping to 1</w:t>
      </w:r>
      <w:r w:rsidR="000C52D9">
        <w:rPr>
          <w:rFonts w:ascii="Times New Roman" w:hAnsi="Times New Roman"/>
          <w:sz w:val="24"/>
          <w:szCs w:val="24"/>
        </w:rPr>
        <w:t>1.7</w:t>
      </w:r>
      <w:r w:rsidR="00CC4E58">
        <w:rPr>
          <w:rFonts w:ascii="Times New Roman" w:hAnsi="Times New Roman"/>
          <w:sz w:val="24"/>
          <w:szCs w:val="24"/>
        </w:rPr>
        <w:t>% in 2011</w:t>
      </w:r>
      <w:r w:rsidR="00CC4E58" w:rsidRPr="005B1E4D">
        <w:rPr>
          <w:rFonts w:ascii="Times New Roman" w:hAnsi="Times New Roman"/>
          <w:sz w:val="24"/>
          <w:szCs w:val="24"/>
        </w:rPr>
        <w:t xml:space="preserve">.  </w:t>
      </w:r>
    </w:p>
    <w:p w14:paraId="05F3978A" w14:textId="77777777" w:rsidR="0090573A" w:rsidRPr="009F5627" w:rsidRDefault="0090573A" w:rsidP="0090573A">
      <w:pPr>
        <w:rPr>
          <w:rFonts w:ascii="Times New Roman" w:hAnsi="Times New Roman"/>
          <w:sz w:val="24"/>
          <w:szCs w:val="24"/>
        </w:rPr>
      </w:pPr>
    </w:p>
    <w:p w14:paraId="6D094872" w14:textId="77777777" w:rsidR="0090573A" w:rsidRDefault="0090573A" w:rsidP="0090573A">
      <w:pPr>
        <w:jc w:val="center"/>
        <w:rPr>
          <w:rFonts w:ascii="Times New Roman" w:hAnsi="Times New Roman"/>
          <w:sz w:val="24"/>
          <w:szCs w:val="24"/>
        </w:rPr>
      </w:pPr>
      <w:r>
        <w:rPr>
          <w:rFonts w:ascii="Times New Roman" w:hAnsi="Times New Roman"/>
          <w:sz w:val="24"/>
          <w:szCs w:val="24"/>
        </w:rPr>
        <w:t xml:space="preserve">&lt;&lt;&lt;&lt;&lt;     </w:t>
      </w:r>
      <w:r>
        <w:rPr>
          <w:rFonts w:ascii="Times New Roman" w:hAnsi="Times New Roman" w:hint="eastAsia"/>
          <w:sz w:val="24"/>
          <w:szCs w:val="24"/>
        </w:rPr>
        <w:t>Insert Table 1 Here</w:t>
      </w:r>
      <w:r>
        <w:rPr>
          <w:rFonts w:ascii="Times New Roman" w:hAnsi="Times New Roman"/>
          <w:sz w:val="24"/>
          <w:szCs w:val="24"/>
        </w:rPr>
        <w:t xml:space="preserve">     &gt;&gt;&gt;&gt;&gt;</w:t>
      </w:r>
    </w:p>
    <w:p w14:paraId="2DDF3AAE" w14:textId="77777777" w:rsidR="005C18F5" w:rsidRDefault="005C18F5" w:rsidP="0090573A">
      <w:pPr>
        <w:jc w:val="center"/>
        <w:rPr>
          <w:rFonts w:ascii="Times New Roman" w:hAnsi="Times New Roman"/>
          <w:sz w:val="24"/>
          <w:szCs w:val="24"/>
        </w:rPr>
      </w:pPr>
    </w:p>
    <w:p w14:paraId="7EB9C427" w14:textId="4A840ED6" w:rsidR="00D140B6" w:rsidRDefault="00D140B6" w:rsidP="00D140B6">
      <w:pPr>
        <w:spacing w:line="480" w:lineRule="auto"/>
        <w:ind w:firstLineChars="300" w:firstLine="720"/>
        <w:rPr>
          <w:rFonts w:ascii="Times New Roman" w:hAnsi="Times New Roman"/>
          <w:color w:val="000000"/>
          <w:sz w:val="24"/>
          <w:szCs w:val="24"/>
        </w:rPr>
      </w:pPr>
      <w:r>
        <w:rPr>
          <w:rFonts w:ascii="Times New Roman" w:hAnsi="Times New Roman" w:hint="eastAsia"/>
          <w:color w:val="000000"/>
          <w:sz w:val="24"/>
          <w:szCs w:val="24"/>
        </w:rPr>
        <w:t xml:space="preserve">Panel </w:t>
      </w:r>
      <w:proofErr w:type="gramStart"/>
      <w:r>
        <w:rPr>
          <w:rFonts w:ascii="Times New Roman" w:hAnsi="Times New Roman" w:hint="eastAsia"/>
          <w:color w:val="000000"/>
          <w:sz w:val="24"/>
          <w:szCs w:val="24"/>
        </w:rPr>
        <w:t>A</w:t>
      </w:r>
      <w:proofErr w:type="gramEnd"/>
      <w:r>
        <w:rPr>
          <w:rFonts w:ascii="Times New Roman" w:hAnsi="Times New Roman" w:hint="eastAsia"/>
          <w:color w:val="000000"/>
          <w:sz w:val="24"/>
          <w:szCs w:val="24"/>
        </w:rPr>
        <w:t xml:space="preserve"> </w:t>
      </w:r>
      <w:r>
        <w:rPr>
          <w:rFonts w:ascii="Times New Roman" w:hAnsi="Times New Roman"/>
          <w:color w:val="000000"/>
          <w:sz w:val="24"/>
          <w:szCs w:val="24"/>
        </w:rPr>
        <w:t>of Table 2 report</w:t>
      </w:r>
      <w:r>
        <w:rPr>
          <w:rFonts w:ascii="Times New Roman" w:hAnsi="Times New Roman" w:hint="eastAsia"/>
          <w:color w:val="000000"/>
          <w:sz w:val="24"/>
          <w:szCs w:val="24"/>
        </w:rPr>
        <w:t xml:space="preserve">s the sample selection process. From 1992 to 2011, 6,866 auditors signed their names on </w:t>
      </w:r>
      <w:r w:rsidR="001F45F1">
        <w:rPr>
          <w:rFonts w:ascii="Times New Roman" w:hAnsi="Times New Roman"/>
          <w:color w:val="000000"/>
          <w:sz w:val="24"/>
          <w:szCs w:val="24"/>
        </w:rPr>
        <w:t xml:space="preserve">audit reports for </w:t>
      </w:r>
      <w:r>
        <w:rPr>
          <w:rFonts w:ascii="Times New Roman" w:hAnsi="Times New Roman" w:hint="eastAsia"/>
          <w:color w:val="000000"/>
          <w:sz w:val="24"/>
          <w:szCs w:val="24"/>
        </w:rPr>
        <w:t>publicly-traded clients</w:t>
      </w:r>
      <w:r>
        <w:rPr>
          <w:rFonts w:ascii="Times New Roman" w:hAnsi="Times New Roman"/>
          <w:color w:val="000000"/>
          <w:sz w:val="24"/>
          <w:szCs w:val="24"/>
        </w:rPr>
        <w:t xml:space="preserve">. Among them, </w:t>
      </w:r>
      <w:r>
        <w:rPr>
          <w:rFonts w:ascii="Times New Roman" w:hAnsi="Times New Roman" w:hint="eastAsia"/>
          <w:color w:val="000000"/>
          <w:sz w:val="24"/>
          <w:szCs w:val="24"/>
        </w:rPr>
        <w:t xml:space="preserve">4,221 </w:t>
      </w:r>
      <w:r>
        <w:rPr>
          <w:rFonts w:ascii="Times New Roman" w:hAnsi="Times New Roman"/>
          <w:color w:val="000000"/>
          <w:sz w:val="24"/>
          <w:szCs w:val="24"/>
        </w:rPr>
        <w:t>are still working</w:t>
      </w:r>
      <w:r>
        <w:rPr>
          <w:rFonts w:ascii="Times New Roman" w:hAnsi="Times New Roman" w:hint="eastAsia"/>
          <w:color w:val="000000"/>
          <w:sz w:val="24"/>
          <w:szCs w:val="24"/>
        </w:rPr>
        <w:t xml:space="preserve"> in the audit </w:t>
      </w:r>
      <w:r>
        <w:rPr>
          <w:rFonts w:ascii="Times New Roman" w:hAnsi="Times New Roman"/>
          <w:color w:val="000000"/>
          <w:sz w:val="24"/>
          <w:szCs w:val="24"/>
        </w:rPr>
        <w:t>profession</w:t>
      </w:r>
      <w:r>
        <w:rPr>
          <w:rFonts w:ascii="Times New Roman" w:hAnsi="Times New Roman" w:hint="eastAsia"/>
          <w:color w:val="000000"/>
          <w:sz w:val="24"/>
          <w:szCs w:val="24"/>
        </w:rPr>
        <w:t xml:space="preserve"> and 2,645 ha</w:t>
      </w:r>
      <w:r>
        <w:rPr>
          <w:rFonts w:ascii="Times New Roman" w:hAnsi="Times New Roman"/>
          <w:color w:val="000000"/>
          <w:sz w:val="24"/>
          <w:szCs w:val="24"/>
        </w:rPr>
        <w:t>ve</w:t>
      </w:r>
      <w:r>
        <w:rPr>
          <w:rFonts w:ascii="Times New Roman" w:hAnsi="Times New Roman" w:hint="eastAsia"/>
          <w:color w:val="000000"/>
          <w:sz w:val="24"/>
          <w:szCs w:val="24"/>
        </w:rPr>
        <w:t xml:space="preserve"> </w:t>
      </w:r>
      <w:r>
        <w:rPr>
          <w:rFonts w:ascii="Times New Roman" w:hAnsi="Times New Roman"/>
          <w:color w:val="000000"/>
          <w:sz w:val="24"/>
          <w:szCs w:val="24"/>
        </w:rPr>
        <w:t>left</w:t>
      </w:r>
      <w:r>
        <w:rPr>
          <w:rFonts w:ascii="Times New Roman" w:hAnsi="Times New Roman" w:hint="eastAsia"/>
          <w:color w:val="000000"/>
          <w:sz w:val="24"/>
          <w:szCs w:val="24"/>
        </w:rPr>
        <w:t xml:space="preserve">. </w:t>
      </w:r>
      <w:r>
        <w:rPr>
          <w:rFonts w:ascii="Times New Roman" w:hAnsi="Times New Roman"/>
          <w:color w:val="000000"/>
          <w:sz w:val="24"/>
          <w:szCs w:val="24"/>
        </w:rPr>
        <w:t>W</w:t>
      </w:r>
      <w:r>
        <w:rPr>
          <w:rFonts w:ascii="Times New Roman" w:hAnsi="Times New Roman" w:hint="eastAsia"/>
          <w:color w:val="000000"/>
          <w:sz w:val="24"/>
          <w:szCs w:val="24"/>
        </w:rPr>
        <w:t>e delete 1,178</w:t>
      </w:r>
      <w:r>
        <w:rPr>
          <w:rFonts w:ascii="Times New Roman" w:hAnsi="Times New Roman"/>
          <w:color w:val="000000"/>
          <w:sz w:val="24"/>
          <w:szCs w:val="24"/>
        </w:rPr>
        <w:t xml:space="preserve"> auditors</w:t>
      </w:r>
      <w:r>
        <w:rPr>
          <w:rFonts w:ascii="Times New Roman" w:hAnsi="Times New Roman" w:hint="eastAsia"/>
          <w:color w:val="000000"/>
          <w:sz w:val="24"/>
          <w:szCs w:val="24"/>
        </w:rPr>
        <w:t xml:space="preserve"> </w:t>
      </w:r>
      <w:r>
        <w:rPr>
          <w:rFonts w:ascii="Times New Roman" w:hAnsi="Times New Roman"/>
          <w:color w:val="000000"/>
          <w:sz w:val="24"/>
          <w:szCs w:val="24"/>
        </w:rPr>
        <w:t xml:space="preserve">because </w:t>
      </w:r>
      <w:r>
        <w:rPr>
          <w:rFonts w:ascii="Times New Roman" w:hAnsi="Times New Roman"/>
          <w:color w:val="000000"/>
          <w:sz w:val="24"/>
          <w:szCs w:val="24"/>
        </w:rPr>
        <w:lastRenderedPageBreak/>
        <w:t>we do not have sufficient</w:t>
      </w:r>
      <w:r>
        <w:rPr>
          <w:rFonts w:ascii="Times New Roman" w:hAnsi="Times New Roman" w:hint="eastAsia"/>
          <w:color w:val="000000"/>
          <w:sz w:val="24"/>
          <w:szCs w:val="24"/>
        </w:rPr>
        <w:t xml:space="preserve"> information to calculate </w:t>
      </w:r>
      <w:r>
        <w:rPr>
          <w:rFonts w:ascii="Times New Roman" w:hAnsi="Times New Roman"/>
          <w:color w:val="000000"/>
          <w:sz w:val="24"/>
          <w:szCs w:val="24"/>
        </w:rPr>
        <w:t xml:space="preserve">the </w:t>
      </w:r>
      <w:r>
        <w:rPr>
          <w:rFonts w:ascii="Times New Roman" w:hAnsi="Times New Roman" w:hint="eastAsia"/>
          <w:color w:val="000000"/>
          <w:sz w:val="24"/>
          <w:szCs w:val="24"/>
        </w:rPr>
        <w:t>variables</w:t>
      </w:r>
      <w:r>
        <w:rPr>
          <w:rFonts w:ascii="Times New Roman" w:hAnsi="Times New Roman"/>
          <w:color w:val="000000"/>
          <w:sz w:val="24"/>
          <w:szCs w:val="24"/>
        </w:rPr>
        <w:t xml:space="preserve"> used in the empirical analysis</w:t>
      </w:r>
      <w:r>
        <w:rPr>
          <w:rFonts w:ascii="Times New Roman" w:hAnsi="Times New Roman" w:hint="eastAsia"/>
          <w:color w:val="000000"/>
          <w:sz w:val="24"/>
          <w:szCs w:val="24"/>
        </w:rPr>
        <w:t>. A</w:t>
      </w:r>
      <w:r>
        <w:rPr>
          <w:rFonts w:ascii="Times New Roman" w:hAnsi="Times New Roman"/>
          <w:color w:val="000000"/>
          <w:sz w:val="24"/>
          <w:szCs w:val="24"/>
        </w:rPr>
        <w:t>s a result, t</w:t>
      </w:r>
      <w:r>
        <w:rPr>
          <w:rFonts w:ascii="Times New Roman" w:hAnsi="Times New Roman" w:hint="eastAsia"/>
          <w:color w:val="000000"/>
          <w:sz w:val="24"/>
          <w:szCs w:val="24"/>
        </w:rPr>
        <w:t xml:space="preserve">he final sample used </w:t>
      </w:r>
      <w:r w:rsidR="003406C8">
        <w:rPr>
          <w:rFonts w:ascii="Times New Roman" w:hAnsi="Times New Roman"/>
          <w:color w:val="000000"/>
          <w:sz w:val="24"/>
          <w:szCs w:val="24"/>
        </w:rPr>
        <w:t>for analyzing the determinants of auditor departure</w:t>
      </w:r>
      <w:r>
        <w:rPr>
          <w:rFonts w:ascii="Times New Roman" w:hAnsi="Times New Roman" w:hint="eastAsia"/>
          <w:color w:val="000000"/>
          <w:sz w:val="24"/>
          <w:szCs w:val="24"/>
        </w:rPr>
        <w:t xml:space="preserve"> includes 5,688 auditors</w:t>
      </w:r>
      <w:r w:rsidR="00586EFF">
        <w:rPr>
          <w:rFonts w:ascii="Times New Roman" w:hAnsi="Times New Roman"/>
          <w:color w:val="000000"/>
          <w:sz w:val="24"/>
          <w:szCs w:val="24"/>
        </w:rPr>
        <w:t xml:space="preserve">, </w:t>
      </w:r>
      <w:r>
        <w:rPr>
          <w:rFonts w:ascii="Times New Roman" w:hAnsi="Times New Roman" w:hint="eastAsia"/>
          <w:color w:val="000000"/>
          <w:sz w:val="24"/>
          <w:szCs w:val="24"/>
        </w:rPr>
        <w:t>3,719</w:t>
      </w:r>
      <w:r>
        <w:rPr>
          <w:rFonts w:ascii="Times New Roman" w:hAnsi="Times New Roman"/>
          <w:color w:val="000000"/>
          <w:sz w:val="24"/>
          <w:szCs w:val="24"/>
        </w:rPr>
        <w:t xml:space="preserve"> of </w:t>
      </w:r>
      <w:r w:rsidR="00586EFF">
        <w:rPr>
          <w:rFonts w:ascii="Times New Roman" w:hAnsi="Times New Roman"/>
          <w:color w:val="000000"/>
          <w:sz w:val="24"/>
          <w:szCs w:val="24"/>
        </w:rPr>
        <w:t>whom</w:t>
      </w:r>
      <w:r w:rsidR="00586EFF">
        <w:rPr>
          <w:rFonts w:ascii="Times New Roman" w:hAnsi="Times New Roman" w:hint="eastAsia"/>
          <w:color w:val="000000"/>
          <w:sz w:val="24"/>
          <w:szCs w:val="24"/>
        </w:rPr>
        <w:t xml:space="preserve"> </w:t>
      </w:r>
      <w:r>
        <w:rPr>
          <w:rFonts w:ascii="Times New Roman" w:hAnsi="Times New Roman"/>
          <w:color w:val="000000"/>
          <w:sz w:val="24"/>
          <w:szCs w:val="24"/>
        </w:rPr>
        <w:t xml:space="preserve">are </w:t>
      </w:r>
      <w:r>
        <w:rPr>
          <w:rFonts w:ascii="Times New Roman" w:hAnsi="Times New Roman" w:hint="eastAsia"/>
          <w:color w:val="000000"/>
          <w:sz w:val="24"/>
          <w:szCs w:val="24"/>
        </w:rPr>
        <w:t xml:space="preserve">still working in the audit </w:t>
      </w:r>
      <w:r>
        <w:rPr>
          <w:rFonts w:ascii="Times New Roman" w:hAnsi="Times New Roman"/>
          <w:color w:val="000000"/>
          <w:sz w:val="24"/>
          <w:szCs w:val="24"/>
        </w:rPr>
        <w:t>profession while</w:t>
      </w:r>
      <w:r>
        <w:rPr>
          <w:rFonts w:ascii="Times New Roman" w:hAnsi="Times New Roman" w:hint="eastAsia"/>
          <w:color w:val="000000"/>
          <w:sz w:val="24"/>
          <w:szCs w:val="24"/>
        </w:rPr>
        <w:t xml:space="preserve"> 1,969 ha</w:t>
      </w:r>
      <w:r>
        <w:rPr>
          <w:rFonts w:ascii="Times New Roman" w:hAnsi="Times New Roman"/>
          <w:color w:val="000000"/>
          <w:sz w:val="24"/>
          <w:szCs w:val="24"/>
        </w:rPr>
        <w:t>ve</w:t>
      </w:r>
      <w:r>
        <w:rPr>
          <w:rFonts w:ascii="Times New Roman" w:hAnsi="Times New Roman" w:hint="eastAsia"/>
          <w:color w:val="000000"/>
          <w:sz w:val="24"/>
          <w:szCs w:val="24"/>
        </w:rPr>
        <w:t xml:space="preserve"> </w:t>
      </w:r>
      <w:r>
        <w:rPr>
          <w:rFonts w:ascii="Times New Roman" w:hAnsi="Times New Roman"/>
          <w:color w:val="000000"/>
          <w:sz w:val="24"/>
          <w:szCs w:val="24"/>
        </w:rPr>
        <w:t>left</w:t>
      </w:r>
      <w:r>
        <w:rPr>
          <w:rFonts w:ascii="Times New Roman" w:hAnsi="Times New Roman" w:hint="eastAsia"/>
          <w:color w:val="000000"/>
          <w:sz w:val="24"/>
          <w:szCs w:val="24"/>
        </w:rPr>
        <w:t xml:space="preserve">. </w:t>
      </w:r>
      <w:r w:rsidR="003406C8">
        <w:rPr>
          <w:rFonts w:ascii="Times New Roman" w:hAnsi="Times New Roman"/>
          <w:color w:val="000000"/>
          <w:sz w:val="24"/>
          <w:szCs w:val="24"/>
        </w:rPr>
        <w:t>As mentioned before, to analyze the consequences of auditor departure, we use matched</w:t>
      </w:r>
      <w:r w:rsidR="004F64C4">
        <w:rPr>
          <w:rFonts w:ascii="Times New Roman" w:hAnsi="Times New Roman"/>
          <w:color w:val="000000"/>
          <w:sz w:val="24"/>
          <w:szCs w:val="24"/>
        </w:rPr>
        <w:t>-sample</w:t>
      </w:r>
      <w:r w:rsidR="003406C8">
        <w:rPr>
          <w:rFonts w:ascii="Times New Roman" w:hAnsi="Times New Roman"/>
          <w:color w:val="000000"/>
          <w:sz w:val="24"/>
          <w:szCs w:val="24"/>
        </w:rPr>
        <w:t xml:space="preserve"> research design</w:t>
      </w:r>
      <w:r w:rsidR="005C18F5">
        <w:rPr>
          <w:rFonts w:ascii="Times New Roman" w:hAnsi="Times New Roman"/>
          <w:color w:val="000000"/>
          <w:sz w:val="24"/>
          <w:szCs w:val="24"/>
        </w:rPr>
        <w:t>s</w:t>
      </w:r>
      <w:r w:rsidR="00CC4E58">
        <w:rPr>
          <w:rFonts w:ascii="Times New Roman" w:hAnsi="Times New Roman"/>
          <w:color w:val="000000"/>
          <w:sz w:val="24"/>
          <w:szCs w:val="24"/>
        </w:rPr>
        <w:t>.</w:t>
      </w:r>
      <w:r w:rsidR="0090573A">
        <w:rPr>
          <w:rFonts w:ascii="Times New Roman" w:hAnsi="Times New Roman"/>
          <w:color w:val="000000"/>
          <w:sz w:val="24"/>
          <w:szCs w:val="24"/>
        </w:rPr>
        <w:t xml:space="preserve"> T</w:t>
      </w:r>
      <w:r w:rsidR="003406C8">
        <w:rPr>
          <w:rFonts w:ascii="Times New Roman" w:hAnsi="Times New Roman"/>
          <w:color w:val="000000"/>
          <w:sz w:val="24"/>
          <w:szCs w:val="24"/>
        </w:rPr>
        <w:t xml:space="preserve">he final matched samples </w:t>
      </w:r>
      <w:r w:rsidR="005C18F5">
        <w:rPr>
          <w:rFonts w:ascii="Times New Roman" w:hAnsi="Times New Roman"/>
          <w:color w:val="000000"/>
          <w:sz w:val="24"/>
          <w:szCs w:val="24"/>
        </w:rPr>
        <w:t xml:space="preserve">used in </w:t>
      </w:r>
      <w:r w:rsidR="00586EFF">
        <w:rPr>
          <w:rFonts w:ascii="Times New Roman" w:hAnsi="Times New Roman"/>
          <w:color w:val="000000"/>
          <w:sz w:val="24"/>
          <w:szCs w:val="24"/>
        </w:rPr>
        <w:t xml:space="preserve">the </w:t>
      </w:r>
      <w:r w:rsidR="005C18F5">
        <w:rPr>
          <w:rFonts w:ascii="Times New Roman" w:hAnsi="Times New Roman"/>
          <w:color w:val="000000"/>
          <w:sz w:val="24"/>
          <w:szCs w:val="24"/>
        </w:rPr>
        <w:t>auditor switch analyses</w:t>
      </w:r>
      <w:r w:rsidR="0090573A">
        <w:rPr>
          <w:rFonts w:ascii="Times New Roman" w:hAnsi="Times New Roman"/>
          <w:color w:val="000000"/>
          <w:sz w:val="24"/>
          <w:szCs w:val="24"/>
        </w:rPr>
        <w:t xml:space="preserve"> </w:t>
      </w:r>
      <w:r w:rsidR="005C18F5">
        <w:rPr>
          <w:rFonts w:ascii="Times New Roman" w:hAnsi="Times New Roman"/>
          <w:color w:val="000000"/>
          <w:sz w:val="24"/>
          <w:szCs w:val="24"/>
        </w:rPr>
        <w:t xml:space="preserve">consist of </w:t>
      </w:r>
      <w:r w:rsidR="0090573A">
        <w:rPr>
          <w:rFonts w:ascii="Times New Roman" w:hAnsi="Times New Roman"/>
          <w:color w:val="000000"/>
          <w:sz w:val="24"/>
          <w:szCs w:val="24"/>
        </w:rPr>
        <w:t>3,596 firm-years</w:t>
      </w:r>
      <w:r w:rsidR="00586EFF">
        <w:rPr>
          <w:rFonts w:ascii="Times New Roman" w:hAnsi="Times New Roman"/>
          <w:color w:val="000000"/>
          <w:sz w:val="24"/>
          <w:szCs w:val="24"/>
        </w:rPr>
        <w:t>,</w:t>
      </w:r>
      <w:r w:rsidR="0090573A">
        <w:rPr>
          <w:rFonts w:ascii="Times New Roman" w:hAnsi="Times New Roman"/>
          <w:color w:val="000000"/>
          <w:sz w:val="24"/>
          <w:szCs w:val="24"/>
        </w:rPr>
        <w:t xml:space="preserve"> and 6,200 firm-years for</w:t>
      </w:r>
      <w:r w:rsidR="003406C8">
        <w:rPr>
          <w:rFonts w:ascii="Times New Roman" w:hAnsi="Times New Roman"/>
          <w:color w:val="000000"/>
          <w:sz w:val="24"/>
          <w:szCs w:val="24"/>
        </w:rPr>
        <w:t xml:space="preserve"> </w:t>
      </w:r>
      <w:r w:rsidR="004F64C4">
        <w:rPr>
          <w:rFonts w:ascii="Times New Roman" w:hAnsi="Times New Roman"/>
          <w:color w:val="000000"/>
          <w:sz w:val="24"/>
          <w:szCs w:val="24"/>
        </w:rPr>
        <w:t xml:space="preserve">both </w:t>
      </w:r>
      <w:r w:rsidR="00586EFF">
        <w:rPr>
          <w:rFonts w:ascii="Times New Roman" w:hAnsi="Times New Roman"/>
          <w:color w:val="000000"/>
          <w:sz w:val="24"/>
          <w:szCs w:val="24"/>
        </w:rPr>
        <w:t xml:space="preserve">the </w:t>
      </w:r>
      <w:r w:rsidR="003406C8">
        <w:rPr>
          <w:rFonts w:ascii="Times New Roman" w:hAnsi="Times New Roman"/>
          <w:color w:val="000000"/>
          <w:sz w:val="24"/>
          <w:szCs w:val="24"/>
        </w:rPr>
        <w:t>audit fee</w:t>
      </w:r>
      <w:r w:rsidR="0090573A">
        <w:rPr>
          <w:rFonts w:ascii="Times New Roman" w:hAnsi="Times New Roman"/>
          <w:color w:val="000000"/>
          <w:sz w:val="24"/>
          <w:szCs w:val="24"/>
        </w:rPr>
        <w:t xml:space="preserve"> and</w:t>
      </w:r>
      <w:r w:rsidR="003406C8">
        <w:rPr>
          <w:rFonts w:ascii="Times New Roman" w:hAnsi="Times New Roman"/>
          <w:color w:val="000000"/>
          <w:sz w:val="24"/>
          <w:szCs w:val="24"/>
        </w:rPr>
        <w:t xml:space="preserve"> audit quality analyses</w:t>
      </w:r>
      <w:r w:rsidR="0090573A">
        <w:rPr>
          <w:rFonts w:ascii="Times New Roman" w:hAnsi="Times New Roman"/>
          <w:color w:val="000000"/>
          <w:sz w:val="24"/>
          <w:szCs w:val="24"/>
        </w:rPr>
        <w:t>.</w:t>
      </w:r>
    </w:p>
    <w:p w14:paraId="37A70C12" w14:textId="77777777" w:rsidR="00D140B6" w:rsidRDefault="00D140B6" w:rsidP="00D140B6">
      <w:pPr>
        <w:jc w:val="center"/>
        <w:rPr>
          <w:rFonts w:ascii="Times New Roman" w:hAnsi="Times New Roman"/>
          <w:sz w:val="24"/>
          <w:szCs w:val="24"/>
        </w:rPr>
      </w:pPr>
    </w:p>
    <w:p w14:paraId="1E86EAC7" w14:textId="77777777" w:rsidR="00D140B6" w:rsidRDefault="00D140B6" w:rsidP="00D140B6">
      <w:pPr>
        <w:jc w:val="center"/>
        <w:rPr>
          <w:rFonts w:ascii="Times New Roman" w:hAnsi="Times New Roman"/>
          <w:sz w:val="24"/>
          <w:szCs w:val="24"/>
        </w:rPr>
      </w:pPr>
      <w:r>
        <w:rPr>
          <w:rFonts w:ascii="Times New Roman" w:hAnsi="Times New Roman"/>
          <w:sz w:val="24"/>
          <w:szCs w:val="24"/>
        </w:rPr>
        <w:t xml:space="preserve">&lt;&lt;&lt;&lt;&lt;     </w:t>
      </w:r>
      <w:r>
        <w:rPr>
          <w:rFonts w:ascii="Times New Roman" w:hAnsi="Times New Roman" w:hint="eastAsia"/>
          <w:sz w:val="24"/>
          <w:szCs w:val="24"/>
        </w:rPr>
        <w:t>Insert Table 2 Here</w:t>
      </w:r>
      <w:r>
        <w:rPr>
          <w:rFonts w:ascii="Times New Roman" w:hAnsi="Times New Roman"/>
          <w:sz w:val="24"/>
          <w:szCs w:val="24"/>
        </w:rPr>
        <w:t xml:space="preserve">     &gt;&gt;&gt;&gt;&gt;</w:t>
      </w:r>
    </w:p>
    <w:p w14:paraId="38E99EC6" w14:textId="77777777" w:rsidR="00D140B6" w:rsidRDefault="00D140B6" w:rsidP="00D140B6">
      <w:pPr>
        <w:jc w:val="center"/>
        <w:rPr>
          <w:rFonts w:ascii="Times New Roman" w:hAnsi="Times New Roman"/>
          <w:sz w:val="24"/>
          <w:szCs w:val="24"/>
        </w:rPr>
      </w:pPr>
    </w:p>
    <w:p w14:paraId="6E6B14E8" w14:textId="416E6774" w:rsidR="002B1ABD" w:rsidRPr="00DF7DBC" w:rsidRDefault="00DF7DBC" w:rsidP="00DF7DBC">
      <w:pPr>
        <w:spacing w:line="480" w:lineRule="auto"/>
        <w:jc w:val="left"/>
        <w:rPr>
          <w:rFonts w:ascii="Times New Roman" w:hAnsi="Times New Roman" w:cs="Times New Roman"/>
          <w:b/>
          <w:sz w:val="24"/>
          <w:szCs w:val="24"/>
        </w:rPr>
      </w:pPr>
      <w:r>
        <w:rPr>
          <w:rFonts w:ascii="Times New Roman" w:hAnsi="Times New Roman" w:cs="Times New Roman"/>
          <w:b/>
          <w:sz w:val="24"/>
          <w:szCs w:val="24"/>
        </w:rPr>
        <w:t xml:space="preserve">4.2 </w:t>
      </w:r>
      <w:r w:rsidR="002B1ABD" w:rsidRPr="00DF7DBC">
        <w:rPr>
          <w:rFonts w:ascii="Times New Roman" w:hAnsi="Times New Roman" w:cs="Times New Roman" w:hint="eastAsia"/>
          <w:b/>
          <w:sz w:val="24"/>
          <w:szCs w:val="24"/>
        </w:rPr>
        <w:t>Empirical Results</w:t>
      </w:r>
      <w:r w:rsidR="00F8478E" w:rsidRPr="00DF7DBC">
        <w:rPr>
          <w:rFonts w:ascii="Times New Roman" w:hAnsi="Times New Roman" w:cs="Times New Roman"/>
          <w:b/>
          <w:sz w:val="24"/>
          <w:szCs w:val="24"/>
        </w:rPr>
        <w:t xml:space="preserve"> of Determinants of Auditor Exodus</w:t>
      </w:r>
    </w:p>
    <w:p w14:paraId="5CA1A1EC" w14:textId="11EAE063" w:rsidR="0084691C" w:rsidRPr="00DF7DBC" w:rsidRDefault="00DF7DBC" w:rsidP="00DF7DB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4.2.1 </w:t>
      </w:r>
      <w:r w:rsidR="0084691C" w:rsidRPr="00DF7DBC">
        <w:rPr>
          <w:rFonts w:ascii="Times New Roman" w:hAnsi="Times New Roman" w:cs="Times New Roman"/>
          <w:b/>
          <w:sz w:val="24"/>
          <w:szCs w:val="24"/>
        </w:rPr>
        <w:t>Descriptive Statistics</w:t>
      </w:r>
    </w:p>
    <w:p w14:paraId="1E51BC7F" w14:textId="176FD393" w:rsidR="005E20B4" w:rsidRPr="0079228F" w:rsidRDefault="00462EAC" w:rsidP="00792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Panel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of </w:t>
      </w:r>
      <w:r w:rsidR="005E20B4">
        <w:rPr>
          <w:rFonts w:ascii="Times New Roman" w:hAnsi="Times New Roman" w:cs="Times New Roman"/>
          <w:sz w:val="24"/>
          <w:szCs w:val="24"/>
        </w:rPr>
        <w:t>Table 3</w:t>
      </w:r>
      <w:r w:rsidR="005E20B4" w:rsidRPr="00676EC1">
        <w:rPr>
          <w:rFonts w:ascii="Times New Roman" w:hAnsi="Times New Roman" w:cs="Times New Roman" w:hint="eastAsia"/>
          <w:sz w:val="24"/>
          <w:szCs w:val="24"/>
        </w:rPr>
        <w:t xml:space="preserve"> </w:t>
      </w:r>
      <w:r w:rsidR="005E20B4">
        <w:rPr>
          <w:rFonts w:ascii="Times New Roman" w:hAnsi="Times New Roman" w:cs="Times New Roman"/>
          <w:sz w:val="24"/>
          <w:szCs w:val="24"/>
        </w:rPr>
        <w:t>provide</w:t>
      </w:r>
      <w:r w:rsidR="005E20B4" w:rsidRPr="00676EC1">
        <w:rPr>
          <w:rFonts w:ascii="Times New Roman" w:hAnsi="Times New Roman" w:cs="Times New Roman" w:hint="eastAsia"/>
          <w:sz w:val="24"/>
          <w:szCs w:val="24"/>
        </w:rPr>
        <w:t xml:space="preserve">s the summary statistics </w:t>
      </w:r>
      <w:r w:rsidR="005E20B4">
        <w:rPr>
          <w:rFonts w:ascii="Times New Roman" w:hAnsi="Times New Roman" w:cs="Times New Roman"/>
          <w:sz w:val="24"/>
          <w:szCs w:val="24"/>
        </w:rPr>
        <w:t>related to</w:t>
      </w:r>
      <w:r w:rsidR="005E20B4" w:rsidRPr="00676EC1">
        <w:rPr>
          <w:rFonts w:ascii="Times New Roman" w:hAnsi="Times New Roman" w:cs="Times New Roman" w:hint="eastAsia"/>
          <w:sz w:val="24"/>
          <w:szCs w:val="24"/>
        </w:rPr>
        <w:t xml:space="preserve"> </w:t>
      </w:r>
      <w:r w:rsidR="005E20B4" w:rsidRPr="00676EC1">
        <w:rPr>
          <w:rFonts w:ascii="Times New Roman" w:hAnsi="Times New Roman" w:cs="Times New Roman"/>
          <w:sz w:val="24"/>
          <w:szCs w:val="24"/>
        </w:rPr>
        <w:t>individual auditor</w:t>
      </w:r>
      <w:r w:rsidR="005E20B4">
        <w:rPr>
          <w:rFonts w:ascii="Times New Roman" w:hAnsi="Times New Roman" w:cs="Times New Roman"/>
          <w:sz w:val="24"/>
          <w:szCs w:val="24"/>
        </w:rPr>
        <w:t>s, their clients, and audit firms</w:t>
      </w:r>
      <w:r w:rsidR="005E20B4" w:rsidRPr="00676EC1">
        <w:rPr>
          <w:rFonts w:ascii="Times New Roman" w:hAnsi="Times New Roman" w:cs="Times New Roman" w:hint="eastAsia"/>
          <w:sz w:val="24"/>
          <w:szCs w:val="24"/>
        </w:rPr>
        <w:t xml:space="preserve">. </w:t>
      </w:r>
      <w:r w:rsidR="001F45F1">
        <w:rPr>
          <w:rFonts w:ascii="Times New Roman" w:hAnsi="Times New Roman" w:cs="Times New Roman"/>
          <w:sz w:val="24"/>
          <w:szCs w:val="24"/>
        </w:rPr>
        <w:t xml:space="preserve">Females comprise </w:t>
      </w:r>
      <w:r w:rsidR="005E20B4" w:rsidRPr="00676EC1">
        <w:rPr>
          <w:rFonts w:ascii="Times New Roman" w:hAnsi="Times New Roman" w:cs="Times New Roman" w:hint="eastAsia"/>
          <w:sz w:val="24"/>
          <w:szCs w:val="24"/>
        </w:rPr>
        <w:t xml:space="preserve">39.6% of </w:t>
      </w:r>
      <w:r w:rsidR="005E20B4" w:rsidRPr="00676EC1">
        <w:rPr>
          <w:rFonts w:ascii="Times New Roman" w:hAnsi="Times New Roman" w:cs="Times New Roman"/>
          <w:sz w:val="24"/>
          <w:szCs w:val="24"/>
        </w:rPr>
        <w:t xml:space="preserve">signing </w:t>
      </w:r>
      <w:r w:rsidR="005E20B4" w:rsidRPr="00676EC1">
        <w:rPr>
          <w:rFonts w:ascii="Times New Roman" w:hAnsi="Times New Roman" w:cs="Times New Roman" w:hint="eastAsia"/>
          <w:sz w:val="24"/>
          <w:szCs w:val="24"/>
        </w:rPr>
        <w:t>audit</w:t>
      </w:r>
      <w:r w:rsidR="005E20B4" w:rsidRPr="00676EC1">
        <w:rPr>
          <w:rFonts w:ascii="Times New Roman" w:hAnsi="Times New Roman" w:cs="Times New Roman"/>
          <w:sz w:val="24"/>
          <w:szCs w:val="24"/>
        </w:rPr>
        <w:t>ors</w:t>
      </w:r>
      <w:r w:rsidR="005E20B4" w:rsidRPr="00676EC1">
        <w:rPr>
          <w:rFonts w:ascii="Times New Roman" w:hAnsi="Times New Roman" w:cs="Times New Roman" w:hint="eastAsia"/>
          <w:sz w:val="24"/>
          <w:szCs w:val="24"/>
        </w:rPr>
        <w:t xml:space="preserve"> </w:t>
      </w:r>
      <w:r w:rsidR="00490E86">
        <w:rPr>
          <w:rFonts w:ascii="Times New Roman" w:hAnsi="Times New Roman" w:cs="Times New Roman"/>
          <w:sz w:val="24"/>
          <w:szCs w:val="24"/>
        </w:rPr>
        <w:t>in the full sample (46.3%</w:t>
      </w:r>
      <w:r w:rsidR="007362E2">
        <w:rPr>
          <w:rFonts w:ascii="Times New Roman" w:hAnsi="Times New Roman" w:cs="Times New Roman"/>
          <w:sz w:val="24"/>
          <w:szCs w:val="24"/>
        </w:rPr>
        <w:t xml:space="preserve"> for Big 4 auditors and 38.7 for non-Big 4 auditors</w:t>
      </w:r>
      <w:r w:rsidR="00490E86">
        <w:rPr>
          <w:rFonts w:ascii="Times New Roman" w:hAnsi="Times New Roman" w:cs="Times New Roman"/>
          <w:sz w:val="24"/>
          <w:szCs w:val="24"/>
        </w:rPr>
        <w:t>)</w:t>
      </w:r>
      <w:r w:rsidR="005E20B4" w:rsidRPr="00676EC1">
        <w:rPr>
          <w:rFonts w:ascii="Times New Roman" w:hAnsi="Times New Roman" w:cs="Times New Roman"/>
          <w:sz w:val="24"/>
          <w:szCs w:val="24"/>
        </w:rPr>
        <w:t>.</w:t>
      </w:r>
      <w:r w:rsidR="00EF4F3D">
        <w:rPr>
          <w:rFonts w:ascii="Times New Roman" w:hAnsi="Times New Roman" w:cs="Times New Roman"/>
          <w:sz w:val="24"/>
          <w:szCs w:val="24"/>
        </w:rPr>
        <w:t xml:space="preserve"> </w:t>
      </w:r>
      <w:r w:rsidR="005E20B4" w:rsidRPr="00676EC1">
        <w:rPr>
          <w:rFonts w:ascii="Times New Roman" w:hAnsi="Times New Roman" w:cs="Times New Roman" w:hint="eastAsia"/>
          <w:sz w:val="24"/>
          <w:szCs w:val="24"/>
        </w:rPr>
        <w:t xml:space="preserve"> </w:t>
      </w:r>
      <w:r w:rsidR="005E20B4">
        <w:rPr>
          <w:rFonts w:ascii="Times New Roman" w:hAnsi="Times New Roman" w:cs="Times New Roman"/>
          <w:sz w:val="24"/>
          <w:szCs w:val="24"/>
        </w:rPr>
        <w:t>Almost half of the auditors (</w:t>
      </w:r>
      <w:r w:rsidR="005E20B4" w:rsidRPr="00676EC1">
        <w:rPr>
          <w:rFonts w:ascii="Times New Roman" w:hAnsi="Times New Roman" w:cs="Times New Roman" w:hint="eastAsia"/>
          <w:sz w:val="24"/>
          <w:szCs w:val="24"/>
        </w:rPr>
        <w:t>46.5%</w:t>
      </w:r>
      <w:r w:rsidR="005E20B4">
        <w:rPr>
          <w:rFonts w:ascii="Times New Roman" w:hAnsi="Times New Roman" w:cs="Times New Roman"/>
          <w:sz w:val="24"/>
          <w:szCs w:val="24"/>
        </w:rPr>
        <w:t>)</w:t>
      </w:r>
      <w:r w:rsidR="005E20B4" w:rsidRPr="00676EC1">
        <w:rPr>
          <w:rFonts w:ascii="Times New Roman" w:hAnsi="Times New Roman" w:cs="Times New Roman" w:hint="eastAsia"/>
          <w:sz w:val="24"/>
          <w:szCs w:val="24"/>
        </w:rPr>
        <w:t xml:space="preserve"> major</w:t>
      </w:r>
      <w:r w:rsidR="005E20B4" w:rsidRPr="00676EC1">
        <w:rPr>
          <w:rFonts w:ascii="Times New Roman" w:hAnsi="Times New Roman" w:cs="Times New Roman"/>
          <w:sz w:val="24"/>
          <w:szCs w:val="24"/>
        </w:rPr>
        <w:t>ed</w:t>
      </w:r>
      <w:r w:rsidR="005E20B4" w:rsidRPr="00676EC1">
        <w:rPr>
          <w:rFonts w:ascii="Times New Roman" w:hAnsi="Times New Roman" w:cs="Times New Roman" w:hint="eastAsia"/>
          <w:sz w:val="24"/>
          <w:szCs w:val="24"/>
        </w:rPr>
        <w:t xml:space="preserve"> in accounting or auditing</w:t>
      </w:r>
      <w:r w:rsidR="005E20B4">
        <w:rPr>
          <w:rFonts w:ascii="Times New Roman" w:hAnsi="Times New Roman" w:cs="Times New Roman"/>
          <w:sz w:val="24"/>
          <w:szCs w:val="24"/>
        </w:rPr>
        <w:t xml:space="preserve">. </w:t>
      </w:r>
      <w:r w:rsidR="00EF4F3D">
        <w:rPr>
          <w:rFonts w:ascii="Times New Roman" w:hAnsi="Times New Roman" w:cs="Times New Roman"/>
          <w:sz w:val="24"/>
          <w:szCs w:val="24"/>
        </w:rPr>
        <w:t xml:space="preserve"> </w:t>
      </w:r>
      <w:r w:rsidR="005E20B4">
        <w:rPr>
          <w:rFonts w:ascii="Times New Roman" w:hAnsi="Times New Roman" w:cs="Times New Roman"/>
          <w:sz w:val="24"/>
          <w:szCs w:val="24"/>
        </w:rPr>
        <w:t xml:space="preserve">Overall, </w:t>
      </w:r>
      <w:r w:rsidR="005E20B4" w:rsidRPr="00676EC1">
        <w:rPr>
          <w:rFonts w:ascii="Times New Roman" w:hAnsi="Times New Roman" w:cs="Times New Roman" w:hint="eastAsia"/>
          <w:sz w:val="24"/>
          <w:szCs w:val="24"/>
        </w:rPr>
        <w:t>24.9%</w:t>
      </w:r>
      <w:r w:rsidR="007362E2">
        <w:rPr>
          <w:rFonts w:ascii="Times New Roman" w:hAnsi="Times New Roman" w:cs="Times New Roman"/>
          <w:sz w:val="24"/>
          <w:szCs w:val="24"/>
        </w:rPr>
        <w:t xml:space="preserve"> of auditors in the full sample</w:t>
      </w:r>
      <w:r w:rsidR="005E20B4" w:rsidRPr="00676EC1">
        <w:rPr>
          <w:rFonts w:ascii="Times New Roman" w:hAnsi="Times New Roman" w:cs="Times New Roman" w:hint="eastAsia"/>
          <w:sz w:val="24"/>
          <w:szCs w:val="24"/>
        </w:rPr>
        <w:t xml:space="preserve"> graduated from the </w:t>
      </w:r>
      <w:r w:rsidR="005E20B4" w:rsidRPr="00676EC1">
        <w:rPr>
          <w:rFonts w:ascii="Times New Roman" w:hAnsi="Times New Roman" w:cs="Times New Roman"/>
          <w:sz w:val="24"/>
          <w:szCs w:val="24"/>
        </w:rPr>
        <w:t>top</w:t>
      </w:r>
      <w:r w:rsidR="005E20B4" w:rsidRPr="00676EC1">
        <w:rPr>
          <w:rFonts w:ascii="Times New Roman" w:hAnsi="Times New Roman" w:cs="Times New Roman" w:hint="eastAsia"/>
          <w:sz w:val="24"/>
          <w:szCs w:val="24"/>
        </w:rPr>
        <w:t xml:space="preserve"> </w:t>
      </w:r>
      <w:r w:rsidR="005E20B4" w:rsidRPr="00676EC1">
        <w:rPr>
          <w:rFonts w:ascii="Times New Roman" w:hAnsi="Times New Roman" w:cs="Times New Roman"/>
          <w:sz w:val="24"/>
          <w:szCs w:val="24"/>
        </w:rPr>
        <w:t>universities</w:t>
      </w:r>
      <w:r w:rsidR="005E20B4">
        <w:rPr>
          <w:rFonts w:ascii="Times New Roman" w:hAnsi="Times New Roman" w:cs="Times New Roman" w:hint="eastAsia"/>
          <w:sz w:val="24"/>
          <w:szCs w:val="24"/>
        </w:rPr>
        <w:t xml:space="preserve"> </w:t>
      </w:r>
      <w:r w:rsidR="005E20B4">
        <w:rPr>
          <w:rFonts w:ascii="Times New Roman" w:hAnsi="Times New Roman" w:cs="Times New Roman"/>
          <w:sz w:val="24"/>
          <w:szCs w:val="24"/>
        </w:rPr>
        <w:t>in</w:t>
      </w:r>
      <w:r w:rsidR="005E20B4" w:rsidRPr="00676EC1">
        <w:rPr>
          <w:rFonts w:ascii="Times New Roman" w:hAnsi="Times New Roman" w:cs="Times New Roman" w:hint="eastAsia"/>
          <w:sz w:val="24"/>
          <w:szCs w:val="24"/>
        </w:rPr>
        <w:t xml:space="preserve"> China</w:t>
      </w:r>
      <w:r w:rsidR="007362E2">
        <w:rPr>
          <w:rFonts w:ascii="Times New Roman" w:hAnsi="Times New Roman" w:cs="Times New Roman"/>
          <w:sz w:val="24"/>
          <w:szCs w:val="24"/>
        </w:rPr>
        <w:t xml:space="preserve"> </w:t>
      </w:r>
      <w:r w:rsidR="00815A59">
        <w:rPr>
          <w:rFonts w:ascii="Times New Roman" w:hAnsi="Times New Roman" w:cs="Times New Roman"/>
          <w:sz w:val="24"/>
          <w:szCs w:val="24"/>
        </w:rPr>
        <w:t>(62.4</w:t>
      </w:r>
      <w:r w:rsidR="005E20B4">
        <w:rPr>
          <w:rFonts w:ascii="Times New Roman" w:hAnsi="Times New Roman" w:cs="Times New Roman"/>
          <w:sz w:val="24"/>
          <w:szCs w:val="24"/>
        </w:rPr>
        <w:t xml:space="preserve">% </w:t>
      </w:r>
      <w:r w:rsidR="007362E2">
        <w:rPr>
          <w:rFonts w:ascii="Times New Roman" w:hAnsi="Times New Roman" w:cs="Times New Roman"/>
          <w:sz w:val="24"/>
          <w:szCs w:val="24"/>
        </w:rPr>
        <w:t xml:space="preserve">for </w:t>
      </w:r>
      <w:r w:rsidR="005E20B4">
        <w:rPr>
          <w:rFonts w:ascii="Times New Roman" w:hAnsi="Times New Roman" w:cs="Times New Roman"/>
          <w:sz w:val="24"/>
          <w:szCs w:val="24"/>
        </w:rPr>
        <w:t xml:space="preserve">Big 4 auditors </w:t>
      </w:r>
      <w:r w:rsidR="007362E2">
        <w:rPr>
          <w:rFonts w:ascii="Times New Roman" w:hAnsi="Times New Roman" w:cs="Times New Roman"/>
          <w:sz w:val="24"/>
          <w:szCs w:val="24"/>
        </w:rPr>
        <w:t>and 20.1% for non-Big 4 auditors)</w:t>
      </w:r>
      <w:r w:rsidR="005E20B4" w:rsidRPr="00676EC1">
        <w:rPr>
          <w:rFonts w:ascii="Times New Roman" w:hAnsi="Times New Roman" w:cs="Times New Roman"/>
          <w:sz w:val="24"/>
          <w:szCs w:val="24"/>
        </w:rPr>
        <w:t>.</w:t>
      </w:r>
      <w:r w:rsidR="005E20B4" w:rsidRPr="00676EC1">
        <w:rPr>
          <w:rFonts w:ascii="Times New Roman" w:hAnsi="Times New Roman" w:cs="Times New Roman" w:hint="eastAsia"/>
          <w:sz w:val="24"/>
          <w:szCs w:val="24"/>
        </w:rPr>
        <w:t xml:space="preserve"> </w:t>
      </w:r>
      <w:r w:rsidR="005E20B4" w:rsidRPr="00676EC1">
        <w:rPr>
          <w:rFonts w:ascii="Times New Roman" w:hAnsi="Times New Roman" w:cs="Times New Roman"/>
          <w:sz w:val="24"/>
          <w:szCs w:val="24"/>
        </w:rPr>
        <w:t>O</w:t>
      </w:r>
      <w:r w:rsidR="005E20B4" w:rsidRPr="00676EC1">
        <w:rPr>
          <w:rFonts w:ascii="Times New Roman" w:hAnsi="Times New Roman" w:cs="Times New Roman" w:hint="eastAsia"/>
          <w:sz w:val="24"/>
          <w:szCs w:val="24"/>
        </w:rPr>
        <w:t xml:space="preserve">nly 6.1% of </w:t>
      </w:r>
      <w:r w:rsidR="005E20B4">
        <w:rPr>
          <w:rFonts w:ascii="Times New Roman" w:hAnsi="Times New Roman" w:cs="Times New Roman"/>
          <w:sz w:val="24"/>
          <w:szCs w:val="24"/>
        </w:rPr>
        <w:t>the auditors</w:t>
      </w:r>
      <w:r w:rsidR="003523A5">
        <w:rPr>
          <w:rFonts w:ascii="Times New Roman" w:hAnsi="Times New Roman" w:cs="Times New Roman"/>
          <w:sz w:val="24"/>
          <w:szCs w:val="24"/>
        </w:rPr>
        <w:t xml:space="preserve"> in the full sample</w:t>
      </w:r>
      <w:r w:rsidR="005E20B4" w:rsidRPr="00676EC1">
        <w:rPr>
          <w:rFonts w:ascii="Times New Roman" w:hAnsi="Times New Roman" w:cs="Times New Roman" w:hint="eastAsia"/>
          <w:sz w:val="24"/>
          <w:szCs w:val="24"/>
        </w:rPr>
        <w:t xml:space="preserve"> have </w:t>
      </w:r>
      <w:r w:rsidR="005E20B4">
        <w:rPr>
          <w:rFonts w:ascii="Times New Roman" w:hAnsi="Times New Roman" w:cs="Times New Roman"/>
          <w:sz w:val="24"/>
          <w:szCs w:val="24"/>
        </w:rPr>
        <w:t>graduate</w:t>
      </w:r>
      <w:r w:rsidR="005E20B4" w:rsidRPr="00676EC1">
        <w:rPr>
          <w:rFonts w:ascii="Times New Roman" w:hAnsi="Times New Roman" w:cs="Times New Roman" w:hint="eastAsia"/>
          <w:sz w:val="24"/>
          <w:szCs w:val="24"/>
        </w:rPr>
        <w:t xml:space="preserve"> degree</w:t>
      </w:r>
      <w:r w:rsidR="005E20B4" w:rsidRPr="00676EC1">
        <w:rPr>
          <w:rFonts w:ascii="Times New Roman" w:hAnsi="Times New Roman" w:cs="Times New Roman"/>
          <w:sz w:val="24"/>
          <w:szCs w:val="24"/>
        </w:rPr>
        <w:t>s</w:t>
      </w:r>
      <w:r w:rsidR="007362E2">
        <w:rPr>
          <w:rFonts w:ascii="Times New Roman" w:hAnsi="Times New Roman" w:cs="Times New Roman"/>
          <w:sz w:val="24"/>
          <w:szCs w:val="24"/>
        </w:rPr>
        <w:t xml:space="preserve"> (</w:t>
      </w:r>
      <w:r w:rsidR="005E20B4">
        <w:rPr>
          <w:rFonts w:ascii="Times New Roman" w:hAnsi="Times New Roman" w:cs="Times New Roman"/>
          <w:sz w:val="24"/>
          <w:szCs w:val="24"/>
        </w:rPr>
        <w:t xml:space="preserve">18.1% </w:t>
      </w:r>
      <w:r w:rsidR="007362E2">
        <w:rPr>
          <w:rFonts w:ascii="Times New Roman" w:hAnsi="Times New Roman" w:cs="Times New Roman"/>
          <w:sz w:val="24"/>
          <w:szCs w:val="24"/>
        </w:rPr>
        <w:t>for Big 4 auditors and 4.6% for non-Big 4 auditors)</w:t>
      </w:r>
      <w:r w:rsidR="005E20B4" w:rsidRPr="00676EC1">
        <w:rPr>
          <w:rFonts w:ascii="Times New Roman" w:hAnsi="Times New Roman" w:cs="Times New Roman"/>
          <w:sz w:val="24"/>
          <w:szCs w:val="24"/>
        </w:rPr>
        <w:t>.</w:t>
      </w:r>
      <w:r w:rsidR="005E20B4" w:rsidRPr="00676EC1">
        <w:rPr>
          <w:rFonts w:ascii="Times New Roman" w:hAnsi="Times New Roman" w:cs="Times New Roman" w:hint="eastAsia"/>
          <w:sz w:val="24"/>
          <w:szCs w:val="24"/>
        </w:rPr>
        <w:t xml:space="preserve"> </w:t>
      </w:r>
      <w:r w:rsidR="005E20B4">
        <w:rPr>
          <w:rFonts w:ascii="Times New Roman" w:hAnsi="Times New Roman" w:cs="Times New Roman"/>
          <w:sz w:val="24"/>
          <w:szCs w:val="24"/>
        </w:rPr>
        <w:t>Managers and partners comprise 64.6</w:t>
      </w:r>
      <w:r w:rsidR="005E20B4" w:rsidRPr="00676EC1">
        <w:rPr>
          <w:rFonts w:ascii="Times New Roman" w:hAnsi="Times New Roman" w:cs="Times New Roman"/>
          <w:sz w:val="24"/>
          <w:szCs w:val="24"/>
        </w:rPr>
        <w:t>%</w:t>
      </w:r>
      <w:r w:rsidR="005E20B4" w:rsidRPr="00676EC1">
        <w:rPr>
          <w:rFonts w:ascii="Times New Roman" w:hAnsi="Times New Roman" w:cs="Times New Roman" w:hint="eastAsia"/>
          <w:sz w:val="24"/>
          <w:szCs w:val="24"/>
        </w:rPr>
        <w:t xml:space="preserve"> of </w:t>
      </w:r>
      <w:r w:rsidR="005E20B4">
        <w:rPr>
          <w:rFonts w:ascii="Times New Roman" w:hAnsi="Times New Roman" w:cs="Times New Roman"/>
          <w:sz w:val="24"/>
          <w:szCs w:val="24"/>
        </w:rPr>
        <w:t xml:space="preserve">the </w:t>
      </w:r>
      <w:r w:rsidR="005E20B4" w:rsidRPr="00676EC1">
        <w:rPr>
          <w:rFonts w:ascii="Times New Roman" w:hAnsi="Times New Roman" w:cs="Times New Roman"/>
          <w:sz w:val="24"/>
          <w:szCs w:val="24"/>
        </w:rPr>
        <w:t>signing auditors</w:t>
      </w:r>
      <w:r w:rsidR="005E20B4">
        <w:rPr>
          <w:rFonts w:ascii="Times New Roman" w:hAnsi="Times New Roman" w:cs="Times New Roman"/>
          <w:sz w:val="24"/>
          <w:szCs w:val="24"/>
        </w:rPr>
        <w:t>.</w:t>
      </w:r>
      <w:r w:rsidR="005E20B4">
        <w:rPr>
          <w:rStyle w:val="a7"/>
          <w:rFonts w:ascii="Times New Roman" w:hAnsi="Times New Roman" w:cs="Times New Roman"/>
          <w:sz w:val="24"/>
          <w:szCs w:val="24"/>
        </w:rPr>
        <w:footnoteReference w:id="21"/>
      </w:r>
      <w:r w:rsidR="005E20B4" w:rsidRPr="00676EC1">
        <w:rPr>
          <w:rFonts w:ascii="Times New Roman" w:hAnsi="Times New Roman" w:cs="Times New Roman"/>
          <w:sz w:val="24"/>
          <w:szCs w:val="24"/>
        </w:rPr>
        <w:t xml:space="preserve"> </w:t>
      </w:r>
      <w:r w:rsidR="005E20B4">
        <w:rPr>
          <w:rFonts w:ascii="Times New Roman" w:hAnsi="Times New Roman" w:cs="Times New Roman"/>
          <w:sz w:val="24"/>
          <w:szCs w:val="24"/>
        </w:rPr>
        <w:t xml:space="preserve">A large proportion of signing auditors in China are middle-aged, with </w:t>
      </w:r>
      <w:r w:rsidR="005E20B4" w:rsidRPr="00676EC1">
        <w:rPr>
          <w:rFonts w:ascii="Times New Roman" w:hAnsi="Times New Roman" w:cs="Times New Roman" w:hint="eastAsia"/>
          <w:sz w:val="24"/>
          <w:szCs w:val="24"/>
        </w:rPr>
        <w:t xml:space="preserve">11.6% of </w:t>
      </w:r>
      <w:r w:rsidR="005E20B4">
        <w:rPr>
          <w:rFonts w:ascii="Times New Roman" w:hAnsi="Times New Roman" w:cs="Times New Roman"/>
          <w:sz w:val="24"/>
          <w:szCs w:val="24"/>
        </w:rPr>
        <w:t xml:space="preserve">them </w:t>
      </w:r>
      <w:r w:rsidR="005E20B4" w:rsidRPr="00676EC1">
        <w:rPr>
          <w:rFonts w:ascii="Times New Roman" w:hAnsi="Times New Roman" w:cs="Times New Roman"/>
          <w:sz w:val="24"/>
          <w:szCs w:val="24"/>
        </w:rPr>
        <w:t>less</w:t>
      </w:r>
      <w:r w:rsidR="005E20B4" w:rsidRPr="00676EC1">
        <w:rPr>
          <w:rFonts w:ascii="Times New Roman" w:hAnsi="Times New Roman" w:cs="Times New Roman" w:hint="eastAsia"/>
          <w:sz w:val="24"/>
          <w:szCs w:val="24"/>
        </w:rPr>
        <w:t xml:space="preserve"> than 30 years old and 8.5% </w:t>
      </w:r>
      <w:r w:rsidR="005E20B4" w:rsidRPr="00676EC1">
        <w:rPr>
          <w:rFonts w:ascii="Times New Roman" w:hAnsi="Times New Roman" w:cs="Times New Roman"/>
          <w:sz w:val="24"/>
          <w:szCs w:val="24"/>
        </w:rPr>
        <w:t>more</w:t>
      </w:r>
      <w:r w:rsidR="005E20B4" w:rsidRPr="00676EC1">
        <w:rPr>
          <w:rFonts w:ascii="Times New Roman" w:hAnsi="Times New Roman" w:cs="Times New Roman" w:hint="eastAsia"/>
          <w:sz w:val="24"/>
          <w:szCs w:val="24"/>
        </w:rPr>
        <w:t xml:space="preserve"> than 50 years old</w:t>
      </w:r>
      <w:r w:rsidR="005E20B4" w:rsidRPr="00676EC1">
        <w:rPr>
          <w:rFonts w:ascii="Times New Roman" w:hAnsi="Times New Roman" w:cs="Times New Roman"/>
          <w:sz w:val="24"/>
          <w:szCs w:val="24"/>
        </w:rPr>
        <w:t>.</w:t>
      </w:r>
      <w:r w:rsidR="005E20B4" w:rsidRPr="00676EC1">
        <w:rPr>
          <w:rFonts w:ascii="Times New Roman" w:hAnsi="Times New Roman" w:cs="Times New Roman" w:hint="eastAsia"/>
          <w:sz w:val="24"/>
          <w:szCs w:val="24"/>
        </w:rPr>
        <w:t xml:space="preserve"> </w:t>
      </w:r>
      <w:r w:rsidR="005E20B4">
        <w:rPr>
          <w:rFonts w:ascii="Times New Roman" w:hAnsi="Times New Roman" w:cs="Times New Roman"/>
          <w:sz w:val="24"/>
          <w:szCs w:val="24"/>
        </w:rPr>
        <w:t xml:space="preserve">Additionally, </w:t>
      </w:r>
      <w:r w:rsidR="005E20B4" w:rsidRPr="00676EC1">
        <w:rPr>
          <w:rFonts w:ascii="Times New Roman" w:hAnsi="Times New Roman" w:cs="Times New Roman" w:hint="eastAsia"/>
          <w:sz w:val="24"/>
          <w:szCs w:val="24"/>
        </w:rPr>
        <w:t xml:space="preserve">22.6% are </w:t>
      </w:r>
      <w:r w:rsidR="005E20B4">
        <w:rPr>
          <w:rFonts w:ascii="Times New Roman" w:hAnsi="Times New Roman" w:cs="Times New Roman"/>
          <w:sz w:val="24"/>
          <w:szCs w:val="24"/>
        </w:rPr>
        <w:t>Chinese Communist Party</w:t>
      </w:r>
      <w:r w:rsidR="005E20B4" w:rsidRPr="00676EC1">
        <w:rPr>
          <w:rFonts w:ascii="Times New Roman" w:hAnsi="Times New Roman" w:cs="Times New Roman" w:hint="eastAsia"/>
          <w:sz w:val="24"/>
          <w:szCs w:val="24"/>
        </w:rPr>
        <w:t xml:space="preserve"> member</w:t>
      </w:r>
      <w:r w:rsidR="005E20B4">
        <w:rPr>
          <w:rFonts w:ascii="Times New Roman" w:hAnsi="Times New Roman" w:cs="Times New Roman"/>
          <w:sz w:val="24"/>
          <w:szCs w:val="24"/>
        </w:rPr>
        <w:t>s</w:t>
      </w:r>
      <w:r w:rsidR="005E20B4" w:rsidRPr="00676EC1">
        <w:rPr>
          <w:rFonts w:ascii="Times New Roman" w:hAnsi="Times New Roman" w:cs="Times New Roman" w:hint="eastAsia"/>
          <w:sz w:val="24"/>
          <w:szCs w:val="24"/>
        </w:rPr>
        <w:t xml:space="preserve">. </w:t>
      </w:r>
    </w:p>
    <w:p w14:paraId="19C6F146" w14:textId="06B58D75" w:rsidR="005E20B4" w:rsidRDefault="005E20B4" w:rsidP="005E20B4">
      <w:pPr>
        <w:spacing w:line="480" w:lineRule="auto"/>
        <w:ind w:firstLine="720"/>
        <w:rPr>
          <w:rFonts w:ascii="Times New Roman" w:hAnsi="Times New Roman" w:cs="Times New Roman"/>
          <w:sz w:val="24"/>
          <w:szCs w:val="24"/>
        </w:rPr>
      </w:pPr>
      <w:r w:rsidRPr="00265FAD">
        <w:rPr>
          <w:rFonts w:ascii="Times New Roman" w:hAnsi="Times New Roman" w:cs="Times New Roman"/>
          <w:sz w:val="24"/>
          <w:szCs w:val="24"/>
        </w:rPr>
        <w:lastRenderedPageBreak/>
        <w:t>T</w:t>
      </w:r>
      <w:r w:rsidRPr="00265FAD">
        <w:rPr>
          <w:rFonts w:ascii="Times New Roman" w:hAnsi="Times New Roman" w:cs="Times New Roman" w:hint="eastAsia"/>
          <w:sz w:val="24"/>
          <w:szCs w:val="24"/>
        </w:rPr>
        <w:t>he univ</w:t>
      </w:r>
      <w:r>
        <w:rPr>
          <w:rFonts w:ascii="Times New Roman" w:hAnsi="Times New Roman" w:cs="Times New Roman"/>
          <w:sz w:val="24"/>
          <w:szCs w:val="24"/>
        </w:rPr>
        <w:t>a</w:t>
      </w:r>
      <w:r w:rsidRPr="00265FAD">
        <w:rPr>
          <w:rFonts w:ascii="Times New Roman" w:hAnsi="Times New Roman" w:cs="Times New Roman" w:hint="eastAsia"/>
          <w:sz w:val="24"/>
          <w:szCs w:val="24"/>
        </w:rPr>
        <w:t xml:space="preserve">riate tests </w:t>
      </w:r>
      <w:r w:rsidRPr="00265FAD">
        <w:rPr>
          <w:rFonts w:ascii="Times New Roman" w:hAnsi="Times New Roman" w:cs="Times New Roman"/>
          <w:sz w:val="24"/>
          <w:szCs w:val="24"/>
        </w:rPr>
        <w:t xml:space="preserve">in </w:t>
      </w:r>
      <w:r w:rsidRPr="00265FAD">
        <w:rPr>
          <w:rFonts w:ascii="Times New Roman" w:hAnsi="Times New Roman" w:cs="Times New Roman" w:hint="eastAsia"/>
          <w:sz w:val="24"/>
          <w:szCs w:val="24"/>
        </w:rPr>
        <w:t>Panel B</w:t>
      </w:r>
      <w:r w:rsidRPr="00265FAD">
        <w:rPr>
          <w:rFonts w:ascii="Times New Roman" w:hAnsi="Times New Roman" w:cs="Times New Roman"/>
          <w:sz w:val="24"/>
          <w:szCs w:val="24"/>
        </w:rPr>
        <w:t xml:space="preserve"> of Table 3</w:t>
      </w:r>
      <w:r w:rsidRPr="00265FAD">
        <w:rPr>
          <w:rFonts w:ascii="Times New Roman" w:hAnsi="Times New Roman" w:cs="Times New Roman" w:hint="eastAsia"/>
          <w:sz w:val="24"/>
          <w:szCs w:val="24"/>
        </w:rPr>
        <w:t xml:space="preserve"> </w:t>
      </w:r>
      <w:r w:rsidRPr="00265FAD">
        <w:rPr>
          <w:rFonts w:ascii="Times New Roman" w:hAnsi="Times New Roman" w:cs="Times New Roman"/>
          <w:sz w:val="24"/>
          <w:szCs w:val="24"/>
        </w:rPr>
        <w:t xml:space="preserve">indicate that auditors who leave the profession and those who </w:t>
      </w:r>
      <w:r>
        <w:rPr>
          <w:rFonts w:ascii="Times New Roman" w:hAnsi="Times New Roman" w:cs="Times New Roman"/>
          <w:sz w:val="24"/>
          <w:szCs w:val="24"/>
        </w:rPr>
        <w:t>stay are different in several aspects</w:t>
      </w:r>
      <w:r w:rsidRPr="00265FAD">
        <w:rPr>
          <w:rFonts w:ascii="Times New Roman" w:hAnsi="Times New Roman" w:cs="Times New Roman"/>
          <w:sz w:val="24"/>
          <w:szCs w:val="24"/>
        </w:rPr>
        <w:t>. For example,</w:t>
      </w:r>
      <w:r>
        <w:rPr>
          <w:rFonts w:ascii="Times New Roman" w:hAnsi="Times New Roman" w:cs="Times New Roman"/>
          <w:sz w:val="24"/>
          <w:szCs w:val="24"/>
        </w:rPr>
        <w:t xml:space="preserve"> the percentage of females leaving the profession is higher than</w:t>
      </w:r>
      <w:r w:rsidR="004F64C4">
        <w:rPr>
          <w:rFonts w:ascii="Times New Roman" w:hAnsi="Times New Roman" w:cs="Times New Roman"/>
          <w:sz w:val="24"/>
          <w:szCs w:val="24"/>
        </w:rPr>
        <w:t xml:space="preserve"> those</w:t>
      </w:r>
      <w:r>
        <w:rPr>
          <w:rFonts w:ascii="Times New Roman" w:hAnsi="Times New Roman" w:cs="Times New Roman"/>
          <w:sz w:val="24"/>
          <w:szCs w:val="24"/>
        </w:rPr>
        <w:t xml:space="preserve"> staying in the profession (46.8% vs. 35.8%). Departing auditors also appear to have a better education background than non-departing auditors as indicated by statistics of </w:t>
      </w:r>
      <w:r w:rsidRPr="00480251">
        <w:rPr>
          <w:rFonts w:ascii="Times New Roman" w:hAnsi="Times New Roman" w:cs="Times New Roman"/>
          <w:i/>
          <w:sz w:val="24"/>
          <w:szCs w:val="24"/>
        </w:rPr>
        <w:t>M</w:t>
      </w:r>
      <w:r>
        <w:rPr>
          <w:rFonts w:ascii="Times New Roman" w:hAnsi="Times New Roman" w:cs="Times New Roman"/>
          <w:i/>
          <w:sz w:val="24"/>
          <w:szCs w:val="24"/>
        </w:rPr>
        <w:t>AJOR</w:t>
      </w:r>
      <w:r>
        <w:rPr>
          <w:rFonts w:ascii="Times New Roman" w:hAnsi="Times New Roman" w:cs="Times New Roman"/>
          <w:sz w:val="24"/>
          <w:szCs w:val="24"/>
        </w:rPr>
        <w:t xml:space="preserve">, </w:t>
      </w:r>
      <w:r>
        <w:rPr>
          <w:rFonts w:ascii="Times New Roman" w:hAnsi="Times New Roman" w:cs="Times New Roman"/>
          <w:i/>
          <w:sz w:val="24"/>
          <w:szCs w:val="24"/>
        </w:rPr>
        <w:t>SCHOOL</w:t>
      </w:r>
      <w:r>
        <w:rPr>
          <w:rFonts w:ascii="Times New Roman" w:hAnsi="Times New Roman" w:cs="Times New Roman"/>
          <w:sz w:val="24"/>
          <w:szCs w:val="24"/>
        </w:rPr>
        <w:t xml:space="preserve">, and </w:t>
      </w:r>
      <w:r>
        <w:rPr>
          <w:rFonts w:ascii="Times New Roman" w:hAnsi="Times New Roman" w:cs="Times New Roman"/>
          <w:i/>
          <w:sz w:val="24"/>
          <w:szCs w:val="24"/>
        </w:rPr>
        <w:t>DEGREE</w:t>
      </w:r>
      <w:r>
        <w:rPr>
          <w:rFonts w:ascii="Times New Roman" w:hAnsi="Times New Roman" w:cs="Times New Roman"/>
          <w:sz w:val="24"/>
          <w:szCs w:val="24"/>
        </w:rPr>
        <w:t xml:space="preserve">. However, auditors with a higher rank or party membership seem less likely to </w:t>
      </w:r>
      <w:r w:rsidR="007C27A9">
        <w:rPr>
          <w:rFonts w:ascii="Times New Roman" w:hAnsi="Times New Roman" w:cs="Times New Roman"/>
          <w:sz w:val="24"/>
          <w:szCs w:val="24"/>
        </w:rPr>
        <w:t xml:space="preserve">leave </w:t>
      </w:r>
      <w:r>
        <w:rPr>
          <w:rFonts w:ascii="Times New Roman" w:hAnsi="Times New Roman" w:cs="Times New Roman"/>
          <w:sz w:val="24"/>
          <w:szCs w:val="24"/>
        </w:rPr>
        <w:t>public accounting.</w:t>
      </w:r>
      <w:r w:rsidR="001F45F1">
        <w:rPr>
          <w:rFonts w:ascii="Times New Roman" w:hAnsi="Times New Roman" w:cs="Times New Roman"/>
          <w:sz w:val="24"/>
          <w:szCs w:val="24"/>
        </w:rPr>
        <w:t xml:space="preserve">  </w:t>
      </w:r>
      <w:r>
        <w:rPr>
          <w:rFonts w:ascii="Times New Roman" w:hAnsi="Times New Roman" w:cs="Times New Roman"/>
          <w:sz w:val="24"/>
          <w:szCs w:val="24"/>
        </w:rPr>
        <w:t xml:space="preserve">Compared with the departing auditors, auditors who stay in the audit profession </w:t>
      </w:r>
      <w:r w:rsidRPr="005D505C">
        <w:rPr>
          <w:rFonts w:ascii="Times New Roman" w:hAnsi="Times New Roman" w:cs="Times New Roman"/>
          <w:sz w:val="24"/>
          <w:szCs w:val="24"/>
        </w:rPr>
        <w:t>serve more clients (</w:t>
      </w:r>
      <w:r>
        <w:rPr>
          <w:rFonts w:ascii="Times New Roman" w:hAnsi="Times New Roman" w:cs="Times New Roman"/>
          <w:i/>
          <w:sz w:val="24"/>
          <w:szCs w:val="24"/>
        </w:rPr>
        <w:t>NUM_CLIENTS</w:t>
      </w:r>
      <w:r w:rsidRPr="005D505C">
        <w:rPr>
          <w:rFonts w:ascii="Times New Roman" w:hAnsi="Times New Roman" w:cs="Times New Roman"/>
          <w:sz w:val="24"/>
          <w:szCs w:val="24"/>
        </w:rPr>
        <w:t>), collect more fees (</w:t>
      </w:r>
      <w:r>
        <w:rPr>
          <w:rFonts w:ascii="Times New Roman" w:hAnsi="Times New Roman" w:cs="Times New Roman"/>
          <w:i/>
          <w:sz w:val="24"/>
          <w:szCs w:val="24"/>
        </w:rPr>
        <w:t>TOTAL_FEE</w:t>
      </w:r>
      <w:r w:rsidRPr="005D505C">
        <w:rPr>
          <w:rFonts w:ascii="Times New Roman" w:hAnsi="Times New Roman" w:cs="Times New Roman"/>
          <w:sz w:val="24"/>
          <w:szCs w:val="24"/>
        </w:rPr>
        <w:t xml:space="preserve">), and provide higher quality </w:t>
      </w:r>
      <w:r w:rsidR="004A6248">
        <w:rPr>
          <w:rFonts w:ascii="Times New Roman" w:hAnsi="Times New Roman" w:cs="Times New Roman"/>
          <w:sz w:val="24"/>
          <w:szCs w:val="24"/>
        </w:rPr>
        <w:t xml:space="preserve">audits </w:t>
      </w:r>
      <w:r w:rsidRPr="005D505C">
        <w:rPr>
          <w:rFonts w:ascii="Times New Roman" w:hAnsi="Times New Roman" w:cs="Times New Roman"/>
          <w:sz w:val="24"/>
          <w:szCs w:val="24"/>
        </w:rPr>
        <w:t xml:space="preserve">as evidenced </w:t>
      </w:r>
      <w:r>
        <w:rPr>
          <w:rFonts w:ascii="Times New Roman" w:hAnsi="Times New Roman" w:cs="Times New Roman"/>
          <w:sz w:val="24"/>
          <w:szCs w:val="24"/>
        </w:rPr>
        <w:t xml:space="preserve">by </w:t>
      </w:r>
      <w:r w:rsidRPr="005D505C">
        <w:rPr>
          <w:rFonts w:ascii="Times New Roman" w:hAnsi="Times New Roman" w:cs="Times New Roman"/>
          <w:sz w:val="24"/>
          <w:szCs w:val="24"/>
        </w:rPr>
        <w:t>the proportion of res</w:t>
      </w:r>
      <w:r w:rsidRPr="002308E0">
        <w:rPr>
          <w:rFonts w:ascii="Times New Roman" w:hAnsi="Times New Roman" w:cs="Times New Roman"/>
          <w:sz w:val="24"/>
          <w:szCs w:val="24"/>
        </w:rPr>
        <w:t xml:space="preserve">tating clients and the average </w:t>
      </w:r>
      <w:r>
        <w:rPr>
          <w:rFonts w:ascii="Times New Roman" w:hAnsi="Times New Roman" w:cs="Times New Roman"/>
          <w:sz w:val="24"/>
          <w:szCs w:val="24"/>
        </w:rPr>
        <w:t>abnormal</w:t>
      </w:r>
      <w:r w:rsidRPr="002308E0">
        <w:rPr>
          <w:rFonts w:ascii="Times New Roman" w:hAnsi="Times New Roman" w:cs="Times New Roman"/>
          <w:sz w:val="24"/>
          <w:szCs w:val="24"/>
        </w:rPr>
        <w:t xml:space="preserve"> accruals of their clients (</w:t>
      </w:r>
      <w:r>
        <w:rPr>
          <w:rFonts w:ascii="Times New Roman" w:hAnsi="Times New Roman" w:cs="Times New Roman"/>
          <w:i/>
          <w:sz w:val="24"/>
          <w:szCs w:val="24"/>
        </w:rPr>
        <w:t>CLIENT_REST</w:t>
      </w:r>
      <w:r w:rsidRPr="005D505C">
        <w:rPr>
          <w:rFonts w:ascii="Times New Roman" w:hAnsi="Times New Roman" w:cs="Times New Roman"/>
          <w:i/>
          <w:sz w:val="24"/>
          <w:szCs w:val="24"/>
        </w:rPr>
        <w:t xml:space="preserve"> </w:t>
      </w:r>
      <w:r w:rsidRPr="005D505C">
        <w:rPr>
          <w:rFonts w:ascii="Times New Roman" w:hAnsi="Times New Roman" w:cs="Times New Roman"/>
          <w:sz w:val="24"/>
          <w:szCs w:val="24"/>
        </w:rPr>
        <w:t>and</w:t>
      </w:r>
      <w:r w:rsidRPr="005D505C">
        <w:rPr>
          <w:rFonts w:ascii="Times New Roman" w:hAnsi="Times New Roman" w:cs="Times New Roman"/>
          <w:i/>
          <w:sz w:val="24"/>
          <w:szCs w:val="24"/>
        </w:rPr>
        <w:t xml:space="preserve"> </w:t>
      </w:r>
      <w:r>
        <w:rPr>
          <w:rFonts w:ascii="Times New Roman" w:hAnsi="Times New Roman" w:cs="Times New Roman" w:hint="eastAsia"/>
          <w:i/>
          <w:sz w:val="24"/>
          <w:szCs w:val="24"/>
        </w:rPr>
        <w:t>CLIENT_DA</w:t>
      </w:r>
      <w:r w:rsidRPr="005D505C">
        <w:rPr>
          <w:rFonts w:ascii="Times New Roman" w:hAnsi="Times New Roman" w:cs="Times New Roman"/>
          <w:sz w:val="24"/>
          <w:szCs w:val="24"/>
        </w:rPr>
        <w:t xml:space="preserve">). Interestingly, we also observe that auditors leaving the audit profession </w:t>
      </w:r>
      <w:r w:rsidR="00D43DEA">
        <w:rPr>
          <w:rFonts w:ascii="Times New Roman" w:hAnsi="Times New Roman" w:cs="Times New Roman"/>
          <w:sz w:val="24"/>
          <w:szCs w:val="24"/>
        </w:rPr>
        <w:t>a</w:t>
      </w:r>
      <w:r w:rsidRPr="005D505C">
        <w:rPr>
          <w:rFonts w:ascii="Times New Roman" w:hAnsi="Times New Roman" w:cs="Times New Roman"/>
          <w:sz w:val="24"/>
          <w:szCs w:val="24"/>
        </w:rPr>
        <w:t>re more likely to issue modified audit opinion</w:t>
      </w:r>
      <w:r>
        <w:rPr>
          <w:rFonts w:ascii="Times New Roman" w:hAnsi="Times New Roman" w:cs="Times New Roman"/>
          <w:sz w:val="24"/>
          <w:szCs w:val="24"/>
        </w:rPr>
        <w:t>s (MAOs)</w:t>
      </w:r>
      <w:r w:rsidRPr="005D505C">
        <w:rPr>
          <w:rFonts w:ascii="Times New Roman" w:hAnsi="Times New Roman" w:cs="Times New Roman"/>
          <w:sz w:val="24"/>
          <w:szCs w:val="24"/>
        </w:rPr>
        <w:t xml:space="preserve"> </w:t>
      </w:r>
      <w:r w:rsidR="004A6248">
        <w:rPr>
          <w:rFonts w:ascii="Times New Roman" w:hAnsi="Times New Roman" w:cs="Times New Roman"/>
          <w:sz w:val="24"/>
          <w:szCs w:val="24"/>
        </w:rPr>
        <w:t xml:space="preserve">before their departure </w:t>
      </w:r>
      <w:r w:rsidRPr="005D505C">
        <w:rPr>
          <w:rFonts w:ascii="Times New Roman" w:hAnsi="Times New Roman" w:cs="Times New Roman"/>
          <w:sz w:val="24"/>
          <w:szCs w:val="24"/>
        </w:rPr>
        <w:t>compared with non-departing auditors (0.103 vs. 0.036)</w:t>
      </w:r>
      <w:r>
        <w:rPr>
          <w:rFonts w:ascii="Times New Roman" w:hAnsi="Times New Roman" w:cs="Times New Roman"/>
          <w:sz w:val="24"/>
          <w:szCs w:val="24"/>
        </w:rPr>
        <w:t>. T</w:t>
      </w:r>
      <w:r w:rsidRPr="00AF147D">
        <w:rPr>
          <w:rFonts w:ascii="Times New Roman" w:hAnsi="Times New Roman" w:cs="Times New Roman"/>
          <w:sz w:val="24"/>
          <w:szCs w:val="24"/>
        </w:rPr>
        <w:t>his</w:t>
      </w:r>
      <w:r>
        <w:rPr>
          <w:rFonts w:ascii="Times New Roman" w:hAnsi="Times New Roman" w:cs="Times New Roman"/>
          <w:sz w:val="24"/>
          <w:szCs w:val="24"/>
        </w:rPr>
        <w:t xml:space="preserve"> result</w:t>
      </w:r>
      <w:r w:rsidRPr="00AF147D">
        <w:rPr>
          <w:rFonts w:ascii="Times New Roman" w:hAnsi="Times New Roman" w:cs="Times New Roman"/>
          <w:sz w:val="24"/>
          <w:szCs w:val="24"/>
        </w:rPr>
        <w:t xml:space="preserve"> is driven by non-</w:t>
      </w:r>
      <w:r>
        <w:rPr>
          <w:rFonts w:ascii="Times New Roman" w:hAnsi="Times New Roman" w:cs="Times New Roman"/>
          <w:sz w:val="24"/>
          <w:szCs w:val="24"/>
        </w:rPr>
        <w:t>Big 4</w:t>
      </w:r>
      <w:r w:rsidRPr="00AF147D">
        <w:rPr>
          <w:rFonts w:ascii="Times New Roman" w:hAnsi="Times New Roman" w:cs="Times New Roman"/>
          <w:sz w:val="24"/>
          <w:szCs w:val="24"/>
        </w:rPr>
        <w:t xml:space="preserve"> auditors</w:t>
      </w:r>
      <w:r>
        <w:rPr>
          <w:rFonts w:ascii="Times New Roman" w:hAnsi="Times New Roman" w:cs="Times New Roman"/>
          <w:sz w:val="24"/>
          <w:szCs w:val="24"/>
        </w:rPr>
        <w:t>, as will be discussed later</w:t>
      </w:r>
      <w:r w:rsidRPr="00AF147D">
        <w:rPr>
          <w:rFonts w:ascii="Times New Roman" w:hAnsi="Times New Roman" w:cs="Times New Roman"/>
          <w:sz w:val="24"/>
          <w:szCs w:val="24"/>
        </w:rPr>
        <w:t xml:space="preserve">. </w:t>
      </w:r>
    </w:p>
    <w:p w14:paraId="3E86DCF1" w14:textId="15FEFA4D" w:rsidR="004A6248" w:rsidRDefault="004A6248" w:rsidP="004A6248">
      <w:pPr>
        <w:jc w:val="center"/>
        <w:rPr>
          <w:rFonts w:ascii="Times New Roman" w:hAnsi="Times New Roman"/>
          <w:sz w:val="24"/>
          <w:szCs w:val="24"/>
        </w:rPr>
      </w:pPr>
      <w:r>
        <w:rPr>
          <w:rFonts w:ascii="Times New Roman" w:hAnsi="Times New Roman"/>
          <w:sz w:val="24"/>
          <w:szCs w:val="24"/>
        </w:rPr>
        <w:t xml:space="preserve">&lt;&lt;&lt;&lt;&lt;     </w:t>
      </w:r>
      <w:r w:rsidRPr="00676EC1">
        <w:rPr>
          <w:rFonts w:ascii="Times New Roman" w:hAnsi="Times New Roman" w:hint="eastAsia"/>
          <w:sz w:val="24"/>
          <w:szCs w:val="24"/>
        </w:rPr>
        <w:t>Insert Table 3 Here</w:t>
      </w:r>
      <w:r>
        <w:rPr>
          <w:rFonts w:ascii="Times New Roman" w:hAnsi="Times New Roman"/>
          <w:sz w:val="24"/>
          <w:szCs w:val="24"/>
        </w:rPr>
        <w:t xml:space="preserve">     &gt;&gt;&gt;&gt;&gt;</w:t>
      </w:r>
    </w:p>
    <w:p w14:paraId="6C841B87" w14:textId="77777777" w:rsidR="001F45F1" w:rsidRPr="00676EC1" w:rsidRDefault="001F45F1" w:rsidP="004A6248">
      <w:pPr>
        <w:jc w:val="center"/>
        <w:rPr>
          <w:rFonts w:ascii="Times New Roman" w:hAnsi="Times New Roman"/>
          <w:sz w:val="24"/>
          <w:szCs w:val="24"/>
        </w:rPr>
      </w:pPr>
    </w:p>
    <w:p w14:paraId="7716FE2B" w14:textId="61B003F6" w:rsidR="006371F9" w:rsidRPr="00DF7DBC" w:rsidRDefault="00DF7DBC" w:rsidP="00DF7DB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4.2.2 </w:t>
      </w:r>
      <w:r w:rsidR="006371F9" w:rsidRPr="00DF7DBC">
        <w:rPr>
          <w:rFonts w:ascii="Times New Roman" w:hAnsi="Times New Roman" w:cs="Times New Roman"/>
          <w:b/>
          <w:sz w:val="24"/>
          <w:szCs w:val="24"/>
        </w:rPr>
        <w:t>Main Results</w:t>
      </w:r>
    </w:p>
    <w:p w14:paraId="2B7679E4" w14:textId="3A717786" w:rsidR="003F4173" w:rsidRPr="008C6C4E" w:rsidRDefault="00C73DA6" w:rsidP="00044BB3">
      <w:pPr>
        <w:spacing w:line="480" w:lineRule="auto"/>
        <w:ind w:firstLineChars="300" w:firstLine="720"/>
        <w:rPr>
          <w:rFonts w:ascii="Times New Roman" w:hAnsi="Times New Roman" w:cs="Times New Roman"/>
          <w:sz w:val="24"/>
          <w:szCs w:val="24"/>
        </w:rPr>
      </w:pPr>
      <w:r w:rsidRPr="001346E3">
        <w:rPr>
          <w:rFonts w:ascii="Times New Roman" w:hAnsi="Times New Roman" w:cs="Times New Roman"/>
          <w:sz w:val="24"/>
          <w:szCs w:val="24"/>
        </w:rPr>
        <w:t xml:space="preserve">Table </w:t>
      </w:r>
      <w:r>
        <w:rPr>
          <w:rFonts w:ascii="Times New Roman" w:hAnsi="Times New Roman" w:cs="Times New Roman" w:hint="eastAsia"/>
          <w:sz w:val="24"/>
          <w:szCs w:val="24"/>
        </w:rPr>
        <w:t>4</w:t>
      </w:r>
      <w:r w:rsidRPr="001346E3">
        <w:rPr>
          <w:rFonts w:ascii="Times New Roman" w:hAnsi="Times New Roman" w:cs="Times New Roman"/>
          <w:sz w:val="24"/>
          <w:szCs w:val="24"/>
        </w:rPr>
        <w:t xml:space="preserve"> presents the </w:t>
      </w:r>
      <w:r w:rsidR="00C7215A">
        <w:rPr>
          <w:rFonts w:ascii="Times New Roman" w:hAnsi="Times New Roman" w:cs="Times New Roman"/>
          <w:sz w:val="24"/>
          <w:szCs w:val="24"/>
        </w:rPr>
        <w:t xml:space="preserve">logistic </w:t>
      </w:r>
      <w:r w:rsidRPr="001346E3">
        <w:rPr>
          <w:rFonts w:ascii="Times New Roman" w:hAnsi="Times New Roman" w:cs="Times New Roman"/>
          <w:sz w:val="24"/>
          <w:szCs w:val="24"/>
        </w:rPr>
        <w:t xml:space="preserve">regression results </w:t>
      </w:r>
      <w:r>
        <w:rPr>
          <w:rFonts w:ascii="Times New Roman" w:hAnsi="Times New Roman" w:cs="Times New Roman" w:hint="eastAsia"/>
          <w:sz w:val="24"/>
          <w:szCs w:val="24"/>
        </w:rPr>
        <w:t>based on</w:t>
      </w:r>
      <w:r w:rsidRPr="001346E3">
        <w:rPr>
          <w:rFonts w:ascii="Times New Roman" w:hAnsi="Times New Roman" w:cs="Times New Roman"/>
          <w:sz w:val="24"/>
          <w:szCs w:val="24"/>
        </w:rPr>
        <w:t xml:space="preserve"> </w:t>
      </w:r>
      <w:r w:rsidR="003F4173">
        <w:rPr>
          <w:rFonts w:ascii="Times New Roman" w:hAnsi="Times New Roman" w:cs="Times New Roman"/>
          <w:sz w:val="24"/>
          <w:szCs w:val="24"/>
        </w:rPr>
        <w:t>model</w:t>
      </w:r>
      <w:r w:rsidRPr="003F4173">
        <w:rPr>
          <w:rFonts w:ascii="Times New Roman" w:hAnsi="Times New Roman" w:cs="Times New Roman"/>
          <w:sz w:val="24"/>
          <w:szCs w:val="24"/>
        </w:rPr>
        <w:t xml:space="preserve"> (1)</w:t>
      </w:r>
      <w:r w:rsidRPr="001346E3">
        <w:rPr>
          <w:rFonts w:ascii="Times New Roman" w:hAnsi="Times New Roman" w:cs="Times New Roman"/>
          <w:sz w:val="24"/>
          <w:szCs w:val="24"/>
        </w:rPr>
        <w:t>.</w:t>
      </w:r>
      <w:r w:rsidR="00EF30F6">
        <w:rPr>
          <w:rFonts w:ascii="Times New Roman" w:hAnsi="Times New Roman" w:cs="Times New Roman" w:hint="eastAsia"/>
          <w:sz w:val="24"/>
          <w:szCs w:val="24"/>
        </w:rPr>
        <w:t xml:space="preserve"> </w:t>
      </w:r>
      <w:r w:rsidR="00E60A71">
        <w:rPr>
          <w:rFonts w:ascii="Times New Roman" w:hAnsi="Times New Roman" w:cs="Times New Roman" w:hint="eastAsia"/>
          <w:sz w:val="24"/>
          <w:szCs w:val="24"/>
        </w:rPr>
        <w:t xml:space="preserve">The coefficient </w:t>
      </w:r>
      <w:r w:rsidR="009362F4">
        <w:rPr>
          <w:rFonts w:ascii="Times New Roman" w:hAnsi="Times New Roman" w:cs="Times New Roman"/>
          <w:sz w:val="24"/>
          <w:szCs w:val="24"/>
        </w:rPr>
        <w:t>for</w:t>
      </w:r>
      <w:r w:rsidR="00E60A71">
        <w:rPr>
          <w:rFonts w:ascii="Times New Roman" w:hAnsi="Times New Roman" w:cs="Times New Roman" w:hint="eastAsia"/>
          <w:sz w:val="24"/>
          <w:szCs w:val="24"/>
        </w:rPr>
        <w:t xml:space="preserve"> </w:t>
      </w:r>
      <w:r w:rsidR="00044BB3">
        <w:rPr>
          <w:rFonts w:ascii="Times New Roman" w:hAnsi="Times New Roman" w:cs="Times New Roman"/>
          <w:i/>
          <w:sz w:val="24"/>
          <w:szCs w:val="24"/>
        </w:rPr>
        <w:t>FEMALE</w:t>
      </w:r>
      <w:r w:rsidR="001466E3" w:rsidRPr="00E3567A">
        <w:rPr>
          <w:rFonts w:ascii="Times New Roman" w:hAnsi="Times New Roman" w:cs="Times New Roman" w:hint="eastAsia"/>
          <w:i/>
          <w:sz w:val="24"/>
          <w:szCs w:val="24"/>
        </w:rPr>
        <w:t xml:space="preserve"> </w:t>
      </w:r>
      <w:r w:rsidR="00134BE7">
        <w:rPr>
          <w:rFonts w:ascii="Times New Roman" w:hAnsi="Times New Roman" w:cs="Times New Roman" w:hint="eastAsia"/>
          <w:sz w:val="24"/>
          <w:szCs w:val="24"/>
        </w:rPr>
        <w:t>is pos</w:t>
      </w:r>
      <w:r w:rsidR="003F4173">
        <w:rPr>
          <w:rFonts w:ascii="Times New Roman" w:hAnsi="Times New Roman" w:cs="Times New Roman" w:hint="eastAsia"/>
          <w:sz w:val="24"/>
          <w:szCs w:val="24"/>
        </w:rPr>
        <w:t>itive and significant (</w:t>
      </w:r>
      <w:r w:rsidR="00F4217B">
        <w:rPr>
          <w:rFonts w:ascii="Times New Roman" w:hAnsi="Times New Roman" w:cs="Times New Roman" w:hint="eastAsia"/>
          <w:sz w:val="24"/>
          <w:szCs w:val="24"/>
        </w:rPr>
        <w:t>p</w:t>
      </w:r>
      <w:r w:rsidR="00425CA7">
        <w:rPr>
          <w:rFonts w:ascii="Times New Roman" w:hAnsi="Times New Roman" w:cs="Times New Roman"/>
          <w:sz w:val="24"/>
          <w:szCs w:val="24"/>
        </w:rPr>
        <w:t xml:space="preserve"> </w:t>
      </w:r>
      <w:r w:rsidR="00134BE7">
        <w:rPr>
          <w:rFonts w:ascii="Times New Roman" w:hAnsi="Times New Roman" w:cs="Times New Roman" w:hint="eastAsia"/>
          <w:sz w:val="24"/>
          <w:szCs w:val="24"/>
        </w:rPr>
        <w:t>=</w:t>
      </w:r>
      <w:r w:rsidR="00425CA7">
        <w:rPr>
          <w:rFonts w:ascii="Times New Roman" w:hAnsi="Times New Roman" w:cs="Times New Roman"/>
          <w:sz w:val="24"/>
          <w:szCs w:val="24"/>
        </w:rPr>
        <w:t xml:space="preserve"> </w:t>
      </w:r>
      <w:r w:rsidR="00134BE7">
        <w:rPr>
          <w:rFonts w:ascii="Times New Roman" w:hAnsi="Times New Roman" w:cs="Times New Roman" w:hint="eastAsia"/>
          <w:sz w:val="24"/>
          <w:szCs w:val="24"/>
        </w:rPr>
        <w:t>0.0</w:t>
      </w:r>
      <w:r w:rsidR="003F4173">
        <w:rPr>
          <w:rFonts w:ascii="Times New Roman" w:hAnsi="Times New Roman" w:cs="Times New Roman"/>
          <w:sz w:val="24"/>
          <w:szCs w:val="24"/>
        </w:rPr>
        <w:t>84</w:t>
      </w:r>
      <w:r w:rsidR="00134BE7">
        <w:rPr>
          <w:rFonts w:ascii="Times New Roman" w:hAnsi="Times New Roman" w:cs="Times New Roman" w:hint="eastAsia"/>
          <w:sz w:val="24"/>
          <w:szCs w:val="24"/>
        </w:rPr>
        <w:t>), consist</w:t>
      </w:r>
      <w:r w:rsidR="00134BE7">
        <w:rPr>
          <w:rFonts w:ascii="Times New Roman" w:hAnsi="Times New Roman" w:cs="Times New Roman"/>
          <w:sz w:val="24"/>
          <w:szCs w:val="24"/>
        </w:rPr>
        <w:t>ent</w:t>
      </w:r>
      <w:r w:rsidR="00E60A71">
        <w:rPr>
          <w:rFonts w:ascii="Times New Roman" w:hAnsi="Times New Roman" w:cs="Times New Roman" w:hint="eastAsia"/>
          <w:sz w:val="24"/>
          <w:szCs w:val="24"/>
        </w:rPr>
        <w:t xml:space="preserve"> with the prediction that female </w:t>
      </w:r>
      <w:r w:rsidR="006D71C6">
        <w:rPr>
          <w:rFonts w:ascii="Times New Roman" w:hAnsi="Times New Roman" w:cs="Times New Roman" w:hint="eastAsia"/>
          <w:sz w:val="24"/>
          <w:szCs w:val="24"/>
        </w:rPr>
        <w:t>audit</w:t>
      </w:r>
      <w:r w:rsidR="00134BE7">
        <w:rPr>
          <w:rFonts w:ascii="Times New Roman" w:hAnsi="Times New Roman" w:cs="Times New Roman"/>
          <w:sz w:val="24"/>
          <w:szCs w:val="24"/>
        </w:rPr>
        <w:t>ors</w:t>
      </w:r>
      <w:r w:rsidR="006D71C6">
        <w:rPr>
          <w:rFonts w:ascii="Times New Roman" w:hAnsi="Times New Roman" w:cs="Times New Roman" w:hint="eastAsia"/>
          <w:sz w:val="24"/>
          <w:szCs w:val="24"/>
        </w:rPr>
        <w:t xml:space="preserve"> </w:t>
      </w:r>
      <w:r w:rsidR="00E60A71">
        <w:rPr>
          <w:rFonts w:ascii="Times New Roman" w:hAnsi="Times New Roman" w:cs="Times New Roman" w:hint="eastAsia"/>
          <w:sz w:val="24"/>
          <w:szCs w:val="24"/>
        </w:rPr>
        <w:t xml:space="preserve">are more likely </w:t>
      </w:r>
      <w:r w:rsidR="00F8478E">
        <w:rPr>
          <w:rFonts w:ascii="Times New Roman" w:hAnsi="Times New Roman" w:cs="Times New Roman"/>
          <w:sz w:val="24"/>
          <w:szCs w:val="24"/>
        </w:rPr>
        <w:t>to leave the</w:t>
      </w:r>
      <w:r w:rsidR="00E60A71">
        <w:rPr>
          <w:rFonts w:ascii="Times New Roman" w:hAnsi="Times New Roman" w:cs="Times New Roman" w:hint="eastAsia"/>
          <w:sz w:val="24"/>
          <w:szCs w:val="24"/>
        </w:rPr>
        <w:t xml:space="preserve"> </w:t>
      </w:r>
      <w:r w:rsidR="001466E3">
        <w:rPr>
          <w:rFonts w:ascii="Times New Roman" w:hAnsi="Times New Roman" w:cs="Times New Roman"/>
          <w:sz w:val="24"/>
          <w:szCs w:val="24"/>
        </w:rPr>
        <w:t>profession</w:t>
      </w:r>
      <w:r w:rsidR="00EF64DE">
        <w:rPr>
          <w:rFonts w:ascii="Times New Roman" w:hAnsi="Times New Roman" w:cs="Times New Roman" w:hint="eastAsia"/>
          <w:sz w:val="24"/>
          <w:szCs w:val="24"/>
        </w:rPr>
        <w:t xml:space="preserve">. The coefficient </w:t>
      </w:r>
      <w:r w:rsidR="009362F4">
        <w:rPr>
          <w:rFonts w:ascii="Times New Roman" w:hAnsi="Times New Roman" w:cs="Times New Roman"/>
          <w:sz w:val="24"/>
          <w:szCs w:val="24"/>
        </w:rPr>
        <w:t>for</w:t>
      </w:r>
      <w:r w:rsidR="00EF64DE">
        <w:rPr>
          <w:rFonts w:ascii="Times New Roman" w:hAnsi="Times New Roman" w:cs="Times New Roman"/>
          <w:sz w:val="24"/>
          <w:szCs w:val="24"/>
        </w:rPr>
        <w:t xml:space="preserve"> </w:t>
      </w:r>
      <w:r w:rsidR="00044BB3">
        <w:rPr>
          <w:rFonts w:ascii="Times New Roman" w:hAnsi="Times New Roman" w:cs="Times New Roman" w:hint="eastAsia"/>
          <w:i/>
          <w:sz w:val="24"/>
          <w:szCs w:val="24"/>
        </w:rPr>
        <w:t>MAJOR</w:t>
      </w:r>
      <w:r w:rsidR="00E3567A">
        <w:rPr>
          <w:rFonts w:ascii="Times New Roman" w:hAnsi="Times New Roman" w:cs="Times New Roman" w:hint="eastAsia"/>
          <w:sz w:val="24"/>
          <w:szCs w:val="24"/>
        </w:rPr>
        <w:t xml:space="preserve"> is positive but not </w:t>
      </w:r>
      <w:proofErr w:type="gramStart"/>
      <w:r w:rsidR="00E3567A">
        <w:rPr>
          <w:rFonts w:ascii="Times New Roman" w:hAnsi="Times New Roman" w:cs="Times New Roman" w:hint="eastAsia"/>
          <w:sz w:val="24"/>
          <w:szCs w:val="24"/>
        </w:rPr>
        <w:t>signi</w:t>
      </w:r>
      <w:r w:rsidR="00EF64DE">
        <w:rPr>
          <w:rFonts w:ascii="Times New Roman" w:hAnsi="Times New Roman" w:cs="Times New Roman" w:hint="eastAsia"/>
          <w:sz w:val="24"/>
          <w:szCs w:val="24"/>
        </w:rPr>
        <w:t>ficant,</w:t>
      </w:r>
      <w:proofErr w:type="gramEnd"/>
      <w:r w:rsidR="00EF64DE">
        <w:rPr>
          <w:rFonts w:ascii="Times New Roman" w:hAnsi="Times New Roman" w:cs="Times New Roman" w:hint="eastAsia"/>
          <w:sz w:val="24"/>
          <w:szCs w:val="24"/>
        </w:rPr>
        <w:t xml:space="preserve"> indicating that</w:t>
      </w:r>
      <w:r w:rsidR="003F4173">
        <w:rPr>
          <w:rFonts w:ascii="Times New Roman" w:hAnsi="Times New Roman" w:cs="Times New Roman"/>
          <w:sz w:val="24"/>
          <w:szCs w:val="24"/>
        </w:rPr>
        <w:t xml:space="preserve"> majoring in accounting does not </w:t>
      </w:r>
      <w:r w:rsidR="009362F4">
        <w:rPr>
          <w:rFonts w:ascii="Times New Roman" w:hAnsi="Times New Roman" w:cs="Times New Roman"/>
          <w:sz w:val="24"/>
          <w:szCs w:val="24"/>
        </w:rPr>
        <w:t xml:space="preserve">significantly influence the likelihood </w:t>
      </w:r>
      <w:r w:rsidR="00C045BD">
        <w:rPr>
          <w:rFonts w:ascii="Times New Roman" w:hAnsi="Times New Roman" w:cs="Times New Roman"/>
          <w:sz w:val="24"/>
          <w:szCs w:val="24"/>
        </w:rPr>
        <w:t xml:space="preserve">that </w:t>
      </w:r>
      <w:r w:rsidR="003F4173">
        <w:rPr>
          <w:rFonts w:ascii="Times New Roman" w:hAnsi="Times New Roman" w:cs="Times New Roman"/>
          <w:sz w:val="24"/>
          <w:szCs w:val="24"/>
        </w:rPr>
        <w:t>an auditor</w:t>
      </w:r>
      <w:r w:rsidR="009362F4">
        <w:rPr>
          <w:rFonts w:ascii="Times New Roman" w:hAnsi="Times New Roman" w:cs="Times New Roman"/>
          <w:sz w:val="24"/>
          <w:szCs w:val="24"/>
        </w:rPr>
        <w:t xml:space="preserve"> will </w:t>
      </w:r>
      <w:r w:rsidR="003F4173">
        <w:rPr>
          <w:rFonts w:ascii="Times New Roman" w:hAnsi="Times New Roman" w:cs="Times New Roman"/>
          <w:sz w:val="24"/>
          <w:szCs w:val="24"/>
        </w:rPr>
        <w:t>leave.</w:t>
      </w:r>
      <w:r w:rsidR="00E3567A">
        <w:rPr>
          <w:rFonts w:ascii="Times New Roman" w:hAnsi="Times New Roman" w:cs="Times New Roman" w:hint="eastAsia"/>
          <w:sz w:val="24"/>
          <w:szCs w:val="24"/>
        </w:rPr>
        <w:t xml:space="preserve"> </w:t>
      </w:r>
      <w:r w:rsidR="00163139">
        <w:rPr>
          <w:rFonts w:ascii="Times New Roman" w:hAnsi="Times New Roman" w:cs="Times New Roman" w:hint="eastAsia"/>
          <w:sz w:val="24"/>
          <w:szCs w:val="24"/>
        </w:rPr>
        <w:t xml:space="preserve">The coefficients on </w:t>
      </w:r>
      <w:r w:rsidR="00D7027D">
        <w:rPr>
          <w:rFonts w:ascii="Times New Roman" w:hAnsi="Times New Roman" w:cs="Times New Roman" w:hint="eastAsia"/>
          <w:i/>
          <w:sz w:val="24"/>
          <w:szCs w:val="24"/>
        </w:rPr>
        <w:t>SCHOOL</w:t>
      </w:r>
      <w:r w:rsidR="00EF64DE">
        <w:rPr>
          <w:rFonts w:ascii="Times New Roman" w:hAnsi="Times New Roman" w:cs="Times New Roman" w:hint="eastAsia"/>
          <w:sz w:val="24"/>
          <w:szCs w:val="24"/>
        </w:rPr>
        <w:t xml:space="preserve"> and</w:t>
      </w:r>
      <w:r w:rsidR="00EF64DE">
        <w:rPr>
          <w:rFonts w:ascii="Times New Roman" w:hAnsi="Times New Roman" w:cs="Times New Roman"/>
          <w:sz w:val="24"/>
          <w:szCs w:val="24"/>
        </w:rPr>
        <w:t xml:space="preserve"> </w:t>
      </w:r>
      <w:r w:rsidR="00D7027D">
        <w:rPr>
          <w:rFonts w:ascii="Times New Roman" w:hAnsi="Times New Roman" w:cs="Times New Roman" w:hint="eastAsia"/>
          <w:i/>
          <w:sz w:val="24"/>
          <w:szCs w:val="24"/>
        </w:rPr>
        <w:t>DEGREE</w:t>
      </w:r>
      <w:r w:rsidR="00EF64DE">
        <w:rPr>
          <w:rFonts w:ascii="Times New Roman" w:hAnsi="Times New Roman" w:cs="Times New Roman" w:hint="eastAsia"/>
          <w:sz w:val="24"/>
          <w:szCs w:val="24"/>
        </w:rPr>
        <w:t xml:space="preserve"> </w:t>
      </w:r>
      <w:r w:rsidR="00163139">
        <w:rPr>
          <w:rFonts w:ascii="Times New Roman" w:hAnsi="Times New Roman" w:cs="Times New Roman" w:hint="eastAsia"/>
          <w:sz w:val="24"/>
          <w:szCs w:val="24"/>
        </w:rPr>
        <w:t xml:space="preserve">are both positive and significant at </w:t>
      </w:r>
      <w:r w:rsidR="00EF64DE">
        <w:rPr>
          <w:rFonts w:ascii="Times New Roman" w:hAnsi="Times New Roman" w:cs="Times New Roman"/>
          <w:sz w:val="24"/>
          <w:szCs w:val="24"/>
        </w:rPr>
        <w:t xml:space="preserve">the 1% </w:t>
      </w:r>
      <w:r w:rsidR="00163139">
        <w:rPr>
          <w:rFonts w:ascii="Times New Roman" w:hAnsi="Times New Roman" w:cs="Times New Roman" w:hint="eastAsia"/>
          <w:sz w:val="24"/>
          <w:szCs w:val="24"/>
        </w:rPr>
        <w:t>level, suggesting that audit</w:t>
      </w:r>
      <w:r w:rsidR="00EF64DE">
        <w:rPr>
          <w:rFonts w:ascii="Times New Roman" w:hAnsi="Times New Roman" w:cs="Times New Roman"/>
          <w:sz w:val="24"/>
          <w:szCs w:val="24"/>
        </w:rPr>
        <w:t>ors</w:t>
      </w:r>
      <w:r w:rsidR="00163139">
        <w:rPr>
          <w:rFonts w:ascii="Times New Roman" w:hAnsi="Times New Roman" w:cs="Times New Roman" w:hint="eastAsia"/>
          <w:sz w:val="24"/>
          <w:szCs w:val="24"/>
        </w:rPr>
        <w:t xml:space="preserve"> </w:t>
      </w:r>
      <w:r w:rsidR="00354CF4">
        <w:rPr>
          <w:rFonts w:ascii="Times New Roman" w:hAnsi="Times New Roman" w:cs="Times New Roman"/>
          <w:sz w:val="24"/>
          <w:szCs w:val="24"/>
        </w:rPr>
        <w:t xml:space="preserve">with </w:t>
      </w:r>
      <w:r w:rsidR="003F4173">
        <w:rPr>
          <w:rFonts w:ascii="Times New Roman" w:hAnsi="Times New Roman" w:cs="Times New Roman"/>
          <w:sz w:val="24"/>
          <w:szCs w:val="24"/>
        </w:rPr>
        <w:t xml:space="preserve">a </w:t>
      </w:r>
      <w:r w:rsidR="00354CF4">
        <w:rPr>
          <w:rFonts w:ascii="Times New Roman" w:hAnsi="Times New Roman" w:cs="Times New Roman"/>
          <w:sz w:val="24"/>
          <w:szCs w:val="24"/>
        </w:rPr>
        <w:t>better education</w:t>
      </w:r>
      <w:r w:rsidR="009362F4">
        <w:rPr>
          <w:rFonts w:ascii="Times New Roman" w:hAnsi="Times New Roman" w:cs="Times New Roman"/>
          <w:sz w:val="24"/>
          <w:szCs w:val="24"/>
        </w:rPr>
        <w:t>al</w:t>
      </w:r>
      <w:r w:rsidR="00354CF4">
        <w:rPr>
          <w:rFonts w:ascii="Times New Roman" w:hAnsi="Times New Roman" w:cs="Times New Roman"/>
          <w:sz w:val="24"/>
          <w:szCs w:val="24"/>
        </w:rPr>
        <w:t xml:space="preserve"> background</w:t>
      </w:r>
      <w:r w:rsidR="00163139">
        <w:rPr>
          <w:rFonts w:ascii="Times New Roman" w:hAnsi="Times New Roman" w:cs="Times New Roman" w:hint="eastAsia"/>
          <w:sz w:val="24"/>
          <w:szCs w:val="24"/>
        </w:rPr>
        <w:t xml:space="preserve"> are more likely </w:t>
      </w:r>
      <w:r w:rsidR="00F8478E">
        <w:rPr>
          <w:rFonts w:ascii="Times New Roman" w:hAnsi="Times New Roman" w:cs="Times New Roman"/>
          <w:sz w:val="24"/>
          <w:szCs w:val="24"/>
        </w:rPr>
        <w:t>to leave the profession</w:t>
      </w:r>
      <w:r w:rsidR="00163139">
        <w:rPr>
          <w:rFonts w:ascii="Times New Roman" w:hAnsi="Times New Roman" w:cs="Times New Roman" w:hint="eastAsia"/>
          <w:sz w:val="24"/>
          <w:szCs w:val="24"/>
        </w:rPr>
        <w:t xml:space="preserve">. </w:t>
      </w:r>
      <w:r w:rsidR="00163139" w:rsidRPr="003B78A5">
        <w:rPr>
          <w:rFonts w:ascii="Times New Roman" w:hAnsi="Times New Roman" w:cs="Times New Roman"/>
          <w:sz w:val="24"/>
          <w:szCs w:val="24"/>
        </w:rPr>
        <w:t>This evidence is consistent</w:t>
      </w:r>
      <w:r w:rsidR="00354CF4">
        <w:rPr>
          <w:rFonts w:ascii="Times New Roman" w:hAnsi="Times New Roman" w:cs="Times New Roman"/>
          <w:sz w:val="24"/>
          <w:szCs w:val="24"/>
        </w:rPr>
        <w:t xml:space="preserve"> with</w:t>
      </w:r>
      <w:r w:rsidR="00163139" w:rsidRPr="003B78A5">
        <w:rPr>
          <w:rFonts w:ascii="Times New Roman" w:hAnsi="Times New Roman" w:cs="Times New Roman"/>
          <w:sz w:val="24"/>
          <w:szCs w:val="24"/>
        </w:rPr>
        <w:t xml:space="preserve"> the</w:t>
      </w:r>
      <w:r w:rsidR="005C03B8">
        <w:rPr>
          <w:rFonts w:ascii="Times New Roman" w:hAnsi="Times New Roman" w:cs="Times New Roman" w:hint="eastAsia"/>
          <w:sz w:val="24"/>
          <w:szCs w:val="24"/>
        </w:rPr>
        <w:t xml:space="preserve"> trend</w:t>
      </w:r>
      <w:r w:rsidR="00163139">
        <w:rPr>
          <w:rFonts w:ascii="Times New Roman" w:hAnsi="Times New Roman" w:cs="Times New Roman" w:hint="eastAsia"/>
          <w:sz w:val="24"/>
          <w:szCs w:val="24"/>
        </w:rPr>
        <w:t xml:space="preserve"> </w:t>
      </w:r>
      <w:r w:rsidR="00EF64DE">
        <w:rPr>
          <w:rFonts w:ascii="Times New Roman" w:hAnsi="Times New Roman" w:cs="Times New Roman"/>
          <w:sz w:val="24"/>
          <w:szCs w:val="24"/>
        </w:rPr>
        <w:lastRenderedPageBreak/>
        <w:t>that m</w:t>
      </w:r>
      <w:r w:rsidR="00163139" w:rsidRPr="003B78A5">
        <w:rPr>
          <w:rFonts w:ascii="Times New Roman" w:hAnsi="Times New Roman" w:cs="Times New Roman"/>
          <w:sz w:val="24"/>
          <w:szCs w:val="24"/>
        </w:rPr>
        <w:t xml:space="preserve">ore and more </w:t>
      </w:r>
      <w:r w:rsidR="005C03B8">
        <w:rPr>
          <w:rFonts w:ascii="Times New Roman" w:hAnsi="Times New Roman" w:cs="Times New Roman"/>
          <w:sz w:val="24"/>
          <w:szCs w:val="24"/>
        </w:rPr>
        <w:t xml:space="preserve">accounting </w:t>
      </w:r>
      <w:r w:rsidR="00163139" w:rsidRPr="003B78A5">
        <w:rPr>
          <w:rFonts w:ascii="Times New Roman" w:hAnsi="Times New Roman" w:cs="Times New Roman"/>
          <w:sz w:val="24"/>
          <w:szCs w:val="24"/>
        </w:rPr>
        <w:t xml:space="preserve">students </w:t>
      </w:r>
      <w:r w:rsidR="005C03B8">
        <w:rPr>
          <w:rFonts w:ascii="Times New Roman" w:hAnsi="Times New Roman" w:cs="Times New Roman"/>
          <w:sz w:val="24"/>
          <w:szCs w:val="24"/>
        </w:rPr>
        <w:t>in top</w:t>
      </w:r>
      <w:r w:rsidR="00163139" w:rsidRPr="003B78A5">
        <w:rPr>
          <w:rFonts w:ascii="Times New Roman" w:hAnsi="Times New Roman" w:cs="Times New Roman"/>
          <w:sz w:val="24"/>
          <w:szCs w:val="24"/>
        </w:rPr>
        <w:t xml:space="preserve"> un</w:t>
      </w:r>
      <w:r w:rsidR="005C03B8">
        <w:rPr>
          <w:rFonts w:ascii="Times New Roman" w:hAnsi="Times New Roman" w:cs="Times New Roman"/>
          <w:sz w:val="24"/>
          <w:szCs w:val="24"/>
        </w:rPr>
        <w:t xml:space="preserve">iversities do not </w:t>
      </w:r>
      <w:r w:rsidR="005A2362">
        <w:rPr>
          <w:rFonts w:ascii="Times New Roman" w:hAnsi="Times New Roman" w:cs="Times New Roman"/>
          <w:sz w:val="24"/>
          <w:szCs w:val="24"/>
        </w:rPr>
        <w:t xml:space="preserve">consider </w:t>
      </w:r>
      <w:r w:rsidR="00F41DF5">
        <w:rPr>
          <w:rFonts w:ascii="Times New Roman" w:hAnsi="Times New Roman" w:cs="Times New Roman"/>
          <w:sz w:val="24"/>
          <w:szCs w:val="24"/>
        </w:rPr>
        <w:t>Big 4</w:t>
      </w:r>
      <w:r w:rsidR="005C03B8">
        <w:rPr>
          <w:rFonts w:ascii="Times New Roman" w:hAnsi="Times New Roman" w:cs="Times New Roman"/>
          <w:sz w:val="24"/>
          <w:szCs w:val="24"/>
        </w:rPr>
        <w:t xml:space="preserve"> as their preferred job</w:t>
      </w:r>
      <w:r w:rsidR="003F4173">
        <w:rPr>
          <w:rFonts w:ascii="Times New Roman" w:hAnsi="Times New Roman" w:cs="Times New Roman"/>
          <w:sz w:val="24"/>
          <w:szCs w:val="24"/>
        </w:rPr>
        <w:t xml:space="preserve"> destination</w:t>
      </w:r>
      <w:r w:rsidR="007F6CD5">
        <w:rPr>
          <w:rFonts w:ascii="Times New Roman" w:hAnsi="Times New Roman" w:cs="Times New Roman"/>
          <w:sz w:val="24"/>
          <w:szCs w:val="24"/>
        </w:rPr>
        <w:t>s</w:t>
      </w:r>
      <w:r w:rsidR="00163139">
        <w:rPr>
          <w:rFonts w:ascii="Times New Roman" w:hAnsi="Times New Roman" w:cs="Times New Roman" w:hint="eastAsia"/>
          <w:sz w:val="24"/>
          <w:szCs w:val="24"/>
        </w:rPr>
        <w:t>.</w:t>
      </w:r>
      <w:r w:rsidR="00163139">
        <w:rPr>
          <w:rStyle w:val="a7"/>
          <w:rFonts w:ascii="Times New Roman" w:hAnsi="Times New Roman" w:cs="Times New Roman"/>
          <w:sz w:val="24"/>
          <w:szCs w:val="24"/>
        </w:rPr>
        <w:footnoteReference w:id="22"/>
      </w:r>
      <w:r w:rsidR="00163139">
        <w:rPr>
          <w:rFonts w:ascii="Times New Roman" w:hAnsi="Times New Roman" w:cs="Times New Roman" w:hint="eastAsia"/>
          <w:sz w:val="24"/>
          <w:szCs w:val="24"/>
        </w:rPr>
        <w:t xml:space="preserve"> </w:t>
      </w:r>
      <w:r w:rsidR="00AE3C59">
        <w:rPr>
          <w:rFonts w:ascii="Times New Roman" w:hAnsi="Times New Roman" w:cs="Times New Roman"/>
          <w:sz w:val="24"/>
          <w:szCs w:val="24"/>
        </w:rPr>
        <w:t>T</w:t>
      </w:r>
      <w:r w:rsidR="00AE3C59">
        <w:rPr>
          <w:rFonts w:ascii="Times New Roman" w:hAnsi="Times New Roman" w:cs="Times New Roman" w:hint="eastAsia"/>
          <w:sz w:val="24"/>
          <w:szCs w:val="24"/>
        </w:rPr>
        <w:t xml:space="preserve">he coefficient </w:t>
      </w:r>
      <w:r w:rsidR="00D139E0">
        <w:rPr>
          <w:rFonts w:ascii="Times New Roman" w:hAnsi="Times New Roman" w:cs="Times New Roman"/>
          <w:sz w:val="24"/>
          <w:szCs w:val="24"/>
        </w:rPr>
        <w:t>on</w:t>
      </w:r>
      <w:r w:rsidR="00B06C31">
        <w:rPr>
          <w:rFonts w:ascii="Times New Roman" w:hAnsi="Times New Roman" w:cs="Times New Roman" w:hint="eastAsia"/>
          <w:sz w:val="24"/>
          <w:szCs w:val="24"/>
        </w:rPr>
        <w:t xml:space="preserve"> </w:t>
      </w:r>
      <w:r w:rsidR="00B06C31">
        <w:rPr>
          <w:rFonts w:ascii="Times New Roman" w:hAnsi="Times New Roman" w:cs="Times New Roman" w:hint="eastAsia"/>
          <w:i/>
          <w:sz w:val="24"/>
          <w:szCs w:val="24"/>
        </w:rPr>
        <w:t>RANK</w:t>
      </w:r>
      <w:r w:rsidR="005C03B8">
        <w:rPr>
          <w:rFonts w:ascii="Times New Roman" w:hAnsi="Times New Roman" w:cs="Times New Roman" w:hint="eastAsia"/>
          <w:sz w:val="24"/>
          <w:szCs w:val="24"/>
        </w:rPr>
        <w:t xml:space="preserve"> </w:t>
      </w:r>
      <w:r w:rsidR="00AE3C59">
        <w:rPr>
          <w:rFonts w:ascii="Times New Roman" w:hAnsi="Times New Roman" w:cs="Times New Roman" w:hint="eastAsia"/>
          <w:sz w:val="24"/>
          <w:szCs w:val="24"/>
        </w:rPr>
        <w:t xml:space="preserve">is negative and </w:t>
      </w:r>
      <w:r w:rsidR="00AE3C59">
        <w:rPr>
          <w:rFonts w:ascii="Times New Roman" w:hAnsi="Times New Roman" w:cs="Times New Roman"/>
          <w:sz w:val="24"/>
          <w:szCs w:val="24"/>
        </w:rPr>
        <w:t>significant</w:t>
      </w:r>
      <w:r w:rsidR="00AE3C59">
        <w:rPr>
          <w:rFonts w:ascii="Times New Roman" w:hAnsi="Times New Roman" w:cs="Times New Roman" w:hint="eastAsia"/>
          <w:sz w:val="24"/>
          <w:szCs w:val="24"/>
        </w:rPr>
        <w:t xml:space="preserve">, indicating that auditors </w:t>
      </w:r>
      <w:r w:rsidR="00F8478E">
        <w:rPr>
          <w:rFonts w:ascii="Times New Roman" w:hAnsi="Times New Roman" w:cs="Times New Roman"/>
          <w:sz w:val="24"/>
          <w:szCs w:val="24"/>
        </w:rPr>
        <w:t>who are audit</w:t>
      </w:r>
      <w:r w:rsidR="00AE3C59">
        <w:rPr>
          <w:rFonts w:ascii="Times New Roman" w:hAnsi="Times New Roman" w:cs="Times New Roman" w:hint="eastAsia"/>
          <w:sz w:val="24"/>
          <w:szCs w:val="24"/>
        </w:rPr>
        <w:t xml:space="preserve"> </w:t>
      </w:r>
      <w:r w:rsidR="005C03B8">
        <w:rPr>
          <w:rFonts w:ascii="Times New Roman" w:hAnsi="Times New Roman" w:cs="Times New Roman"/>
          <w:sz w:val="24"/>
          <w:szCs w:val="24"/>
        </w:rPr>
        <w:t xml:space="preserve">managers or partners </w:t>
      </w:r>
      <w:r w:rsidR="00AE3C59">
        <w:rPr>
          <w:rFonts w:ascii="Times New Roman" w:hAnsi="Times New Roman" w:cs="Times New Roman" w:hint="eastAsia"/>
          <w:sz w:val="24"/>
          <w:szCs w:val="24"/>
        </w:rPr>
        <w:t xml:space="preserve">are less likely </w:t>
      </w:r>
      <w:r w:rsidR="00F8478E">
        <w:rPr>
          <w:rFonts w:ascii="Times New Roman" w:hAnsi="Times New Roman" w:cs="Times New Roman"/>
          <w:sz w:val="24"/>
          <w:szCs w:val="24"/>
        </w:rPr>
        <w:t>to leave the profession.</w:t>
      </w:r>
      <w:r w:rsidR="00AE3C59">
        <w:rPr>
          <w:rFonts w:ascii="Times New Roman" w:hAnsi="Times New Roman" w:cs="Times New Roman" w:hint="eastAsia"/>
          <w:sz w:val="24"/>
          <w:szCs w:val="24"/>
        </w:rPr>
        <w:t xml:space="preserve"> </w:t>
      </w:r>
      <w:r w:rsidR="0033565A">
        <w:rPr>
          <w:rFonts w:ascii="Times New Roman" w:hAnsi="Times New Roman" w:cs="Times New Roman" w:hint="eastAsia"/>
          <w:sz w:val="24"/>
          <w:szCs w:val="24"/>
        </w:rPr>
        <w:t xml:space="preserve">The coefficient on </w:t>
      </w:r>
      <w:r w:rsidR="00B06C31">
        <w:rPr>
          <w:rFonts w:ascii="Times New Roman" w:hAnsi="Times New Roman" w:cs="Times New Roman" w:hint="eastAsia"/>
          <w:i/>
          <w:sz w:val="24"/>
          <w:szCs w:val="24"/>
        </w:rPr>
        <w:t>AGE30</w:t>
      </w:r>
      <w:r w:rsidR="0033565A">
        <w:rPr>
          <w:rFonts w:ascii="Times New Roman" w:hAnsi="Times New Roman" w:cs="Times New Roman" w:hint="eastAsia"/>
          <w:sz w:val="24"/>
          <w:szCs w:val="24"/>
        </w:rPr>
        <w:t xml:space="preserve"> is positive and </w:t>
      </w:r>
      <w:r w:rsidR="0033565A">
        <w:rPr>
          <w:rFonts w:ascii="Times New Roman" w:hAnsi="Times New Roman" w:cs="Times New Roman"/>
          <w:sz w:val="24"/>
          <w:szCs w:val="24"/>
        </w:rPr>
        <w:t>significant</w:t>
      </w:r>
      <w:r w:rsidR="0033565A">
        <w:rPr>
          <w:rFonts w:ascii="Times New Roman" w:hAnsi="Times New Roman" w:cs="Times New Roman" w:hint="eastAsia"/>
          <w:sz w:val="24"/>
          <w:szCs w:val="24"/>
        </w:rPr>
        <w:t xml:space="preserve"> whereas the coefficient on </w:t>
      </w:r>
      <w:r w:rsidR="00B06C31">
        <w:rPr>
          <w:rFonts w:ascii="Times New Roman" w:hAnsi="Times New Roman" w:cs="Times New Roman" w:hint="eastAsia"/>
          <w:i/>
          <w:sz w:val="24"/>
          <w:szCs w:val="24"/>
        </w:rPr>
        <w:t>AGE50</w:t>
      </w:r>
      <w:r w:rsidR="0033565A">
        <w:rPr>
          <w:rFonts w:ascii="Times New Roman" w:hAnsi="Times New Roman" w:cs="Times New Roman" w:hint="eastAsia"/>
          <w:sz w:val="24"/>
          <w:szCs w:val="24"/>
        </w:rPr>
        <w:t xml:space="preserve"> is negative and significant, indicating that younger </w:t>
      </w:r>
      <w:r w:rsidR="006D71C6">
        <w:rPr>
          <w:rFonts w:ascii="Times New Roman" w:hAnsi="Times New Roman" w:cs="Times New Roman" w:hint="eastAsia"/>
          <w:sz w:val="24"/>
          <w:szCs w:val="24"/>
        </w:rPr>
        <w:t>audit</w:t>
      </w:r>
      <w:r w:rsidR="00DB7EC8">
        <w:rPr>
          <w:rFonts w:ascii="Times New Roman" w:hAnsi="Times New Roman" w:cs="Times New Roman"/>
          <w:sz w:val="24"/>
          <w:szCs w:val="24"/>
        </w:rPr>
        <w:t>ors</w:t>
      </w:r>
      <w:r w:rsidR="006D71C6">
        <w:rPr>
          <w:rFonts w:ascii="Times New Roman" w:hAnsi="Times New Roman" w:cs="Times New Roman" w:hint="eastAsia"/>
          <w:sz w:val="24"/>
          <w:szCs w:val="24"/>
        </w:rPr>
        <w:t xml:space="preserve"> </w:t>
      </w:r>
      <w:r w:rsidR="0033565A">
        <w:rPr>
          <w:rFonts w:ascii="Times New Roman" w:hAnsi="Times New Roman" w:cs="Times New Roman" w:hint="eastAsia"/>
          <w:sz w:val="24"/>
          <w:szCs w:val="24"/>
        </w:rPr>
        <w:t xml:space="preserve">are more likely to </w:t>
      </w:r>
      <w:r w:rsidR="007C27A9">
        <w:rPr>
          <w:rFonts w:ascii="Times New Roman" w:hAnsi="Times New Roman" w:cs="Times New Roman"/>
          <w:sz w:val="24"/>
          <w:szCs w:val="24"/>
        </w:rPr>
        <w:t>depart</w:t>
      </w:r>
      <w:r w:rsidR="007C27A9">
        <w:rPr>
          <w:rFonts w:ascii="Times New Roman" w:hAnsi="Times New Roman" w:cs="Times New Roman" w:hint="eastAsia"/>
          <w:sz w:val="24"/>
          <w:szCs w:val="24"/>
        </w:rPr>
        <w:t xml:space="preserve"> </w:t>
      </w:r>
      <w:r w:rsidR="0033565A">
        <w:rPr>
          <w:rFonts w:ascii="Times New Roman" w:hAnsi="Times New Roman" w:cs="Times New Roman" w:hint="eastAsia"/>
          <w:sz w:val="24"/>
          <w:szCs w:val="24"/>
        </w:rPr>
        <w:t xml:space="preserve">and the older </w:t>
      </w:r>
      <w:r w:rsidR="00DB7EC8">
        <w:rPr>
          <w:rFonts w:ascii="Times New Roman" w:hAnsi="Times New Roman" w:cs="Times New Roman" w:hint="eastAsia"/>
          <w:sz w:val="24"/>
          <w:szCs w:val="24"/>
        </w:rPr>
        <w:t>audit</w:t>
      </w:r>
      <w:r w:rsidR="00DB7EC8">
        <w:rPr>
          <w:rFonts w:ascii="Times New Roman" w:hAnsi="Times New Roman" w:cs="Times New Roman"/>
          <w:sz w:val="24"/>
          <w:szCs w:val="24"/>
        </w:rPr>
        <w:t>o</w:t>
      </w:r>
      <w:r w:rsidR="006D71C6">
        <w:rPr>
          <w:rFonts w:ascii="Times New Roman" w:hAnsi="Times New Roman" w:cs="Times New Roman" w:hint="eastAsia"/>
          <w:sz w:val="24"/>
          <w:szCs w:val="24"/>
        </w:rPr>
        <w:t>rs</w:t>
      </w:r>
      <w:r w:rsidR="0033565A">
        <w:rPr>
          <w:rFonts w:ascii="Times New Roman" w:hAnsi="Times New Roman" w:cs="Times New Roman" w:hint="eastAsia"/>
          <w:sz w:val="24"/>
          <w:szCs w:val="24"/>
        </w:rPr>
        <w:t xml:space="preserve"> are less likely to </w:t>
      </w:r>
      <w:r w:rsidR="007C27A9">
        <w:rPr>
          <w:rFonts w:ascii="Times New Roman" w:hAnsi="Times New Roman" w:cs="Times New Roman"/>
          <w:sz w:val="24"/>
          <w:szCs w:val="24"/>
        </w:rPr>
        <w:t xml:space="preserve">do so </w:t>
      </w:r>
      <w:r w:rsidR="00FD1FC0">
        <w:rPr>
          <w:rFonts w:ascii="Times New Roman" w:hAnsi="Times New Roman" w:cs="Times New Roman"/>
          <w:sz w:val="24"/>
          <w:szCs w:val="24"/>
        </w:rPr>
        <w:t>compared to the “</w:t>
      </w:r>
      <w:r w:rsidR="00DB7EC8">
        <w:rPr>
          <w:rFonts w:ascii="Times New Roman" w:hAnsi="Times New Roman" w:cs="Times New Roman"/>
          <w:sz w:val="24"/>
          <w:szCs w:val="24"/>
        </w:rPr>
        <w:t>middle-aged” auditors</w:t>
      </w:r>
      <w:r w:rsidR="0033565A">
        <w:rPr>
          <w:rFonts w:ascii="Times New Roman" w:hAnsi="Times New Roman" w:cs="Times New Roman" w:hint="eastAsia"/>
          <w:sz w:val="24"/>
          <w:szCs w:val="24"/>
        </w:rPr>
        <w:t xml:space="preserve">. </w:t>
      </w:r>
      <w:r w:rsidR="00C93A37">
        <w:rPr>
          <w:rFonts w:ascii="Times New Roman" w:hAnsi="Times New Roman" w:cs="Times New Roman"/>
          <w:sz w:val="24"/>
          <w:szCs w:val="24"/>
        </w:rPr>
        <w:t>This is consistent with general human resource literature which finds that younger employees are more likely to change jobs</w:t>
      </w:r>
      <w:r w:rsidR="006A66DB">
        <w:rPr>
          <w:rFonts w:ascii="Times New Roman" w:hAnsi="Times New Roman" w:cs="Times New Roman"/>
          <w:sz w:val="24"/>
          <w:szCs w:val="24"/>
        </w:rPr>
        <w:t xml:space="preserve"> than their older counterparts (</w:t>
      </w:r>
      <w:proofErr w:type="spellStart"/>
      <w:r w:rsidR="006A66DB">
        <w:rPr>
          <w:rFonts w:ascii="Times New Roman" w:hAnsi="Times New Roman" w:cs="Times New Roman"/>
          <w:kern w:val="0"/>
          <w:sz w:val="24"/>
          <w:szCs w:val="24"/>
        </w:rPr>
        <w:t>Lopina</w:t>
      </w:r>
      <w:proofErr w:type="spellEnd"/>
      <w:r w:rsidR="006A66DB">
        <w:rPr>
          <w:rFonts w:ascii="Times New Roman" w:hAnsi="Times New Roman" w:cs="Times New Roman"/>
          <w:kern w:val="0"/>
          <w:sz w:val="24"/>
          <w:szCs w:val="24"/>
        </w:rPr>
        <w:t xml:space="preserve">, </w:t>
      </w:r>
      <w:proofErr w:type="spellStart"/>
      <w:r w:rsidR="006A66DB">
        <w:rPr>
          <w:rFonts w:ascii="Times New Roman" w:hAnsi="Times New Roman" w:cs="Times New Roman"/>
          <w:kern w:val="0"/>
          <w:sz w:val="24"/>
          <w:szCs w:val="24"/>
        </w:rPr>
        <w:t>Rogelberg</w:t>
      </w:r>
      <w:proofErr w:type="spellEnd"/>
      <w:r w:rsidR="006A66DB">
        <w:rPr>
          <w:rFonts w:ascii="Times New Roman" w:hAnsi="Times New Roman" w:cs="Times New Roman"/>
          <w:kern w:val="0"/>
          <w:sz w:val="24"/>
          <w:szCs w:val="24"/>
        </w:rPr>
        <w:t>, and Howell 2012)</w:t>
      </w:r>
      <w:r w:rsidR="00C93A37">
        <w:rPr>
          <w:rFonts w:ascii="Times New Roman" w:hAnsi="Times New Roman" w:cs="Times New Roman"/>
          <w:sz w:val="24"/>
          <w:szCs w:val="24"/>
        </w:rPr>
        <w:t>.</w:t>
      </w:r>
    </w:p>
    <w:p w14:paraId="7B2ED9BF" w14:textId="3A2FA72A" w:rsidR="00734E8A" w:rsidRDefault="00734E8A" w:rsidP="00044BB3">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We also find that professional </w:t>
      </w:r>
      <w:r w:rsidR="00B54D46">
        <w:rPr>
          <w:rFonts w:ascii="Times New Roman" w:hAnsi="Times New Roman" w:cs="Times New Roman"/>
          <w:sz w:val="24"/>
          <w:szCs w:val="24"/>
        </w:rPr>
        <w:t>competency</w:t>
      </w:r>
      <w:r>
        <w:rPr>
          <w:rFonts w:ascii="Times New Roman" w:hAnsi="Times New Roman" w:cs="Times New Roman"/>
          <w:sz w:val="24"/>
          <w:szCs w:val="24"/>
        </w:rPr>
        <w:t xml:space="preserve"> affects the decision to </w:t>
      </w:r>
      <w:r w:rsidR="009362F4">
        <w:rPr>
          <w:rFonts w:ascii="Times New Roman" w:hAnsi="Times New Roman" w:cs="Times New Roman"/>
          <w:sz w:val="24"/>
          <w:szCs w:val="24"/>
        </w:rPr>
        <w:t xml:space="preserve">leave </w:t>
      </w:r>
      <w:r>
        <w:rPr>
          <w:rFonts w:ascii="Times New Roman" w:hAnsi="Times New Roman" w:cs="Times New Roman"/>
          <w:sz w:val="24"/>
          <w:szCs w:val="24"/>
        </w:rPr>
        <w:t xml:space="preserve">the audit </w:t>
      </w:r>
      <w:r w:rsidR="009362F4">
        <w:rPr>
          <w:rFonts w:ascii="Times New Roman" w:hAnsi="Times New Roman" w:cs="Times New Roman"/>
          <w:sz w:val="24"/>
          <w:szCs w:val="24"/>
        </w:rPr>
        <w:t>profession</w:t>
      </w:r>
      <w:r>
        <w:rPr>
          <w:rFonts w:ascii="Times New Roman" w:hAnsi="Times New Roman" w:cs="Times New Roman"/>
          <w:sz w:val="24"/>
          <w:szCs w:val="24"/>
        </w:rPr>
        <w:t xml:space="preserve">. </w:t>
      </w:r>
      <w:r>
        <w:rPr>
          <w:rFonts w:ascii="Times New Roman" w:hAnsi="Times New Roman" w:cs="Times New Roman" w:hint="eastAsia"/>
          <w:sz w:val="24"/>
          <w:szCs w:val="24"/>
        </w:rPr>
        <w:t>The coefficient on</w:t>
      </w:r>
      <w:r>
        <w:rPr>
          <w:rFonts w:ascii="Times New Roman" w:hAnsi="Times New Roman" w:cs="Times New Roman"/>
          <w:sz w:val="24"/>
          <w:szCs w:val="24"/>
        </w:rPr>
        <w:t xml:space="preserve"> </w:t>
      </w:r>
      <w:r w:rsidR="00D7027D">
        <w:rPr>
          <w:rFonts w:ascii="Times New Roman" w:hAnsi="Times New Roman" w:cs="Times New Roman" w:hint="eastAsia"/>
          <w:i/>
          <w:sz w:val="24"/>
          <w:szCs w:val="24"/>
        </w:rPr>
        <w:t>NUM_CLIENTS</w:t>
      </w:r>
      <w:r w:rsidRPr="00E3567A">
        <w:rPr>
          <w:rFonts w:ascii="Times New Roman" w:hAnsi="Times New Roman" w:cs="Times New Roman" w:hint="eastAsia"/>
          <w:i/>
          <w:sz w:val="24"/>
          <w:szCs w:val="24"/>
        </w:rPr>
        <w:t xml:space="preserve"> </w:t>
      </w:r>
      <w:r>
        <w:rPr>
          <w:rFonts w:ascii="Times New Roman" w:hAnsi="Times New Roman" w:cs="Times New Roman" w:hint="eastAsia"/>
          <w:sz w:val="24"/>
          <w:szCs w:val="24"/>
        </w:rPr>
        <w:t xml:space="preserve">is negative and significant, indicating </w:t>
      </w:r>
      <w:r>
        <w:rPr>
          <w:rFonts w:ascii="Times New Roman" w:hAnsi="Times New Roman" w:cs="Times New Roman"/>
          <w:sz w:val="24"/>
          <w:szCs w:val="24"/>
        </w:rPr>
        <w:t>auditors with a large client portfolio are</w:t>
      </w:r>
      <w:r>
        <w:rPr>
          <w:rFonts w:ascii="Times New Roman" w:hAnsi="Times New Roman" w:cs="Times New Roman" w:hint="eastAsia"/>
          <w:sz w:val="24"/>
          <w:szCs w:val="24"/>
        </w:rPr>
        <w:t xml:space="preserve"> less </w:t>
      </w:r>
      <w:r>
        <w:rPr>
          <w:rFonts w:ascii="Times New Roman" w:hAnsi="Times New Roman" w:cs="Times New Roman"/>
          <w:sz w:val="24"/>
          <w:szCs w:val="24"/>
        </w:rPr>
        <w:t>likely</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to </w:t>
      </w:r>
      <w:r w:rsidR="007C27A9">
        <w:rPr>
          <w:rFonts w:ascii="Times New Roman" w:hAnsi="Times New Roman" w:cs="Times New Roman"/>
          <w:sz w:val="24"/>
          <w:szCs w:val="24"/>
        </w:rPr>
        <w:t xml:space="preserve">leave </w:t>
      </w:r>
      <w:r>
        <w:rPr>
          <w:rFonts w:ascii="Times New Roman" w:hAnsi="Times New Roman" w:cs="Times New Roman" w:hint="eastAsia"/>
          <w:sz w:val="24"/>
          <w:szCs w:val="24"/>
        </w:rPr>
        <w:t xml:space="preserve">public </w:t>
      </w:r>
      <w:r>
        <w:rPr>
          <w:rFonts w:ascii="Times New Roman" w:hAnsi="Times New Roman" w:cs="Times New Roman"/>
          <w:sz w:val="24"/>
          <w:szCs w:val="24"/>
        </w:rPr>
        <w:t>accounting</w:t>
      </w:r>
      <w:r>
        <w:rPr>
          <w:rFonts w:ascii="Times New Roman" w:hAnsi="Times New Roman" w:cs="Times New Roman" w:hint="eastAsia"/>
          <w:sz w:val="24"/>
          <w:szCs w:val="24"/>
        </w:rPr>
        <w:t xml:space="preserve">. The coefficient on </w:t>
      </w:r>
      <w:r w:rsidR="00D7027D">
        <w:rPr>
          <w:rFonts w:ascii="Times New Roman" w:hAnsi="Times New Roman" w:cs="Times New Roman"/>
          <w:i/>
          <w:sz w:val="24"/>
          <w:szCs w:val="24"/>
        </w:rPr>
        <w:t>TOTAL_FEE</w:t>
      </w:r>
      <w:r>
        <w:rPr>
          <w:rFonts w:ascii="Times New Roman" w:hAnsi="Times New Roman" w:cs="Times New Roman" w:hint="eastAsia"/>
          <w:sz w:val="24"/>
          <w:szCs w:val="24"/>
        </w:rPr>
        <w:t xml:space="preserve"> is negative and significant, suggesting that </w:t>
      </w:r>
      <w:r>
        <w:rPr>
          <w:rFonts w:ascii="Times New Roman" w:hAnsi="Times New Roman" w:cs="Times New Roman"/>
          <w:sz w:val="24"/>
          <w:szCs w:val="24"/>
        </w:rPr>
        <w:t>auditors who bring in larger amounts of audit fees to the audit firms are less likely to leave the profession.</w:t>
      </w:r>
      <w:r w:rsidR="00153373">
        <w:rPr>
          <w:rStyle w:val="a7"/>
          <w:rFonts w:ascii="Times New Roman" w:hAnsi="Times New Roman" w:cs="Times New Roman"/>
          <w:sz w:val="24"/>
          <w:szCs w:val="24"/>
        </w:rPr>
        <w:footnoteReference w:id="23"/>
      </w:r>
      <w:r>
        <w:rPr>
          <w:rFonts w:ascii="Times New Roman" w:hAnsi="Times New Roman" w:cs="Times New Roman" w:hint="eastAsia"/>
          <w:sz w:val="24"/>
          <w:szCs w:val="24"/>
        </w:rPr>
        <w:t xml:space="preserve"> The coefficient</w:t>
      </w:r>
      <w:r>
        <w:rPr>
          <w:rFonts w:ascii="Times New Roman" w:hAnsi="Times New Roman" w:cs="Times New Roman"/>
          <w:sz w:val="24"/>
          <w:szCs w:val="24"/>
        </w:rPr>
        <w:t>s</w:t>
      </w:r>
      <w:r>
        <w:rPr>
          <w:rFonts w:ascii="Times New Roman" w:hAnsi="Times New Roman" w:cs="Times New Roman" w:hint="eastAsia"/>
          <w:sz w:val="24"/>
          <w:szCs w:val="24"/>
        </w:rPr>
        <w:t xml:space="preserve"> on </w:t>
      </w:r>
      <w:r w:rsidR="00D7027D">
        <w:rPr>
          <w:rFonts w:ascii="Times New Roman" w:hAnsi="Times New Roman" w:cs="Times New Roman"/>
          <w:i/>
          <w:sz w:val="24"/>
          <w:szCs w:val="24"/>
        </w:rPr>
        <w:t>CLIENT_REST</w:t>
      </w:r>
      <w:r>
        <w:rPr>
          <w:rFonts w:ascii="Times New Roman" w:hAnsi="Times New Roman" w:cs="Times New Roman" w:hint="eastAsia"/>
          <w:sz w:val="24"/>
          <w:szCs w:val="24"/>
        </w:rPr>
        <w:t xml:space="preserve"> and </w:t>
      </w:r>
      <w:r w:rsidR="00D7027D">
        <w:rPr>
          <w:rFonts w:ascii="Times New Roman" w:hAnsi="Times New Roman" w:cs="Times New Roman" w:hint="eastAsia"/>
          <w:i/>
          <w:sz w:val="24"/>
          <w:szCs w:val="24"/>
        </w:rPr>
        <w:t>CLIENT_DA</w:t>
      </w:r>
      <w:r>
        <w:rPr>
          <w:rFonts w:ascii="Times New Roman" w:hAnsi="Times New Roman" w:cs="Times New Roman" w:hint="eastAsia"/>
          <w:sz w:val="24"/>
          <w:szCs w:val="24"/>
        </w:rPr>
        <w:t xml:space="preserve"> are positive and significant, indicating that audit</w:t>
      </w:r>
      <w:r>
        <w:rPr>
          <w:rFonts w:ascii="Times New Roman" w:hAnsi="Times New Roman" w:cs="Times New Roman"/>
          <w:sz w:val="24"/>
          <w:szCs w:val="24"/>
        </w:rPr>
        <w:t>ors</w:t>
      </w:r>
      <w:r>
        <w:rPr>
          <w:rFonts w:ascii="Times New Roman" w:hAnsi="Times New Roman" w:cs="Times New Roman" w:hint="eastAsia"/>
          <w:sz w:val="24"/>
          <w:szCs w:val="24"/>
        </w:rPr>
        <w:t xml:space="preserve"> are more likely to </w:t>
      </w:r>
      <w:r w:rsidR="00D43DEA">
        <w:rPr>
          <w:rFonts w:ascii="Times New Roman" w:hAnsi="Times New Roman" w:cs="Times New Roman"/>
          <w:sz w:val="24"/>
          <w:szCs w:val="24"/>
        </w:rPr>
        <w:t>depart</w:t>
      </w:r>
      <w:r w:rsidR="00D43DEA">
        <w:rPr>
          <w:rFonts w:ascii="Times New Roman" w:hAnsi="Times New Roman" w:cs="Times New Roman" w:hint="eastAsia"/>
          <w:sz w:val="24"/>
          <w:szCs w:val="24"/>
        </w:rPr>
        <w:t xml:space="preserve"> </w:t>
      </w:r>
      <w:r>
        <w:rPr>
          <w:rFonts w:ascii="Times New Roman" w:hAnsi="Times New Roman" w:cs="Times New Roman" w:hint="eastAsia"/>
          <w:sz w:val="24"/>
          <w:szCs w:val="24"/>
        </w:rPr>
        <w:t>if their audit quality is low</w:t>
      </w:r>
      <w:r>
        <w:rPr>
          <w:rFonts w:ascii="Times New Roman" w:hAnsi="Times New Roman" w:cs="Times New Roman"/>
          <w:sz w:val="24"/>
          <w:szCs w:val="24"/>
        </w:rPr>
        <w:t xml:space="preserve"> (i.e., more of their clients tend to restate earnings and have higher abnormal accruals)</w:t>
      </w:r>
      <w:r>
        <w:rPr>
          <w:rFonts w:ascii="Times New Roman" w:hAnsi="Times New Roman" w:cs="Times New Roman" w:hint="eastAsia"/>
          <w:sz w:val="24"/>
          <w:szCs w:val="24"/>
        </w:rPr>
        <w:t xml:space="preserve">. The coefficient on </w:t>
      </w:r>
      <w:r w:rsidR="00C224E9">
        <w:rPr>
          <w:rFonts w:ascii="Times New Roman" w:hAnsi="Times New Roman" w:cs="Times New Roman" w:hint="eastAsia"/>
          <w:i/>
          <w:sz w:val="24"/>
          <w:szCs w:val="24"/>
        </w:rPr>
        <w:t>CLIENT_MAO</w:t>
      </w:r>
      <w:r>
        <w:rPr>
          <w:rFonts w:ascii="Times New Roman" w:hAnsi="Times New Roman" w:cs="Times New Roman" w:hint="eastAsia"/>
          <w:sz w:val="24"/>
          <w:szCs w:val="24"/>
        </w:rPr>
        <w:t xml:space="preserve"> is positive and significant, suggesting that audit</w:t>
      </w:r>
      <w:r>
        <w:rPr>
          <w:rFonts w:ascii="Times New Roman" w:hAnsi="Times New Roman" w:cs="Times New Roman"/>
          <w:sz w:val="24"/>
          <w:szCs w:val="24"/>
        </w:rPr>
        <w:t>ors</w:t>
      </w:r>
      <w:r>
        <w:rPr>
          <w:rFonts w:ascii="Times New Roman" w:hAnsi="Times New Roman" w:cs="Times New Roman" w:hint="eastAsia"/>
          <w:sz w:val="24"/>
          <w:szCs w:val="24"/>
        </w:rPr>
        <w:t xml:space="preserve"> are more likely to </w:t>
      </w:r>
      <w:r w:rsidR="00D43DEA">
        <w:rPr>
          <w:rFonts w:ascii="Times New Roman" w:hAnsi="Times New Roman" w:cs="Times New Roman"/>
          <w:sz w:val="24"/>
          <w:szCs w:val="24"/>
        </w:rPr>
        <w:t>depart</w:t>
      </w:r>
      <w:r w:rsidR="00D43DEA">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if they issue </w:t>
      </w:r>
      <w:r>
        <w:rPr>
          <w:rFonts w:ascii="Times New Roman" w:hAnsi="Times New Roman" w:cs="Times New Roman"/>
          <w:sz w:val="24"/>
          <w:szCs w:val="24"/>
        </w:rPr>
        <w:t>more</w:t>
      </w:r>
      <w:r>
        <w:rPr>
          <w:rFonts w:ascii="Times New Roman" w:hAnsi="Times New Roman" w:cs="Times New Roman" w:hint="eastAsia"/>
          <w:sz w:val="24"/>
          <w:szCs w:val="24"/>
        </w:rPr>
        <w:t xml:space="preserve"> non-</w:t>
      </w:r>
      <w:r w:rsidR="009362F4">
        <w:rPr>
          <w:rFonts w:ascii="Times New Roman" w:hAnsi="Times New Roman" w:cs="Times New Roman"/>
          <w:sz w:val="24"/>
          <w:szCs w:val="24"/>
        </w:rPr>
        <w:t>standard</w:t>
      </w:r>
      <w:r w:rsidR="009362F4">
        <w:rPr>
          <w:rFonts w:ascii="Times New Roman" w:hAnsi="Times New Roman" w:cs="Times New Roman" w:hint="eastAsia"/>
          <w:sz w:val="24"/>
          <w:szCs w:val="24"/>
        </w:rPr>
        <w:t xml:space="preserve"> </w:t>
      </w:r>
      <w:r>
        <w:rPr>
          <w:rFonts w:ascii="Times New Roman" w:hAnsi="Times New Roman" w:cs="Times New Roman" w:hint="eastAsia"/>
          <w:sz w:val="24"/>
          <w:szCs w:val="24"/>
        </w:rPr>
        <w:t>audit opinions to their clients. This might be due to the</w:t>
      </w:r>
      <w:r>
        <w:rPr>
          <w:rFonts w:ascii="Times New Roman" w:hAnsi="Times New Roman" w:cs="Times New Roman"/>
          <w:sz w:val="24"/>
          <w:szCs w:val="24"/>
        </w:rPr>
        <w:t xml:space="preserve"> fact that the </w:t>
      </w:r>
      <w:r>
        <w:rPr>
          <w:rFonts w:ascii="Times New Roman" w:hAnsi="Times New Roman" w:cs="Times New Roman" w:hint="eastAsia"/>
          <w:sz w:val="24"/>
          <w:szCs w:val="24"/>
        </w:rPr>
        <w:t xml:space="preserve">audit </w:t>
      </w:r>
      <w:r>
        <w:rPr>
          <w:rFonts w:ascii="Times New Roman" w:hAnsi="Times New Roman" w:cs="Times New Roman" w:hint="eastAsia"/>
          <w:sz w:val="24"/>
          <w:szCs w:val="24"/>
        </w:rPr>
        <w:lastRenderedPageBreak/>
        <w:t xml:space="preserve">market in China is </w:t>
      </w:r>
      <w:r>
        <w:rPr>
          <w:rFonts w:ascii="Times New Roman" w:hAnsi="Times New Roman" w:cs="Times New Roman"/>
          <w:sz w:val="24"/>
          <w:szCs w:val="24"/>
        </w:rPr>
        <w:t xml:space="preserve">generally </w:t>
      </w:r>
      <w:r w:rsidR="009362F4">
        <w:rPr>
          <w:rFonts w:ascii="Times New Roman" w:hAnsi="Times New Roman" w:cs="Times New Roman"/>
          <w:sz w:val="24"/>
          <w:szCs w:val="24"/>
        </w:rPr>
        <w:t>a</w:t>
      </w:r>
      <w:r w:rsidR="009362F4">
        <w:rPr>
          <w:rFonts w:ascii="Times New Roman" w:hAnsi="Times New Roman" w:cs="Times New Roman" w:hint="eastAsia"/>
          <w:sz w:val="24"/>
          <w:szCs w:val="24"/>
        </w:rPr>
        <w:t xml:space="preserve"> </w:t>
      </w:r>
      <w:r>
        <w:rPr>
          <w:rFonts w:ascii="Times New Roman" w:hAnsi="Times New Roman" w:cs="Times New Roman" w:hint="eastAsia"/>
          <w:sz w:val="24"/>
          <w:szCs w:val="24"/>
        </w:rPr>
        <w:t>buyers</w:t>
      </w:r>
      <w:r>
        <w:rPr>
          <w:rFonts w:ascii="Times New Roman" w:hAnsi="Times New Roman" w:cs="Times New Roman"/>
          <w:sz w:val="24"/>
          <w:szCs w:val="24"/>
        </w:rPr>
        <w:t>’</w:t>
      </w:r>
      <w:r>
        <w:rPr>
          <w:rFonts w:ascii="Times New Roman" w:hAnsi="Times New Roman" w:cs="Times New Roman" w:hint="eastAsia"/>
          <w:sz w:val="24"/>
          <w:szCs w:val="24"/>
        </w:rPr>
        <w:t xml:space="preserve"> market (Chen et al. 2010),</w:t>
      </w:r>
      <w:r>
        <w:rPr>
          <w:rStyle w:val="a7"/>
          <w:rFonts w:ascii="Times New Roman" w:hAnsi="Times New Roman" w:cs="Times New Roman"/>
          <w:sz w:val="24"/>
          <w:szCs w:val="24"/>
        </w:rPr>
        <w:footnoteReference w:id="24"/>
      </w:r>
      <w:r>
        <w:rPr>
          <w:rFonts w:ascii="Times New Roman" w:hAnsi="Times New Roman" w:cs="Times New Roman" w:hint="eastAsia"/>
          <w:sz w:val="24"/>
          <w:szCs w:val="24"/>
        </w:rPr>
        <w:t xml:space="preserve"> so audit</w:t>
      </w:r>
      <w:r>
        <w:rPr>
          <w:rFonts w:ascii="Times New Roman" w:hAnsi="Times New Roman" w:cs="Times New Roman"/>
          <w:sz w:val="24"/>
          <w:szCs w:val="24"/>
        </w:rPr>
        <w:t>ors</w:t>
      </w:r>
      <w:r>
        <w:rPr>
          <w:rFonts w:ascii="Times New Roman" w:hAnsi="Times New Roman" w:cs="Times New Roman" w:hint="eastAsia"/>
          <w:sz w:val="24"/>
          <w:szCs w:val="24"/>
        </w:rPr>
        <w:t xml:space="preserve"> are more likely to lose their clients</w:t>
      </w:r>
      <w:r>
        <w:rPr>
          <w:rFonts w:ascii="Times New Roman" w:hAnsi="Times New Roman" w:cs="Times New Roman"/>
          <w:sz w:val="24"/>
          <w:szCs w:val="24"/>
        </w:rPr>
        <w:t xml:space="preserve"> (and thus revenues)</w:t>
      </w:r>
      <w:r>
        <w:rPr>
          <w:rFonts w:ascii="Times New Roman" w:hAnsi="Times New Roman" w:cs="Times New Roman" w:hint="eastAsia"/>
          <w:sz w:val="24"/>
          <w:szCs w:val="24"/>
        </w:rPr>
        <w:t xml:space="preserve"> if they are too conservati</w:t>
      </w:r>
      <w:r>
        <w:rPr>
          <w:rFonts w:ascii="Times New Roman" w:hAnsi="Times New Roman" w:cs="Times New Roman"/>
          <w:sz w:val="24"/>
          <w:szCs w:val="24"/>
        </w:rPr>
        <w:t>ve</w:t>
      </w:r>
      <w:r>
        <w:rPr>
          <w:rFonts w:ascii="Times New Roman" w:hAnsi="Times New Roman" w:cs="Times New Roman" w:hint="eastAsia"/>
          <w:sz w:val="24"/>
          <w:szCs w:val="24"/>
        </w:rPr>
        <w:t>.</w:t>
      </w:r>
      <w:r>
        <w:rPr>
          <w:rFonts w:ascii="Times New Roman" w:hAnsi="Times New Roman" w:cs="Times New Roman"/>
          <w:sz w:val="24"/>
          <w:szCs w:val="24"/>
        </w:rPr>
        <w:t xml:space="preserve"> O</w:t>
      </w:r>
      <w:r>
        <w:rPr>
          <w:rFonts w:ascii="Times New Roman" w:hAnsi="Times New Roman" w:cs="Times New Roman" w:hint="eastAsia"/>
          <w:sz w:val="24"/>
          <w:szCs w:val="24"/>
        </w:rPr>
        <w:t xml:space="preserve">verall, the findings indicate that auditors with </w:t>
      </w:r>
      <w:r>
        <w:rPr>
          <w:rFonts w:ascii="Times New Roman" w:hAnsi="Times New Roman" w:cs="Times New Roman"/>
          <w:sz w:val="24"/>
          <w:szCs w:val="24"/>
        </w:rPr>
        <w:t>higher</w:t>
      </w:r>
      <w:r>
        <w:rPr>
          <w:rFonts w:ascii="Times New Roman" w:hAnsi="Times New Roman" w:cs="Times New Roman" w:hint="eastAsia"/>
          <w:sz w:val="24"/>
          <w:szCs w:val="24"/>
        </w:rPr>
        <w:t xml:space="preserve"> professional competenc</w:t>
      </w:r>
      <w:r>
        <w:rPr>
          <w:rFonts w:ascii="Times New Roman" w:hAnsi="Times New Roman" w:cs="Times New Roman"/>
          <w:sz w:val="24"/>
          <w:szCs w:val="24"/>
        </w:rPr>
        <w:t>y</w:t>
      </w:r>
      <w:r>
        <w:rPr>
          <w:rFonts w:ascii="Times New Roman" w:hAnsi="Times New Roman" w:cs="Times New Roman" w:hint="eastAsia"/>
          <w:sz w:val="24"/>
          <w:szCs w:val="24"/>
        </w:rPr>
        <w:t xml:space="preserve"> are less likely </w:t>
      </w:r>
      <w:r>
        <w:rPr>
          <w:rFonts w:ascii="Times New Roman" w:hAnsi="Times New Roman" w:cs="Times New Roman"/>
          <w:sz w:val="24"/>
          <w:szCs w:val="24"/>
        </w:rPr>
        <w:t xml:space="preserve">to </w:t>
      </w:r>
      <w:r w:rsidR="00D43DEA">
        <w:rPr>
          <w:rFonts w:ascii="Times New Roman" w:hAnsi="Times New Roman" w:cs="Times New Roman"/>
          <w:sz w:val="24"/>
          <w:szCs w:val="24"/>
        </w:rPr>
        <w:t xml:space="preserve">leave </w:t>
      </w:r>
      <w:r>
        <w:rPr>
          <w:rFonts w:ascii="Times New Roman" w:hAnsi="Times New Roman" w:cs="Times New Roman" w:hint="eastAsia"/>
          <w:sz w:val="24"/>
          <w:szCs w:val="24"/>
        </w:rPr>
        <w:t>public accounting.</w:t>
      </w:r>
      <w:r w:rsidR="0030038F">
        <w:rPr>
          <w:rFonts w:ascii="Times New Roman" w:hAnsi="Times New Roman" w:cs="Times New Roman"/>
          <w:sz w:val="24"/>
          <w:szCs w:val="24"/>
        </w:rPr>
        <w:t xml:space="preserve"> This is consistent with “survival of the fittest” in the sense that auditors with higher professional </w:t>
      </w:r>
      <w:r w:rsidR="00B54D46">
        <w:rPr>
          <w:rFonts w:ascii="Times New Roman" w:hAnsi="Times New Roman" w:cs="Times New Roman"/>
          <w:sz w:val="24"/>
          <w:szCs w:val="24"/>
        </w:rPr>
        <w:t>competency</w:t>
      </w:r>
      <w:r w:rsidR="00823CCC">
        <w:rPr>
          <w:rFonts w:ascii="Times New Roman" w:hAnsi="Times New Roman" w:cs="Times New Roman"/>
          <w:sz w:val="24"/>
          <w:szCs w:val="24"/>
        </w:rPr>
        <w:t xml:space="preserve">—as </w:t>
      </w:r>
      <w:r w:rsidR="0030038F">
        <w:rPr>
          <w:rFonts w:ascii="Times New Roman" w:hAnsi="Times New Roman" w:cs="Times New Roman"/>
          <w:sz w:val="24"/>
          <w:szCs w:val="24"/>
        </w:rPr>
        <w:t>reflected in audit fee generation, client portfolio size, and audit quality</w:t>
      </w:r>
      <w:r w:rsidR="00823CCC">
        <w:rPr>
          <w:rFonts w:ascii="Times New Roman" w:hAnsi="Times New Roman" w:cs="Times New Roman"/>
          <w:sz w:val="24"/>
          <w:szCs w:val="24"/>
        </w:rPr>
        <w:t>—</w:t>
      </w:r>
      <w:r w:rsidR="0030038F">
        <w:rPr>
          <w:rFonts w:ascii="Times New Roman" w:hAnsi="Times New Roman" w:cs="Times New Roman"/>
          <w:sz w:val="24"/>
          <w:szCs w:val="24"/>
        </w:rPr>
        <w:t xml:space="preserve">tend to stay in the profession. </w:t>
      </w:r>
    </w:p>
    <w:p w14:paraId="4F645DE3" w14:textId="5E1BF4E0" w:rsidR="00AC01AE" w:rsidRDefault="00CA4051" w:rsidP="00044BB3">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In terms of control variables, our result indicates that auditors working for a </w:t>
      </w:r>
      <w:r w:rsidR="00F41DF5">
        <w:rPr>
          <w:rFonts w:ascii="Times New Roman" w:hAnsi="Times New Roman" w:cs="Times New Roman"/>
          <w:sz w:val="24"/>
          <w:szCs w:val="24"/>
        </w:rPr>
        <w:t>Big 4</w:t>
      </w:r>
      <w:r>
        <w:rPr>
          <w:rFonts w:ascii="Times New Roman" w:hAnsi="Times New Roman" w:cs="Times New Roman"/>
          <w:sz w:val="24"/>
          <w:szCs w:val="24"/>
        </w:rPr>
        <w:t xml:space="preserve"> audit firm are less likely to </w:t>
      </w:r>
      <w:r w:rsidR="00D43DEA">
        <w:rPr>
          <w:rFonts w:ascii="Times New Roman" w:hAnsi="Times New Roman" w:cs="Times New Roman"/>
          <w:sz w:val="24"/>
          <w:szCs w:val="24"/>
        </w:rPr>
        <w:t xml:space="preserve">leave </w:t>
      </w:r>
      <w:r>
        <w:rPr>
          <w:rFonts w:ascii="Times New Roman" w:hAnsi="Times New Roman" w:cs="Times New Roman"/>
          <w:sz w:val="24"/>
          <w:szCs w:val="24"/>
        </w:rPr>
        <w:t xml:space="preserve">public accounting. </w:t>
      </w:r>
      <w:r w:rsidR="00816332">
        <w:rPr>
          <w:rFonts w:ascii="Times New Roman" w:hAnsi="Times New Roman" w:cs="Times New Roman"/>
          <w:sz w:val="24"/>
          <w:szCs w:val="24"/>
        </w:rPr>
        <w:t>T</w:t>
      </w:r>
      <w:r w:rsidR="00816332">
        <w:rPr>
          <w:rFonts w:ascii="Times New Roman" w:hAnsi="Times New Roman" w:cs="Times New Roman" w:hint="eastAsia"/>
          <w:sz w:val="24"/>
          <w:szCs w:val="24"/>
        </w:rPr>
        <w:t xml:space="preserve">he </w:t>
      </w:r>
      <w:r w:rsidR="00416A40">
        <w:rPr>
          <w:rFonts w:ascii="Times New Roman" w:hAnsi="Times New Roman" w:cs="Times New Roman"/>
          <w:sz w:val="24"/>
          <w:szCs w:val="24"/>
        </w:rPr>
        <w:t xml:space="preserve">negative and significant </w:t>
      </w:r>
      <w:r w:rsidR="00816332">
        <w:rPr>
          <w:rFonts w:ascii="Times New Roman" w:hAnsi="Times New Roman" w:cs="Times New Roman" w:hint="eastAsia"/>
          <w:sz w:val="24"/>
          <w:szCs w:val="24"/>
        </w:rPr>
        <w:t>coefficient</w:t>
      </w:r>
      <w:r w:rsidR="00C7215A">
        <w:rPr>
          <w:rFonts w:ascii="Times New Roman" w:hAnsi="Times New Roman" w:cs="Times New Roman"/>
          <w:sz w:val="24"/>
          <w:szCs w:val="24"/>
        </w:rPr>
        <w:t>s</w:t>
      </w:r>
      <w:r w:rsidR="00816332">
        <w:rPr>
          <w:rFonts w:ascii="Times New Roman" w:hAnsi="Times New Roman" w:cs="Times New Roman" w:hint="eastAsia"/>
          <w:sz w:val="24"/>
          <w:szCs w:val="24"/>
        </w:rPr>
        <w:t xml:space="preserve"> on </w:t>
      </w:r>
      <w:r w:rsidR="0031594D">
        <w:rPr>
          <w:rFonts w:ascii="Times New Roman" w:hAnsi="Times New Roman" w:cs="Times New Roman" w:hint="eastAsia"/>
          <w:i/>
          <w:sz w:val="24"/>
          <w:szCs w:val="24"/>
        </w:rPr>
        <w:t>AF_FEE</w:t>
      </w:r>
      <w:r w:rsidR="00816332">
        <w:rPr>
          <w:rFonts w:ascii="Times New Roman" w:hAnsi="Times New Roman" w:cs="Times New Roman" w:hint="eastAsia"/>
          <w:sz w:val="24"/>
          <w:szCs w:val="24"/>
        </w:rPr>
        <w:t xml:space="preserve"> </w:t>
      </w:r>
      <w:r w:rsidR="00C7215A">
        <w:rPr>
          <w:rFonts w:ascii="Times New Roman" w:hAnsi="Times New Roman" w:cs="Times New Roman"/>
          <w:sz w:val="24"/>
          <w:szCs w:val="24"/>
        </w:rPr>
        <w:t xml:space="preserve">and </w:t>
      </w:r>
      <w:r w:rsidR="0031594D">
        <w:rPr>
          <w:rFonts w:ascii="Times New Roman" w:hAnsi="Times New Roman" w:cs="Times New Roman"/>
          <w:i/>
          <w:sz w:val="24"/>
          <w:szCs w:val="24"/>
        </w:rPr>
        <w:t>AF_CLIENT</w:t>
      </w:r>
      <w:r w:rsidR="00C7215A">
        <w:rPr>
          <w:rFonts w:ascii="Times New Roman" w:hAnsi="Times New Roman" w:cs="Times New Roman"/>
          <w:sz w:val="24"/>
          <w:szCs w:val="24"/>
        </w:rPr>
        <w:t xml:space="preserve"> </w:t>
      </w:r>
      <w:r w:rsidR="00416A40">
        <w:rPr>
          <w:rFonts w:ascii="Times New Roman" w:hAnsi="Times New Roman" w:cs="Times New Roman" w:hint="eastAsia"/>
          <w:sz w:val="24"/>
          <w:szCs w:val="24"/>
        </w:rPr>
        <w:t>indicat</w:t>
      </w:r>
      <w:r w:rsidR="00416A40">
        <w:rPr>
          <w:rFonts w:ascii="Times New Roman" w:hAnsi="Times New Roman" w:cs="Times New Roman"/>
          <w:sz w:val="24"/>
          <w:szCs w:val="24"/>
        </w:rPr>
        <w:t>e</w:t>
      </w:r>
      <w:r w:rsidR="00816332">
        <w:rPr>
          <w:rFonts w:ascii="Times New Roman" w:hAnsi="Times New Roman" w:cs="Times New Roman" w:hint="eastAsia"/>
          <w:sz w:val="24"/>
          <w:szCs w:val="24"/>
        </w:rPr>
        <w:t xml:space="preserve"> that </w:t>
      </w:r>
      <w:r w:rsidR="00416A40">
        <w:rPr>
          <w:rFonts w:ascii="Times New Roman" w:hAnsi="Times New Roman" w:cs="Times New Roman" w:hint="eastAsia"/>
          <w:sz w:val="24"/>
          <w:szCs w:val="24"/>
        </w:rPr>
        <w:t>audit</w:t>
      </w:r>
      <w:r w:rsidR="00416A40">
        <w:rPr>
          <w:rFonts w:ascii="Times New Roman" w:hAnsi="Times New Roman" w:cs="Times New Roman"/>
          <w:sz w:val="24"/>
          <w:szCs w:val="24"/>
        </w:rPr>
        <w:t>or</w:t>
      </w:r>
      <w:r w:rsidR="006D71C6">
        <w:rPr>
          <w:rFonts w:ascii="Times New Roman" w:hAnsi="Times New Roman" w:cs="Times New Roman" w:hint="eastAsia"/>
          <w:sz w:val="24"/>
          <w:szCs w:val="24"/>
        </w:rPr>
        <w:t>s in large</w:t>
      </w:r>
      <w:r w:rsidR="00816332">
        <w:rPr>
          <w:rFonts w:ascii="Times New Roman" w:hAnsi="Times New Roman" w:cs="Times New Roman" w:hint="eastAsia"/>
          <w:sz w:val="24"/>
          <w:szCs w:val="24"/>
        </w:rPr>
        <w:t xml:space="preserve"> audit firms are </w:t>
      </w:r>
      <w:r w:rsidR="002E080A">
        <w:rPr>
          <w:rFonts w:ascii="Times New Roman" w:hAnsi="Times New Roman" w:cs="Times New Roman"/>
          <w:sz w:val="24"/>
          <w:szCs w:val="24"/>
        </w:rPr>
        <w:t xml:space="preserve">also </w:t>
      </w:r>
      <w:r w:rsidR="00816332">
        <w:rPr>
          <w:rFonts w:ascii="Times New Roman" w:hAnsi="Times New Roman" w:cs="Times New Roman" w:hint="eastAsia"/>
          <w:sz w:val="24"/>
          <w:szCs w:val="24"/>
        </w:rPr>
        <w:t>less likely</w:t>
      </w:r>
      <w:r w:rsidR="00FF51BF">
        <w:rPr>
          <w:rFonts w:ascii="Times New Roman" w:hAnsi="Times New Roman" w:cs="Times New Roman"/>
          <w:sz w:val="24"/>
          <w:szCs w:val="24"/>
        </w:rPr>
        <w:t xml:space="preserve"> to</w:t>
      </w:r>
      <w:r w:rsidR="00816332">
        <w:rPr>
          <w:rFonts w:ascii="Times New Roman" w:hAnsi="Times New Roman" w:cs="Times New Roman" w:hint="eastAsia"/>
          <w:sz w:val="24"/>
          <w:szCs w:val="24"/>
        </w:rPr>
        <w:t xml:space="preserve"> </w:t>
      </w:r>
      <w:r w:rsidR="00D43DEA">
        <w:rPr>
          <w:rFonts w:ascii="Times New Roman" w:hAnsi="Times New Roman" w:cs="Times New Roman"/>
          <w:sz w:val="24"/>
          <w:szCs w:val="24"/>
        </w:rPr>
        <w:t>depart</w:t>
      </w:r>
      <w:r w:rsidR="00816332">
        <w:rPr>
          <w:rFonts w:ascii="Times New Roman" w:hAnsi="Times New Roman" w:cs="Times New Roman" w:hint="eastAsia"/>
          <w:sz w:val="24"/>
          <w:szCs w:val="24"/>
        </w:rPr>
        <w:t>.</w:t>
      </w:r>
      <w:r w:rsidR="00163139">
        <w:rPr>
          <w:rFonts w:ascii="Times New Roman" w:hAnsi="Times New Roman" w:cs="Times New Roman" w:hint="eastAsia"/>
          <w:sz w:val="24"/>
          <w:szCs w:val="24"/>
        </w:rPr>
        <w:t xml:space="preserve"> </w:t>
      </w:r>
      <w:r w:rsidR="00BB5D97">
        <w:rPr>
          <w:rFonts w:ascii="Times New Roman" w:hAnsi="Times New Roman" w:cs="Times New Roman"/>
          <w:sz w:val="24"/>
          <w:szCs w:val="24"/>
        </w:rPr>
        <w:t>Finally, t</w:t>
      </w:r>
      <w:r w:rsidR="00163139">
        <w:rPr>
          <w:rFonts w:ascii="Times New Roman" w:hAnsi="Times New Roman" w:cs="Times New Roman" w:hint="eastAsia"/>
          <w:sz w:val="24"/>
          <w:szCs w:val="24"/>
        </w:rPr>
        <w:t xml:space="preserve">he coefficient on </w:t>
      </w:r>
      <w:r w:rsidR="0031594D">
        <w:rPr>
          <w:rFonts w:ascii="Times New Roman" w:hAnsi="Times New Roman" w:cs="Times New Roman" w:hint="eastAsia"/>
          <w:i/>
          <w:sz w:val="24"/>
          <w:szCs w:val="24"/>
        </w:rPr>
        <w:t>AF_MERGE</w:t>
      </w:r>
      <w:r w:rsidR="00163139">
        <w:rPr>
          <w:rFonts w:ascii="Times New Roman" w:hAnsi="Times New Roman" w:cs="Times New Roman" w:hint="eastAsia"/>
          <w:sz w:val="24"/>
          <w:szCs w:val="24"/>
        </w:rPr>
        <w:t xml:space="preserve"> is positive and </w:t>
      </w:r>
      <w:r w:rsidR="00163139">
        <w:rPr>
          <w:rFonts w:ascii="Times New Roman" w:hAnsi="Times New Roman" w:cs="Times New Roman"/>
          <w:sz w:val="24"/>
          <w:szCs w:val="24"/>
        </w:rPr>
        <w:t>significant</w:t>
      </w:r>
      <w:r w:rsidR="00163139">
        <w:rPr>
          <w:rFonts w:ascii="Times New Roman" w:hAnsi="Times New Roman" w:cs="Times New Roman" w:hint="eastAsia"/>
          <w:sz w:val="24"/>
          <w:szCs w:val="24"/>
        </w:rPr>
        <w:t xml:space="preserve">, suggesting </w:t>
      </w:r>
      <w:r w:rsidR="00416A40">
        <w:rPr>
          <w:rFonts w:ascii="Times New Roman" w:hAnsi="Times New Roman" w:cs="Times New Roman"/>
          <w:sz w:val="24"/>
          <w:szCs w:val="24"/>
        </w:rPr>
        <w:t xml:space="preserve">that </w:t>
      </w:r>
      <w:r w:rsidR="00823CCC">
        <w:rPr>
          <w:rFonts w:ascii="Times New Roman" w:hAnsi="Times New Roman" w:cs="Times New Roman"/>
          <w:sz w:val="24"/>
          <w:szCs w:val="24"/>
        </w:rPr>
        <w:t xml:space="preserve">auditors are more likely to leave the profession if their firm merges with another. </w:t>
      </w:r>
    </w:p>
    <w:p w14:paraId="1D125A6D" w14:textId="541E7ADF" w:rsidR="002E080A" w:rsidRDefault="00823CCC" w:rsidP="00044BB3">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The loss of professional talent is an important issue for both Big 4 and non-Big 4 firms. </w:t>
      </w:r>
      <w:r w:rsidR="009B7BD2">
        <w:rPr>
          <w:rFonts w:ascii="Times New Roman" w:hAnsi="Times New Roman" w:cs="Times New Roman"/>
          <w:sz w:val="24"/>
          <w:szCs w:val="24"/>
        </w:rPr>
        <w:t xml:space="preserve">Our results indicate that Big 4 auditors and auditors working in larger non-Big 4 firms are less likely to leave public accounting. </w:t>
      </w:r>
      <w:r w:rsidR="00B70104">
        <w:rPr>
          <w:rFonts w:ascii="Times New Roman" w:hAnsi="Times New Roman" w:cs="Times New Roman"/>
          <w:sz w:val="24"/>
          <w:szCs w:val="24"/>
        </w:rPr>
        <w:t>Big 4 firms</w:t>
      </w:r>
      <w:r w:rsidR="009B7BD2">
        <w:rPr>
          <w:rFonts w:ascii="Times New Roman" w:hAnsi="Times New Roman" w:cs="Times New Roman"/>
          <w:sz w:val="24"/>
          <w:szCs w:val="24"/>
        </w:rPr>
        <w:t xml:space="preserve"> are often considered a good training platform and a springboard for career advancements outside auditing</w:t>
      </w:r>
      <w:r w:rsidR="00B70104">
        <w:rPr>
          <w:rFonts w:ascii="Times New Roman" w:hAnsi="Times New Roman" w:cs="Times New Roman"/>
          <w:sz w:val="24"/>
          <w:szCs w:val="24"/>
        </w:rPr>
        <w:t xml:space="preserve"> and they </w:t>
      </w:r>
      <w:r w:rsidR="008425A7">
        <w:rPr>
          <w:rFonts w:ascii="Times New Roman" w:hAnsi="Times New Roman" w:cs="Times New Roman"/>
          <w:sz w:val="24"/>
          <w:szCs w:val="24"/>
        </w:rPr>
        <w:t>have</w:t>
      </w:r>
      <w:r w:rsidR="003523A5">
        <w:rPr>
          <w:rFonts w:ascii="Times New Roman" w:hAnsi="Times New Roman" w:cs="Times New Roman"/>
          <w:sz w:val="24"/>
          <w:szCs w:val="24"/>
        </w:rPr>
        <w:t xml:space="preserve"> a</w:t>
      </w:r>
      <w:r w:rsidR="008425A7">
        <w:rPr>
          <w:rFonts w:ascii="Times New Roman" w:hAnsi="Times New Roman" w:cs="Times New Roman"/>
          <w:sz w:val="24"/>
          <w:szCs w:val="24"/>
        </w:rPr>
        <w:t xml:space="preserve"> job</w:t>
      </w:r>
      <w:r w:rsidR="002E080A">
        <w:rPr>
          <w:rFonts w:ascii="Times New Roman" w:hAnsi="Times New Roman" w:cs="Times New Roman"/>
          <w:sz w:val="24"/>
          <w:szCs w:val="24"/>
        </w:rPr>
        <w:t xml:space="preserve"> turnover rate of 15-20%.</w:t>
      </w:r>
      <w:r w:rsidR="002E080A">
        <w:rPr>
          <w:rStyle w:val="a7"/>
          <w:rFonts w:ascii="Times New Roman" w:hAnsi="Times New Roman" w:cs="Times New Roman"/>
          <w:sz w:val="24"/>
          <w:szCs w:val="24"/>
        </w:rPr>
        <w:footnoteReference w:id="25"/>
      </w:r>
      <w:r w:rsidR="009B7BD2">
        <w:rPr>
          <w:rFonts w:ascii="Times New Roman" w:hAnsi="Times New Roman" w:cs="Times New Roman"/>
          <w:sz w:val="24"/>
          <w:szCs w:val="24"/>
        </w:rPr>
        <w:t xml:space="preserve"> </w:t>
      </w:r>
      <w:r w:rsidR="008425A7">
        <w:rPr>
          <w:rFonts w:ascii="Times New Roman" w:hAnsi="Times New Roman" w:cs="Times New Roman"/>
          <w:sz w:val="24"/>
          <w:szCs w:val="24"/>
        </w:rPr>
        <w:t>Examining this issue</w:t>
      </w:r>
      <w:r w:rsidR="00B70104">
        <w:rPr>
          <w:rFonts w:ascii="Times New Roman" w:hAnsi="Times New Roman" w:cs="Times New Roman"/>
          <w:sz w:val="24"/>
          <w:szCs w:val="24"/>
        </w:rPr>
        <w:t xml:space="preserve"> is also important to non-Big 4 firms since </w:t>
      </w:r>
      <w:r w:rsidR="009B7BD2">
        <w:rPr>
          <w:rFonts w:ascii="Times New Roman" w:hAnsi="Times New Roman" w:cs="Times New Roman"/>
          <w:sz w:val="24"/>
          <w:szCs w:val="24"/>
        </w:rPr>
        <w:t>small</w:t>
      </w:r>
      <w:r w:rsidR="004F64C4">
        <w:rPr>
          <w:rFonts w:ascii="Times New Roman" w:hAnsi="Times New Roman" w:cs="Times New Roman"/>
          <w:sz w:val="24"/>
          <w:szCs w:val="24"/>
        </w:rPr>
        <w:t>-</w:t>
      </w:r>
      <w:r w:rsidR="009B7BD2">
        <w:rPr>
          <w:rFonts w:ascii="Times New Roman" w:hAnsi="Times New Roman" w:cs="Times New Roman"/>
          <w:sz w:val="24"/>
          <w:szCs w:val="24"/>
        </w:rPr>
        <w:t>to</w:t>
      </w:r>
      <w:r w:rsidR="004F64C4">
        <w:rPr>
          <w:rFonts w:ascii="Times New Roman" w:hAnsi="Times New Roman" w:cs="Times New Roman"/>
          <w:sz w:val="24"/>
          <w:szCs w:val="24"/>
        </w:rPr>
        <w:t>-</w:t>
      </w:r>
      <w:r w:rsidR="009B7BD2">
        <w:rPr>
          <w:rFonts w:ascii="Times New Roman" w:hAnsi="Times New Roman" w:cs="Times New Roman"/>
          <w:sz w:val="24"/>
          <w:szCs w:val="24"/>
        </w:rPr>
        <w:t>medium audit firms have trouble finding qualified applicants and thus fac</w:t>
      </w:r>
      <w:r w:rsidR="002E080A">
        <w:rPr>
          <w:rFonts w:ascii="Times New Roman" w:hAnsi="Times New Roman" w:cs="Times New Roman"/>
          <w:sz w:val="24"/>
          <w:szCs w:val="24"/>
        </w:rPr>
        <w:t>e</w:t>
      </w:r>
      <w:r w:rsidR="009B7BD2">
        <w:rPr>
          <w:rFonts w:ascii="Times New Roman" w:hAnsi="Times New Roman" w:cs="Times New Roman"/>
          <w:sz w:val="24"/>
          <w:szCs w:val="24"/>
        </w:rPr>
        <w:t xml:space="preserve"> more talent shortage</w:t>
      </w:r>
      <w:r w:rsidR="002E080A">
        <w:rPr>
          <w:rFonts w:ascii="Times New Roman" w:hAnsi="Times New Roman" w:cs="Times New Roman"/>
          <w:sz w:val="24"/>
          <w:szCs w:val="24"/>
        </w:rPr>
        <w:t>s</w:t>
      </w:r>
      <w:r w:rsidR="009B7BD2">
        <w:rPr>
          <w:rFonts w:ascii="Times New Roman" w:hAnsi="Times New Roman" w:cs="Times New Roman"/>
          <w:sz w:val="24"/>
          <w:szCs w:val="24"/>
        </w:rPr>
        <w:t xml:space="preserve"> </w:t>
      </w:r>
      <w:r w:rsidR="002E080A">
        <w:rPr>
          <w:rFonts w:ascii="Times New Roman" w:hAnsi="Times New Roman" w:cs="Times New Roman"/>
          <w:sz w:val="24"/>
          <w:szCs w:val="24"/>
        </w:rPr>
        <w:t xml:space="preserve">than </w:t>
      </w:r>
      <w:r w:rsidR="009B7BD2">
        <w:rPr>
          <w:rFonts w:ascii="Times New Roman" w:hAnsi="Times New Roman" w:cs="Times New Roman"/>
          <w:sz w:val="24"/>
          <w:szCs w:val="24"/>
        </w:rPr>
        <w:t>the Big 4.</w:t>
      </w:r>
      <w:r w:rsidR="009B7BD2">
        <w:rPr>
          <w:rStyle w:val="a7"/>
          <w:rFonts w:ascii="Times New Roman" w:hAnsi="Times New Roman" w:cs="Times New Roman"/>
          <w:sz w:val="24"/>
          <w:szCs w:val="24"/>
        </w:rPr>
        <w:footnoteReference w:id="26"/>
      </w:r>
      <w:r w:rsidR="009B7BD2">
        <w:rPr>
          <w:rFonts w:ascii="Times New Roman" w:hAnsi="Times New Roman" w:cs="Times New Roman"/>
          <w:sz w:val="24"/>
          <w:szCs w:val="24"/>
        </w:rPr>
        <w:t xml:space="preserve"> </w:t>
      </w:r>
      <w:r w:rsidR="002E080A">
        <w:rPr>
          <w:rFonts w:ascii="Times New Roman" w:hAnsi="Times New Roman" w:cs="Times New Roman"/>
          <w:sz w:val="24"/>
          <w:szCs w:val="24"/>
        </w:rPr>
        <w:t xml:space="preserve">Consequently, we </w:t>
      </w:r>
      <w:r w:rsidR="009B7BD2">
        <w:rPr>
          <w:rFonts w:ascii="Times New Roman" w:hAnsi="Times New Roman" w:cs="Times New Roman"/>
          <w:sz w:val="24"/>
          <w:szCs w:val="24"/>
        </w:rPr>
        <w:t>report separate logistic regression</w:t>
      </w:r>
      <w:r w:rsidR="009B7BD2">
        <w:rPr>
          <w:rFonts w:ascii="Times New Roman" w:hAnsi="Times New Roman" w:cs="Times New Roman" w:hint="eastAsia"/>
          <w:sz w:val="24"/>
          <w:szCs w:val="24"/>
        </w:rPr>
        <w:t xml:space="preserve"> result</w:t>
      </w:r>
      <w:r w:rsidR="009B7BD2">
        <w:rPr>
          <w:rFonts w:ascii="Times New Roman" w:hAnsi="Times New Roman" w:cs="Times New Roman"/>
          <w:sz w:val="24"/>
          <w:szCs w:val="24"/>
        </w:rPr>
        <w:t>s</w:t>
      </w:r>
      <w:r w:rsidR="009B7BD2">
        <w:rPr>
          <w:rFonts w:ascii="Times New Roman" w:hAnsi="Times New Roman" w:cs="Times New Roman" w:hint="eastAsia"/>
          <w:sz w:val="24"/>
          <w:szCs w:val="24"/>
        </w:rPr>
        <w:t xml:space="preserve"> </w:t>
      </w:r>
      <w:r w:rsidR="009B7BD2">
        <w:rPr>
          <w:rFonts w:ascii="Times New Roman" w:hAnsi="Times New Roman" w:cs="Times New Roman"/>
          <w:sz w:val="24"/>
          <w:szCs w:val="24"/>
        </w:rPr>
        <w:t>for</w:t>
      </w:r>
      <w:r w:rsidR="009B7BD2">
        <w:rPr>
          <w:rFonts w:ascii="Times New Roman" w:hAnsi="Times New Roman" w:cs="Times New Roman" w:hint="eastAsia"/>
          <w:sz w:val="24"/>
          <w:szCs w:val="24"/>
        </w:rPr>
        <w:t xml:space="preserve"> </w:t>
      </w:r>
      <w:r w:rsidR="009B7BD2">
        <w:rPr>
          <w:rFonts w:ascii="Times New Roman" w:hAnsi="Times New Roman" w:cs="Times New Roman"/>
          <w:sz w:val="24"/>
          <w:szCs w:val="24"/>
        </w:rPr>
        <w:t>Big 4 auditors and non-Big 4 auditors</w:t>
      </w:r>
      <w:r w:rsidR="002E080A">
        <w:rPr>
          <w:rFonts w:ascii="Times New Roman" w:hAnsi="Times New Roman" w:cs="Times New Roman"/>
          <w:sz w:val="24"/>
          <w:szCs w:val="24"/>
        </w:rPr>
        <w:t xml:space="preserve"> in Table </w:t>
      </w:r>
      <w:r>
        <w:rPr>
          <w:rFonts w:ascii="Times New Roman" w:hAnsi="Times New Roman" w:cs="Times New Roman"/>
          <w:sz w:val="24"/>
          <w:szCs w:val="24"/>
        </w:rPr>
        <w:t>4</w:t>
      </w:r>
      <w:r w:rsidR="002E080A">
        <w:rPr>
          <w:rFonts w:ascii="Times New Roman" w:hAnsi="Times New Roman" w:cs="Times New Roman"/>
          <w:sz w:val="24"/>
          <w:szCs w:val="24"/>
        </w:rPr>
        <w:t>.</w:t>
      </w:r>
      <w:r w:rsidR="009B7BD2">
        <w:rPr>
          <w:rFonts w:ascii="Times New Roman" w:hAnsi="Times New Roman" w:cs="Times New Roman"/>
          <w:sz w:val="24"/>
          <w:szCs w:val="24"/>
        </w:rPr>
        <w:t xml:space="preserve"> </w:t>
      </w:r>
    </w:p>
    <w:p w14:paraId="235B8D1D" w14:textId="7E64DBF0" w:rsidR="00B11AE9" w:rsidRPr="002829B6" w:rsidRDefault="009B7BD2" w:rsidP="00044BB3">
      <w:pPr>
        <w:spacing w:line="480" w:lineRule="auto"/>
        <w:ind w:firstLineChars="300" w:firstLine="720"/>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Examining the Big 4 sub-sample, we find that the coefficients on </w:t>
      </w:r>
      <w:r w:rsidR="002E080A">
        <w:rPr>
          <w:rFonts w:ascii="Times New Roman" w:hAnsi="Times New Roman" w:cs="Times New Roman"/>
          <w:sz w:val="24"/>
          <w:szCs w:val="24"/>
        </w:rPr>
        <w:t xml:space="preserve">the </w:t>
      </w:r>
      <w:r>
        <w:rPr>
          <w:rFonts w:ascii="Times New Roman" w:hAnsi="Times New Roman" w:cs="Times New Roman"/>
          <w:sz w:val="24"/>
          <w:szCs w:val="24"/>
        </w:rPr>
        <w:t xml:space="preserve">demographic variables are all insignificant except for </w:t>
      </w:r>
      <w:r w:rsidR="00B06C31">
        <w:rPr>
          <w:rFonts w:ascii="Times New Roman" w:hAnsi="Times New Roman" w:cs="Times New Roman"/>
          <w:i/>
          <w:sz w:val="24"/>
          <w:szCs w:val="24"/>
        </w:rPr>
        <w:t>RANK</w:t>
      </w:r>
      <w:r>
        <w:rPr>
          <w:rFonts w:ascii="Times New Roman" w:hAnsi="Times New Roman" w:cs="Times New Roman"/>
          <w:sz w:val="24"/>
          <w:szCs w:val="24"/>
        </w:rPr>
        <w:t xml:space="preserve">. </w:t>
      </w:r>
      <w:r w:rsidR="008425A7">
        <w:rPr>
          <w:rFonts w:ascii="Times New Roman" w:hAnsi="Times New Roman" w:cs="Times New Roman" w:hint="eastAsia"/>
          <w:sz w:val="24"/>
          <w:szCs w:val="24"/>
        </w:rPr>
        <w:t>The coefficients on proxies of revenue generating ability</w:t>
      </w:r>
      <w:r w:rsidR="008425A7">
        <w:rPr>
          <w:rFonts w:ascii="Times New Roman" w:hAnsi="Times New Roman" w:cs="Times New Roman"/>
          <w:sz w:val="24"/>
          <w:szCs w:val="24"/>
        </w:rPr>
        <w:t xml:space="preserve">, </w:t>
      </w:r>
      <w:r w:rsidR="008425A7">
        <w:rPr>
          <w:rFonts w:ascii="Times New Roman" w:hAnsi="Times New Roman" w:cs="Times New Roman" w:hint="eastAsia"/>
          <w:i/>
          <w:sz w:val="24"/>
          <w:szCs w:val="24"/>
        </w:rPr>
        <w:t>NUM_CLIENTS</w:t>
      </w:r>
      <w:r w:rsidR="008425A7">
        <w:rPr>
          <w:rFonts w:ascii="Times New Roman" w:hAnsi="Times New Roman" w:cs="Times New Roman" w:hint="eastAsia"/>
          <w:sz w:val="24"/>
          <w:szCs w:val="24"/>
        </w:rPr>
        <w:t xml:space="preserve"> and </w:t>
      </w:r>
      <w:r w:rsidR="008425A7">
        <w:rPr>
          <w:rFonts w:ascii="Times New Roman" w:hAnsi="Times New Roman" w:cs="Times New Roman"/>
          <w:i/>
          <w:sz w:val="24"/>
          <w:szCs w:val="24"/>
        </w:rPr>
        <w:t>TOTAL_FEE</w:t>
      </w:r>
      <w:r w:rsidR="008425A7">
        <w:rPr>
          <w:rFonts w:ascii="Times New Roman" w:hAnsi="Times New Roman" w:cs="Times New Roman"/>
          <w:sz w:val="24"/>
          <w:szCs w:val="24"/>
        </w:rPr>
        <w:t xml:space="preserve">, suggest that Big 4 auditors </w:t>
      </w:r>
      <w:r w:rsidR="00D43DEA">
        <w:rPr>
          <w:rFonts w:ascii="Times New Roman" w:hAnsi="Times New Roman" w:cs="Times New Roman"/>
          <w:sz w:val="24"/>
          <w:szCs w:val="24"/>
        </w:rPr>
        <w:t>that</w:t>
      </w:r>
      <w:r w:rsidR="008425A7">
        <w:rPr>
          <w:rFonts w:ascii="Times New Roman" w:hAnsi="Times New Roman" w:cs="Times New Roman"/>
          <w:sz w:val="24"/>
          <w:szCs w:val="24"/>
        </w:rPr>
        <w:t xml:space="preserve"> generat</w:t>
      </w:r>
      <w:r w:rsidR="00D43DEA">
        <w:rPr>
          <w:rFonts w:ascii="Times New Roman" w:hAnsi="Times New Roman" w:cs="Times New Roman"/>
          <w:sz w:val="24"/>
          <w:szCs w:val="24"/>
        </w:rPr>
        <w:t>e</w:t>
      </w:r>
      <w:r w:rsidR="008425A7">
        <w:rPr>
          <w:rFonts w:ascii="Times New Roman" w:hAnsi="Times New Roman" w:cs="Times New Roman"/>
          <w:sz w:val="24"/>
          <w:szCs w:val="24"/>
        </w:rPr>
        <w:t xml:space="preserve"> more revenues are less likely to </w:t>
      </w:r>
      <w:r w:rsidR="00D43DEA">
        <w:rPr>
          <w:rFonts w:ascii="Times New Roman" w:hAnsi="Times New Roman" w:cs="Times New Roman"/>
          <w:sz w:val="24"/>
          <w:szCs w:val="24"/>
        </w:rPr>
        <w:t>leave</w:t>
      </w:r>
      <w:r w:rsidR="008425A7">
        <w:rPr>
          <w:rFonts w:ascii="Times New Roman" w:hAnsi="Times New Roman" w:cs="Times New Roman"/>
          <w:sz w:val="24"/>
          <w:szCs w:val="24"/>
        </w:rPr>
        <w:t>.</w:t>
      </w:r>
      <w:r w:rsidR="008425A7" w:rsidRPr="007F6CD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Furthermore, audit quality </w:t>
      </w:r>
      <w:r w:rsidR="008425A7">
        <w:rPr>
          <w:rFonts w:ascii="Times New Roman" w:hAnsi="Times New Roman" w:cs="Times New Roman"/>
          <w:sz w:val="24"/>
          <w:szCs w:val="24"/>
        </w:rPr>
        <w:t>(</w:t>
      </w:r>
      <w:r w:rsidR="008425A7">
        <w:rPr>
          <w:rFonts w:ascii="Times New Roman" w:hAnsi="Times New Roman" w:cs="Times New Roman"/>
          <w:i/>
          <w:color w:val="000000" w:themeColor="text1"/>
          <w:sz w:val="24"/>
          <w:szCs w:val="24"/>
        </w:rPr>
        <w:t>CLIENT_REST</w:t>
      </w:r>
      <w:r w:rsidR="008425A7" w:rsidRPr="007F6CD5">
        <w:rPr>
          <w:rFonts w:ascii="Times New Roman" w:hAnsi="Times New Roman" w:cs="Times New Roman"/>
          <w:color w:val="000000" w:themeColor="text1"/>
          <w:sz w:val="24"/>
          <w:szCs w:val="24"/>
        </w:rPr>
        <w:t xml:space="preserve">, </w:t>
      </w:r>
      <w:r w:rsidR="008425A7">
        <w:rPr>
          <w:rFonts w:ascii="Times New Roman" w:hAnsi="Times New Roman" w:cs="Times New Roman"/>
          <w:i/>
          <w:color w:val="000000" w:themeColor="text1"/>
          <w:sz w:val="24"/>
          <w:szCs w:val="24"/>
        </w:rPr>
        <w:t>CLIENT_DA</w:t>
      </w:r>
      <w:r w:rsidR="008425A7" w:rsidRPr="007F6CD5">
        <w:rPr>
          <w:rFonts w:ascii="Times New Roman" w:hAnsi="Times New Roman" w:cs="Times New Roman"/>
          <w:i/>
          <w:color w:val="000000" w:themeColor="text1"/>
          <w:sz w:val="24"/>
          <w:szCs w:val="24"/>
        </w:rPr>
        <w:t xml:space="preserve">, </w:t>
      </w:r>
      <w:r w:rsidR="008425A7" w:rsidRPr="00AA4B41">
        <w:rPr>
          <w:rFonts w:ascii="Times New Roman" w:hAnsi="Times New Roman" w:cs="Times New Roman"/>
          <w:color w:val="000000" w:themeColor="text1"/>
          <w:sz w:val="24"/>
          <w:szCs w:val="24"/>
        </w:rPr>
        <w:t>and</w:t>
      </w:r>
      <w:r w:rsidR="008425A7" w:rsidRPr="007F6CD5">
        <w:rPr>
          <w:rFonts w:ascii="Times New Roman" w:hAnsi="Times New Roman" w:cs="Times New Roman"/>
          <w:i/>
          <w:color w:val="000000" w:themeColor="text1"/>
          <w:sz w:val="24"/>
          <w:szCs w:val="24"/>
        </w:rPr>
        <w:t xml:space="preserve"> </w:t>
      </w:r>
      <w:r w:rsidR="008425A7">
        <w:rPr>
          <w:rFonts w:ascii="Times New Roman" w:hAnsi="Times New Roman" w:cs="Times New Roman"/>
          <w:i/>
          <w:color w:val="000000" w:themeColor="text1"/>
          <w:sz w:val="24"/>
          <w:szCs w:val="24"/>
        </w:rPr>
        <w:t>CLIENT_MAO</w:t>
      </w:r>
      <w:r w:rsidR="008425A7" w:rsidRPr="007F6CD5">
        <w:rPr>
          <w:rFonts w:ascii="Times New Roman" w:hAnsi="Times New Roman" w:cs="Times New Roman"/>
          <w:color w:val="000000" w:themeColor="text1"/>
          <w:sz w:val="24"/>
          <w:szCs w:val="24"/>
        </w:rPr>
        <w:t xml:space="preserve"> </w:t>
      </w:r>
      <w:r w:rsidR="008425A7">
        <w:rPr>
          <w:rFonts w:ascii="Times New Roman" w:hAnsi="Times New Roman" w:cs="Times New Roman"/>
          <w:color w:val="000000" w:themeColor="text1"/>
          <w:sz w:val="24"/>
          <w:szCs w:val="24"/>
        </w:rPr>
        <w:t xml:space="preserve">) </w:t>
      </w:r>
      <w:r>
        <w:rPr>
          <w:rFonts w:ascii="Times New Roman" w:hAnsi="Times New Roman" w:cs="Times New Roman"/>
          <w:sz w:val="24"/>
          <w:szCs w:val="24"/>
        </w:rPr>
        <w:t>does not appear to explain why Big 4 auditors leave public accounting</w:t>
      </w:r>
      <w:r w:rsidR="008425A7">
        <w:rPr>
          <w:rFonts w:ascii="Times New Roman" w:hAnsi="Times New Roman" w:cs="Times New Roman"/>
          <w:sz w:val="24"/>
          <w:szCs w:val="24"/>
        </w:rPr>
        <w:t xml:space="preserve">, </w:t>
      </w:r>
      <w:r w:rsidRPr="007F6CD5">
        <w:rPr>
          <w:rFonts w:ascii="Times New Roman" w:hAnsi="Times New Roman" w:cs="Times New Roman"/>
          <w:color w:val="000000" w:themeColor="text1"/>
          <w:sz w:val="24"/>
          <w:szCs w:val="24"/>
        </w:rPr>
        <w:t xml:space="preserve">consistent with the fact that Big 4 auditors typically </w:t>
      </w:r>
      <w:r w:rsidR="002E080A">
        <w:rPr>
          <w:rFonts w:ascii="Times New Roman" w:hAnsi="Times New Roman" w:cs="Times New Roman"/>
          <w:color w:val="000000" w:themeColor="text1"/>
          <w:sz w:val="24"/>
          <w:szCs w:val="24"/>
        </w:rPr>
        <w:t xml:space="preserve">are viewed as delivering </w:t>
      </w:r>
      <w:r w:rsidR="0074487C" w:rsidRPr="007F6CD5">
        <w:rPr>
          <w:rFonts w:ascii="Times New Roman" w:hAnsi="Times New Roman" w:cs="Times New Roman"/>
          <w:color w:val="000000" w:themeColor="text1"/>
          <w:sz w:val="24"/>
          <w:szCs w:val="24"/>
        </w:rPr>
        <w:t>higher quality</w:t>
      </w:r>
      <w:r w:rsidR="00C224E9">
        <w:rPr>
          <w:rFonts w:ascii="Times New Roman" w:hAnsi="Times New Roman" w:cs="Times New Roman"/>
          <w:color w:val="000000" w:themeColor="text1"/>
          <w:sz w:val="24"/>
          <w:szCs w:val="24"/>
        </w:rPr>
        <w:t xml:space="preserve"> </w:t>
      </w:r>
      <w:r w:rsidR="00C224E9" w:rsidRPr="007F6CD5">
        <w:rPr>
          <w:rFonts w:ascii="Times New Roman" w:hAnsi="Times New Roman" w:cs="Times New Roman"/>
          <w:color w:val="000000" w:themeColor="text1"/>
          <w:sz w:val="24"/>
          <w:szCs w:val="24"/>
        </w:rPr>
        <w:t>audit</w:t>
      </w:r>
      <w:r w:rsidR="00C224E9">
        <w:rPr>
          <w:rFonts w:ascii="Times New Roman" w:hAnsi="Times New Roman" w:cs="Times New Roman"/>
          <w:color w:val="000000" w:themeColor="text1"/>
          <w:sz w:val="24"/>
          <w:szCs w:val="24"/>
        </w:rPr>
        <w:t>s</w:t>
      </w:r>
      <w:r w:rsidR="002E080A">
        <w:rPr>
          <w:rFonts w:ascii="Times New Roman" w:hAnsi="Times New Roman" w:cs="Times New Roman"/>
          <w:color w:val="000000" w:themeColor="text1"/>
          <w:sz w:val="24"/>
          <w:szCs w:val="24"/>
        </w:rPr>
        <w:t>.</w:t>
      </w:r>
      <w:r w:rsidR="008425A7">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In contrast, the non-Big 4 results largely resemble the full </w:t>
      </w:r>
      <w:r w:rsidRPr="002829B6">
        <w:rPr>
          <w:rFonts w:ascii="Times New Roman" w:hAnsi="Times New Roman" w:cs="Times New Roman"/>
          <w:color w:val="000000" w:themeColor="text1"/>
          <w:sz w:val="24"/>
          <w:szCs w:val="24"/>
        </w:rPr>
        <w:t xml:space="preserve">sample. The significant impact of </w:t>
      </w:r>
      <w:r w:rsidR="00C224E9" w:rsidRPr="002829B6">
        <w:rPr>
          <w:rFonts w:ascii="Times New Roman" w:hAnsi="Times New Roman" w:cs="Times New Roman"/>
          <w:i/>
          <w:color w:val="000000" w:themeColor="text1"/>
          <w:sz w:val="24"/>
          <w:szCs w:val="24"/>
        </w:rPr>
        <w:t>CLIENT_MAO</w:t>
      </w:r>
      <w:r w:rsidRPr="002829B6">
        <w:rPr>
          <w:rFonts w:ascii="Times New Roman" w:hAnsi="Times New Roman" w:cs="Times New Roman"/>
          <w:color w:val="000000" w:themeColor="text1"/>
          <w:sz w:val="24"/>
          <w:szCs w:val="24"/>
        </w:rPr>
        <w:t xml:space="preserve"> for non-Big 4 auditors suggests that, compared with Big 4 auditors, they are more likely to lose clients (and revenues)</w:t>
      </w:r>
      <w:r w:rsidR="00D94AD8" w:rsidRPr="002829B6">
        <w:rPr>
          <w:rFonts w:ascii="Times New Roman" w:hAnsi="Times New Roman" w:cs="Times New Roman"/>
          <w:color w:val="000000" w:themeColor="text1"/>
          <w:sz w:val="24"/>
          <w:szCs w:val="24"/>
        </w:rPr>
        <w:t xml:space="preserve"> after issuing a modified audit opinion (</w:t>
      </w:r>
      <w:r w:rsidR="001C763D" w:rsidRPr="002829B6">
        <w:rPr>
          <w:rFonts w:ascii="Times New Roman" w:hAnsi="Times New Roman" w:cs="Times New Roman"/>
          <w:color w:val="000000" w:themeColor="text1"/>
          <w:sz w:val="24"/>
          <w:szCs w:val="24"/>
        </w:rPr>
        <w:t>MAO</w:t>
      </w:r>
      <w:r w:rsidR="00D94AD8" w:rsidRPr="002829B6">
        <w:rPr>
          <w:rFonts w:ascii="Times New Roman" w:hAnsi="Times New Roman" w:cs="Times New Roman"/>
          <w:color w:val="000000" w:themeColor="text1"/>
          <w:sz w:val="24"/>
          <w:szCs w:val="24"/>
        </w:rPr>
        <w:t>)</w:t>
      </w:r>
      <w:r w:rsidRPr="002829B6">
        <w:rPr>
          <w:rFonts w:ascii="Times New Roman" w:hAnsi="Times New Roman" w:cs="Times New Roman"/>
          <w:color w:val="000000" w:themeColor="text1"/>
          <w:sz w:val="24"/>
          <w:szCs w:val="24"/>
        </w:rPr>
        <w:t xml:space="preserve"> and such losses are more likely to prompt departure from the audit </w:t>
      </w:r>
      <w:r w:rsidR="002E080A" w:rsidRPr="002829B6">
        <w:rPr>
          <w:rFonts w:ascii="Times New Roman" w:hAnsi="Times New Roman" w:cs="Times New Roman"/>
          <w:color w:val="000000" w:themeColor="text1"/>
          <w:sz w:val="24"/>
          <w:szCs w:val="24"/>
        </w:rPr>
        <w:t>profession</w:t>
      </w:r>
      <w:r w:rsidRPr="002829B6">
        <w:rPr>
          <w:rFonts w:ascii="Times New Roman" w:hAnsi="Times New Roman" w:cs="Times New Roman"/>
          <w:color w:val="000000" w:themeColor="text1"/>
          <w:sz w:val="24"/>
          <w:szCs w:val="24"/>
        </w:rPr>
        <w:t xml:space="preserve">, consistent with non-Big 4 audit firms facing more competition and </w:t>
      </w:r>
      <w:r w:rsidR="002E080A" w:rsidRPr="002829B6">
        <w:rPr>
          <w:rFonts w:ascii="Times New Roman" w:hAnsi="Times New Roman" w:cs="Times New Roman"/>
          <w:color w:val="000000" w:themeColor="text1"/>
          <w:sz w:val="24"/>
          <w:szCs w:val="24"/>
        </w:rPr>
        <w:t xml:space="preserve">being </w:t>
      </w:r>
      <w:r w:rsidRPr="002829B6">
        <w:rPr>
          <w:rFonts w:ascii="Times New Roman" w:hAnsi="Times New Roman" w:cs="Times New Roman"/>
          <w:color w:val="000000" w:themeColor="text1"/>
          <w:sz w:val="24"/>
          <w:szCs w:val="24"/>
        </w:rPr>
        <w:t xml:space="preserve">less able to stand up to their clients. </w:t>
      </w:r>
    </w:p>
    <w:p w14:paraId="0A41562C" w14:textId="60E8F490" w:rsidR="00F65E5F" w:rsidRDefault="00F65E5F" w:rsidP="00F65E5F">
      <w:pPr>
        <w:ind w:firstLine="420"/>
        <w:jc w:val="center"/>
        <w:rPr>
          <w:rFonts w:ascii="Times New Roman" w:hAnsi="Times New Roman"/>
          <w:sz w:val="24"/>
          <w:szCs w:val="24"/>
        </w:rPr>
      </w:pPr>
    </w:p>
    <w:p w14:paraId="001AAB19" w14:textId="468229D8" w:rsidR="00B11AE9" w:rsidRDefault="002E080A" w:rsidP="006B025C">
      <w:pPr>
        <w:jc w:val="center"/>
        <w:rPr>
          <w:rFonts w:ascii="Times New Roman" w:hAnsi="Times New Roman"/>
          <w:sz w:val="24"/>
          <w:szCs w:val="24"/>
        </w:rPr>
      </w:pPr>
      <w:r>
        <w:rPr>
          <w:rFonts w:ascii="Times New Roman" w:hAnsi="Times New Roman"/>
          <w:sz w:val="24"/>
          <w:szCs w:val="24"/>
        </w:rPr>
        <w:t xml:space="preserve">&lt;&lt;&lt;&lt;&lt;     </w:t>
      </w:r>
      <w:r w:rsidR="00F65E5F">
        <w:rPr>
          <w:rFonts w:ascii="Times New Roman" w:hAnsi="Times New Roman" w:hint="eastAsia"/>
          <w:sz w:val="24"/>
          <w:szCs w:val="24"/>
        </w:rPr>
        <w:t>Insert Table 4 Here</w:t>
      </w:r>
      <w:r>
        <w:rPr>
          <w:rFonts w:ascii="Times New Roman" w:hAnsi="Times New Roman"/>
          <w:sz w:val="24"/>
          <w:szCs w:val="24"/>
        </w:rPr>
        <w:t xml:space="preserve">     &gt;&gt;&gt;&gt;&gt;</w:t>
      </w:r>
    </w:p>
    <w:p w14:paraId="44E6D699" w14:textId="77777777" w:rsidR="00A34E8B" w:rsidRPr="006B025C" w:rsidRDefault="00A34E8B" w:rsidP="006B025C">
      <w:pPr>
        <w:jc w:val="center"/>
        <w:rPr>
          <w:sz w:val="24"/>
          <w:szCs w:val="24"/>
        </w:rPr>
      </w:pPr>
    </w:p>
    <w:p w14:paraId="1A2282A6" w14:textId="3627148B" w:rsidR="00F65E5F" w:rsidRDefault="00F65E5F" w:rsidP="00C224E9">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Table 5 presents the hazard model results. The results are </w:t>
      </w:r>
      <w:r w:rsidR="00961B67">
        <w:rPr>
          <w:rFonts w:ascii="Times New Roman" w:hAnsi="Times New Roman" w:cs="Times New Roman"/>
          <w:sz w:val="24"/>
          <w:szCs w:val="24"/>
        </w:rPr>
        <w:t>generally c</w:t>
      </w:r>
      <w:r>
        <w:rPr>
          <w:rFonts w:ascii="Times New Roman" w:hAnsi="Times New Roman" w:cs="Times New Roman"/>
          <w:sz w:val="24"/>
          <w:szCs w:val="24"/>
        </w:rPr>
        <w:t>onsistent with t</w:t>
      </w:r>
      <w:r w:rsidR="001E6911">
        <w:rPr>
          <w:rFonts w:ascii="Times New Roman" w:hAnsi="Times New Roman" w:cs="Times New Roman"/>
          <w:sz w:val="24"/>
          <w:szCs w:val="24"/>
        </w:rPr>
        <w:t>hose in Table 4. We present</w:t>
      </w:r>
      <w:r>
        <w:rPr>
          <w:rFonts w:ascii="Times New Roman" w:hAnsi="Times New Roman" w:cs="Times New Roman"/>
          <w:sz w:val="24"/>
          <w:szCs w:val="24"/>
        </w:rPr>
        <w:t xml:space="preserve"> hazard ratios in addition to coefficient estimates for ease of economic interpretations. For example, based on the full model,</w:t>
      </w:r>
      <w:r w:rsidRPr="00E51815">
        <w:rPr>
          <w:rFonts w:ascii="Times New Roman" w:hAnsi="Times New Roman" w:cs="Times New Roman"/>
          <w:sz w:val="24"/>
          <w:szCs w:val="24"/>
        </w:rPr>
        <w:t xml:space="preserve"> </w:t>
      </w:r>
      <w:r>
        <w:rPr>
          <w:rFonts w:ascii="Times New Roman" w:hAnsi="Times New Roman" w:cs="Times New Roman"/>
          <w:sz w:val="24"/>
          <w:szCs w:val="24"/>
        </w:rPr>
        <w:t>graduating from a top university increases the hazard</w:t>
      </w:r>
      <w:r w:rsidR="00B11AE9">
        <w:rPr>
          <w:rFonts w:ascii="Times New Roman" w:hAnsi="Times New Roman" w:cs="Times New Roman"/>
          <w:sz w:val="24"/>
          <w:szCs w:val="24"/>
        </w:rPr>
        <w:t xml:space="preserve"> of leaving public accounting</w:t>
      </w:r>
      <w:r>
        <w:rPr>
          <w:rFonts w:ascii="Times New Roman" w:hAnsi="Times New Roman" w:cs="Times New Roman"/>
          <w:sz w:val="24"/>
          <w:szCs w:val="24"/>
        </w:rPr>
        <w:t xml:space="preserve"> by 5.3%, being a manager or partner decreases the hazard by 39.4%, and having one </w:t>
      </w:r>
      <w:r w:rsidR="004F64C4">
        <w:rPr>
          <w:rFonts w:ascii="Times New Roman" w:hAnsi="Times New Roman" w:cs="Times New Roman"/>
          <w:sz w:val="24"/>
          <w:szCs w:val="24"/>
        </w:rPr>
        <w:t xml:space="preserve">additional </w:t>
      </w:r>
      <w:r>
        <w:rPr>
          <w:rFonts w:ascii="Times New Roman" w:hAnsi="Times New Roman" w:cs="Times New Roman"/>
          <w:sz w:val="24"/>
          <w:szCs w:val="24"/>
        </w:rPr>
        <w:t>client decreases the hazard by 43.7%. The impact of age appears to be very large: being under 30 increases the hazard by 232.9%</w:t>
      </w:r>
      <w:r w:rsidR="00D43DEA">
        <w:rPr>
          <w:rFonts w:ascii="Times New Roman" w:hAnsi="Times New Roman" w:cs="Times New Roman"/>
          <w:sz w:val="24"/>
          <w:szCs w:val="24"/>
        </w:rPr>
        <w:t>,</w:t>
      </w:r>
      <w:r>
        <w:rPr>
          <w:rFonts w:ascii="Times New Roman" w:hAnsi="Times New Roman" w:cs="Times New Roman"/>
          <w:sz w:val="24"/>
          <w:szCs w:val="24"/>
        </w:rPr>
        <w:t xml:space="preserve"> while being over 50 decreases the hazard by 43.6%</w:t>
      </w:r>
      <w:r w:rsidR="00D43DEA">
        <w:rPr>
          <w:rFonts w:ascii="Times New Roman" w:hAnsi="Times New Roman" w:cs="Times New Roman"/>
          <w:sz w:val="24"/>
          <w:szCs w:val="24"/>
        </w:rPr>
        <w:t>,</w:t>
      </w:r>
      <w:r>
        <w:rPr>
          <w:rFonts w:ascii="Times New Roman" w:hAnsi="Times New Roman" w:cs="Times New Roman"/>
          <w:sz w:val="24"/>
          <w:szCs w:val="24"/>
        </w:rPr>
        <w:t xml:space="preserve"> relative to auditors between 30 and 50.</w:t>
      </w:r>
    </w:p>
    <w:p w14:paraId="52074FAB" w14:textId="0F256D90" w:rsidR="003846EA" w:rsidRDefault="001E6911" w:rsidP="003846EA">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In sum, t</w:t>
      </w:r>
      <w:r w:rsidR="003A3113">
        <w:rPr>
          <w:rFonts w:ascii="Times New Roman" w:hAnsi="Times New Roman" w:cs="Times New Roman"/>
          <w:sz w:val="24"/>
          <w:szCs w:val="24"/>
        </w:rPr>
        <w:t>he following</w:t>
      </w:r>
      <w:r>
        <w:rPr>
          <w:rFonts w:ascii="Times New Roman" w:hAnsi="Times New Roman" w:cs="Times New Roman"/>
          <w:sz w:val="24"/>
          <w:szCs w:val="24"/>
        </w:rPr>
        <w:t xml:space="preserve"> overall</w:t>
      </w:r>
      <w:r w:rsidR="003A3113">
        <w:rPr>
          <w:rFonts w:ascii="Times New Roman" w:hAnsi="Times New Roman" w:cs="Times New Roman"/>
          <w:sz w:val="24"/>
          <w:szCs w:val="24"/>
        </w:rPr>
        <w:t xml:space="preserve"> patterns emerge from our logi</w:t>
      </w:r>
      <w:r w:rsidR="002A19B0">
        <w:rPr>
          <w:rFonts w:ascii="Times New Roman" w:hAnsi="Times New Roman" w:cs="Times New Roman"/>
          <w:sz w:val="24"/>
          <w:szCs w:val="24"/>
        </w:rPr>
        <w:t>t</w:t>
      </w:r>
      <w:r w:rsidR="003A3113">
        <w:rPr>
          <w:rFonts w:ascii="Times New Roman" w:hAnsi="Times New Roman" w:cs="Times New Roman"/>
          <w:sz w:val="24"/>
          <w:szCs w:val="24"/>
        </w:rPr>
        <w:t xml:space="preserve"> </w:t>
      </w:r>
      <w:r>
        <w:rPr>
          <w:rFonts w:ascii="Times New Roman" w:hAnsi="Times New Roman" w:cs="Times New Roman"/>
          <w:sz w:val="24"/>
          <w:szCs w:val="24"/>
        </w:rPr>
        <w:t>and hazard models.</w:t>
      </w:r>
      <w:r w:rsidR="003A3113">
        <w:rPr>
          <w:rFonts w:ascii="Times New Roman" w:hAnsi="Times New Roman" w:cs="Times New Roman"/>
          <w:sz w:val="24"/>
          <w:szCs w:val="24"/>
        </w:rPr>
        <w:t xml:space="preserve"> </w:t>
      </w:r>
      <w:r w:rsidR="00961B67">
        <w:rPr>
          <w:rFonts w:ascii="Times New Roman" w:hAnsi="Times New Roman" w:cs="Times New Roman"/>
          <w:sz w:val="24"/>
          <w:szCs w:val="24"/>
        </w:rPr>
        <w:t xml:space="preserve"> </w:t>
      </w:r>
      <w:r w:rsidR="003A3113">
        <w:rPr>
          <w:rFonts w:ascii="Times New Roman" w:hAnsi="Times New Roman" w:cs="Times New Roman"/>
          <w:sz w:val="24"/>
          <w:szCs w:val="24"/>
        </w:rPr>
        <w:lastRenderedPageBreak/>
        <w:t xml:space="preserve">First, </w:t>
      </w:r>
      <w:r w:rsidR="00E241AA">
        <w:rPr>
          <w:rFonts w:ascii="Times New Roman" w:hAnsi="Times New Roman" w:cs="Times New Roman"/>
          <w:sz w:val="24"/>
          <w:szCs w:val="24"/>
        </w:rPr>
        <w:t xml:space="preserve">female auditors, younger auditors, and </w:t>
      </w:r>
      <w:r w:rsidR="003A3113">
        <w:rPr>
          <w:rFonts w:ascii="Times New Roman" w:hAnsi="Times New Roman" w:cs="Times New Roman"/>
          <w:sz w:val="24"/>
          <w:szCs w:val="24"/>
        </w:rPr>
        <w:t xml:space="preserve">auditors who </w:t>
      </w:r>
      <w:r w:rsidR="00E241AA">
        <w:rPr>
          <w:rFonts w:ascii="Times New Roman" w:hAnsi="Times New Roman" w:cs="Times New Roman"/>
          <w:sz w:val="24"/>
          <w:szCs w:val="24"/>
        </w:rPr>
        <w:t xml:space="preserve">have </w:t>
      </w:r>
      <w:r w:rsidR="00B315B8">
        <w:rPr>
          <w:rFonts w:ascii="Times New Roman" w:hAnsi="Times New Roman" w:cs="Times New Roman"/>
          <w:sz w:val="24"/>
          <w:szCs w:val="24"/>
        </w:rPr>
        <w:t xml:space="preserve">a </w:t>
      </w:r>
      <w:r w:rsidR="00E241AA">
        <w:rPr>
          <w:rFonts w:ascii="Times New Roman" w:hAnsi="Times New Roman" w:cs="Times New Roman"/>
          <w:sz w:val="24"/>
          <w:szCs w:val="24"/>
        </w:rPr>
        <w:t>better education</w:t>
      </w:r>
      <w:r w:rsidR="00B315B8">
        <w:rPr>
          <w:rFonts w:ascii="Times New Roman" w:hAnsi="Times New Roman" w:cs="Times New Roman"/>
          <w:sz w:val="24"/>
          <w:szCs w:val="24"/>
        </w:rPr>
        <w:t>al</w:t>
      </w:r>
      <w:r w:rsidR="00E241AA">
        <w:rPr>
          <w:rFonts w:ascii="Times New Roman" w:hAnsi="Times New Roman" w:cs="Times New Roman"/>
          <w:sz w:val="24"/>
          <w:szCs w:val="24"/>
        </w:rPr>
        <w:t xml:space="preserve"> background are more likely to leave public accounting</w:t>
      </w:r>
      <w:r w:rsidR="00246F08">
        <w:rPr>
          <w:rFonts w:ascii="Times New Roman" w:hAnsi="Times New Roman" w:cs="Times New Roman"/>
          <w:sz w:val="24"/>
          <w:szCs w:val="24"/>
        </w:rPr>
        <w:t xml:space="preserve">, which </w:t>
      </w:r>
      <w:r w:rsidR="004F64C4">
        <w:rPr>
          <w:rFonts w:ascii="Times New Roman" w:hAnsi="Times New Roman" w:cs="Times New Roman"/>
          <w:sz w:val="24"/>
          <w:szCs w:val="24"/>
        </w:rPr>
        <w:t xml:space="preserve">is </w:t>
      </w:r>
      <w:r w:rsidR="00246F08">
        <w:rPr>
          <w:rFonts w:ascii="Times New Roman" w:hAnsi="Times New Roman" w:cs="Times New Roman"/>
          <w:sz w:val="24"/>
          <w:szCs w:val="24"/>
        </w:rPr>
        <w:t xml:space="preserve">generally consistent with </w:t>
      </w:r>
      <w:r w:rsidR="006554CF">
        <w:rPr>
          <w:rFonts w:ascii="Times New Roman" w:hAnsi="Times New Roman" w:cs="Times New Roman"/>
          <w:sz w:val="24"/>
          <w:szCs w:val="24"/>
        </w:rPr>
        <w:t xml:space="preserve">the </w:t>
      </w:r>
      <w:r w:rsidR="00246F08">
        <w:rPr>
          <w:rFonts w:ascii="Times New Roman" w:hAnsi="Times New Roman" w:cs="Times New Roman"/>
          <w:sz w:val="24"/>
          <w:szCs w:val="24"/>
        </w:rPr>
        <w:t>literature on employee turnover</w:t>
      </w:r>
      <w:r w:rsidR="00E241AA">
        <w:rPr>
          <w:rFonts w:ascii="Times New Roman" w:hAnsi="Times New Roman" w:cs="Times New Roman"/>
          <w:sz w:val="24"/>
          <w:szCs w:val="24"/>
        </w:rPr>
        <w:t>. Second, auditors with higher professional competence are less likely to do so. Finally, Big 4 auditor and non-Big 4 auditor departure</w:t>
      </w:r>
      <w:r w:rsidR="005D3D36">
        <w:rPr>
          <w:rFonts w:ascii="Times New Roman" w:hAnsi="Times New Roman" w:cs="Times New Roman"/>
          <w:sz w:val="24"/>
          <w:szCs w:val="24"/>
        </w:rPr>
        <w:t>s</w:t>
      </w:r>
      <w:r w:rsidR="00E241AA">
        <w:rPr>
          <w:rFonts w:ascii="Times New Roman" w:hAnsi="Times New Roman" w:cs="Times New Roman"/>
          <w:sz w:val="24"/>
          <w:szCs w:val="24"/>
        </w:rPr>
        <w:t xml:space="preserve"> have different underlying </w:t>
      </w:r>
      <w:r w:rsidR="00246F08">
        <w:rPr>
          <w:rFonts w:ascii="Times New Roman" w:hAnsi="Times New Roman" w:cs="Times New Roman"/>
          <w:sz w:val="24"/>
          <w:szCs w:val="24"/>
        </w:rPr>
        <w:t>determinants.</w:t>
      </w:r>
      <w:r w:rsidR="00E241AA">
        <w:rPr>
          <w:rFonts w:ascii="Times New Roman" w:hAnsi="Times New Roman" w:cs="Times New Roman"/>
          <w:sz w:val="24"/>
          <w:szCs w:val="24"/>
        </w:rPr>
        <w:t xml:space="preserve"> </w:t>
      </w:r>
    </w:p>
    <w:p w14:paraId="7943A243" w14:textId="0B40FBF5" w:rsidR="006753A0" w:rsidDel="00B11AE9" w:rsidRDefault="006753A0" w:rsidP="006753A0">
      <w:pPr>
        <w:jc w:val="center"/>
        <w:rPr>
          <w:rFonts w:ascii="Times New Roman" w:hAnsi="Times New Roman"/>
          <w:sz w:val="24"/>
          <w:szCs w:val="24"/>
        </w:rPr>
      </w:pPr>
    </w:p>
    <w:p w14:paraId="32B4CB84" w14:textId="74ED81DF" w:rsidR="006753A0" w:rsidDel="00B11AE9" w:rsidRDefault="0083157F" w:rsidP="006753A0">
      <w:pPr>
        <w:jc w:val="center"/>
        <w:rPr>
          <w:rFonts w:ascii="Times New Roman" w:hAnsi="Times New Roman"/>
          <w:sz w:val="24"/>
          <w:szCs w:val="24"/>
        </w:rPr>
      </w:pPr>
      <w:r>
        <w:rPr>
          <w:rFonts w:ascii="Times New Roman" w:hAnsi="Times New Roman"/>
          <w:sz w:val="24"/>
          <w:szCs w:val="24"/>
        </w:rPr>
        <w:t xml:space="preserve">&lt;&lt;&lt;&lt;&lt;     </w:t>
      </w:r>
      <w:r w:rsidR="006753A0" w:rsidDel="00B11AE9">
        <w:rPr>
          <w:rFonts w:ascii="Times New Roman" w:hAnsi="Times New Roman" w:hint="eastAsia"/>
          <w:sz w:val="24"/>
          <w:szCs w:val="24"/>
        </w:rPr>
        <w:t xml:space="preserve">Insert Table </w:t>
      </w:r>
      <w:r w:rsidR="007656DD">
        <w:rPr>
          <w:rFonts w:ascii="Times New Roman" w:hAnsi="Times New Roman"/>
          <w:sz w:val="24"/>
          <w:szCs w:val="24"/>
        </w:rPr>
        <w:t>5</w:t>
      </w:r>
      <w:r w:rsidR="006753A0">
        <w:rPr>
          <w:rFonts w:ascii="Times New Roman" w:hAnsi="Times New Roman" w:hint="eastAsia"/>
          <w:sz w:val="24"/>
          <w:szCs w:val="24"/>
        </w:rPr>
        <w:t xml:space="preserve"> </w:t>
      </w:r>
      <w:r w:rsidR="006753A0" w:rsidDel="00B11AE9">
        <w:rPr>
          <w:rFonts w:ascii="Times New Roman" w:hAnsi="Times New Roman" w:hint="eastAsia"/>
          <w:sz w:val="24"/>
          <w:szCs w:val="24"/>
        </w:rPr>
        <w:t>Here</w:t>
      </w:r>
      <w:r>
        <w:rPr>
          <w:rFonts w:ascii="Times New Roman" w:hAnsi="Times New Roman"/>
          <w:sz w:val="24"/>
          <w:szCs w:val="24"/>
        </w:rPr>
        <w:t xml:space="preserve">     &gt;&gt;&gt;&gt;&gt;</w:t>
      </w:r>
    </w:p>
    <w:p w14:paraId="2989107C" w14:textId="570EA11F" w:rsidR="00B11AE9" w:rsidRPr="00AF147D" w:rsidRDefault="00B11AE9" w:rsidP="00A34E8B">
      <w:pPr>
        <w:jc w:val="center"/>
        <w:rPr>
          <w:rFonts w:ascii="Times New Roman" w:hAnsi="Times New Roman" w:cs="Times New Roman"/>
          <w:sz w:val="24"/>
          <w:szCs w:val="24"/>
        </w:rPr>
      </w:pPr>
    </w:p>
    <w:p w14:paraId="59592A4E" w14:textId="2E0312EE" w:rsidR="00BE249A" w:rsidRDefault="00961B67" w:rsidP="00FC020C">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A potential competing explanation for our results is that they may reflect the natural process of career progression </w:t>
      </w:r>
      <w:r w:rsidR="006554CF">
        <w:rPr>
          <w:rFonts w:ascii="Times New Roman" w:hAnsi="Times New Roman" w:cs="Times New Roman"/>
          <w:sz w:val="24"/>
          <w:szCs w:val="24"/>
        </w:rPr>
        <w:t xml:space="preserve">followed </w:t>
      </w:r>
      <w:r>
        <w:rPr>
          <w:rFonts w:ascii="Times New Roman" w:hAnsi="Times New Roman" w:cs="Times New Roman"/>
          <w:sz w:val="24"/>
          <w:szCs w:val="24"/>
        </w:rPr>
        <w:t xml:space="preserve">by </w:t>
      </w:r>
      <w:r w:rsidR="00BE249A">
        <w:rPr>
          <w:rFonts w:ascii="Times New Roman" w:hAnsi="Times New Roman" w:cs="Times New Roman" w:hint="eastAsia"/>
          <w:sz w:val="24"/>
          <w:szCs w:val="24"/>
        </w:rPr>
        <w:t xml:space="preserve">retirement. </w:t>
      </w:r>
      <w:r>
        <w:rPr>
          <w:rFonts w:ascii="Times New Roman" w:hAnsi="Times New Roman" w:cs="Times New Roman"/>
          <w:sz w:val="24"/>
          <w:szCs w:val="24"/>
        </w:rPr>
        <w:t xml:space="preserve">To evaluate this possibility, </w:t>
      </w:r>
      <w:r w:rsidR="00BE249A">
        <w:rPr>
          <w:rFonts w:ascii="Times New Roman" w:hAnsi="Times New Roman" w:cs="Times New Roman" w:hint="eastAsia"/>
          <w:sz w:val="24"/>
          <w:szCs w:val="24"/>
        </w:rPr>
        <w:t xml:space="preserve">we </w:t>
      </w:r>
      <w:r w:rsidR="0065747E">
        <w:rPr>
          <w:rFonts w:ascii="Times New Roman" w:hAnsi="Times New Roman" w:cs="Times New Roman"/>
          <w:sz w:val="24"/>
          <w:szCs w:val="24"/>
        </w:rPr>
        <w:t>rerun our analysis excluding</w:t>
      </w:r>
      <w:r w:rsidR="00BE249A">
        <w:rPr>
          <w:rFonts w:ascii="Times New Roman" w:hAnsi="Times New Roman" w:cs="Times New Roman" w:hint="eastAsia"/>
          <w:sz w:val="24"/>
          <w:szCs w:val="24"/>
        </w:rPr>
        <w:t xml:space="preserve"> audit</w:t>
      </w:r>
      <w:r w:rsidR="0065747E">
        <w:rPr>
          <w:rFonts w:ascii="Times New Roman" w:hAnsi="Times New Roman" w:cs="Times New Roman"/>
          <w:sz w:val="24"/>
          <w:szCs w:val="24"/>
        </w:rPr>
        <w:t>ors</w:t>
      </w:r>
      <w:r w:rsidR="0065747E">
        <w:rPr>
          <w:rFonts w:ascii="Times New Roman" w:hAnsi="Times New Roman" w:cs="Times New Roman" w:hint="eastAsia"/>
          <w:sz w:val="24"/>
          <w:szCs w:val="24"/>
        </w:rPr>
        <w:t xml:space="preserve"> who </w:t>
      </w:r>
      <w:r w:rsidR="0065747E">
        <w:rPr>
          <w:rFonts w:ascii="Times New Roman" w:hAnsi="Times New Roman" w:cs="Times New Roman"/>
          <w:sz w:val="24"/>
          <w:szCs w:val="24"/>
        </w:rPr>
        <w:t xml:space="preserve">are </w:t>
      </w:r>
      <w:r w:rsidR="00BE249A">
        <w:rPr>
          <w:rFonts w:ascii="Times New Roman" w:hAnsi="Times New Roman" w:cs="Times New Roman" w:hint="eastAsia"/>
          <w:sz w:val="24"/>
          <w:szCs w:val="24"/>
        </w:rPr>
        <w:t>more tha</w:t>
      </w:r>
      <w:r w:rsidR="0065747E">
        <w:rPr>
          <w:rFonts w:ascii="Times New Roman" w:hAnsi="Times New Roman" w:cs="Times New Roman" w:hint="eastAsia"/>
          <w:sz w:val="24"/>
          <w:szCs w:val="24"/>
        </w:rPr>
        <w:t xml:space="preserve">n 60 years old when they </w:t>
      </w:r>
      <w:r>
        <w:rPr>
          <w:rFonts w:ascii="Times New Roman" w:hAnsi="Times New Roman" w:cs="Times New Roman"/>
          <w:sz w:val="24"/>
          <w:szCs w:val="24"/>
        </w:rPr>
        <w:t>depart</w:t>
      </w:r>
      <w:r w:rsidR="00BE249A">
        <w:rPr>
          <w:rFonts w:ascii="Times New Roman" w:hAnsi="Times New Roman" w:cs="Times New Roman" w:hint="eastAsia"/>
          <w:sz w:val="24"/>
          <w:szCs w:val="24"/>
        </w:rPr>
        <w:t>.</w:t>
      </w:r>
      <w:r w:rsidR="00BE249A">
        <w:rPr>
          <w:rStyle w:val="a7"/>
          <w:rFonts w:ascii="Times New Roman" w:hAnsi="Times New Roman" w:cs="Times New Roman"/>
          <w:sz w:val="24"/>
          <w:szCs w:val="24"/>
        </w:rPr>
        <w:footnoteReference w:id="27"/>
      </w:r>
      <w:r w:rsidR="00BE249A">
        <w:rPr>
          <w:rFonts w:ascii="Times New Roman" w:hAnsi="Times New Roman" w:cs="Times New Roman" w:hint="eastAsia"/>
          <w:sz w:val="24"/>
          <w:szCs w:val="24"/>
        </w:rPr>
        <w:t xml:space="preserve"> </w:t>
      </w:r>
      <w:proofErr w:type="spellStart"/>
      <w:r w:rsidR="0065747E">
        <w:rPr>
          <w:rFonts w:ascii="Times New Roman" w:hAnsi="Times New Roman" w:cs="Times New Roman"/>
          <w:sz w:val="24"/>
          <w:szCs w:val="24"/>
        </w:rPr>
        <w:t>Untabulated</w:t>
      </w:r>
      <w:proofErr w:type="spellEnd"/>
      <w:r w:rsidR="0065747E">
        <w:rPr>
          <w:rFonts w:ascii="Times New Roman" w:hAnsi="Times New Roman" w:cs="Times New Roman"/>
          <w:sz w:val="24"/>
          <w:szCs w:val="24"/>
        </w:rPr>
        <w:t xml:space="preserve"> results indicate that our con</w:t>
      </w:r>
      <w:r w:rsidR="00EE6B1E">
        <w:rPr>
          <w:rFonts w:ascii="Times New Roman" w:hAnsi="Times New Roman" w:cs="Times New Roman"/>
          <w:sz w:val="24"/>
          <w:szCs w:val="24"/>
        </w:rPr>
        <w:t>clusions based on Tables 4 and 5</w:t>
      </w:r>
      <w:r w:rsidR="0065747E">
        <w:rPr>
          <w:rFonts w:ascii="Times New Roman" w:hAnsi="Times New Roman" w:cs="Times New Roman"/>
          <w:sz w:val="24"/>
          <w:szCs w:val="24"/>
        </w:rPr>
        <w:t xml:space="preserve"> do not change</w:t>
      </w:r>
      <w:r w:rsidR="00BE249A">
        <w:rPr>
          <w:rFonts w:ascii="Times New Roman" w:hAnsi="Times New Roman" w:cs="Times New Roman" w:hint="eastAsia"/>
          <w:sz w:val="24"/>
          <w:szCs w:val="24"/>
        </w:rPr>
        <w:t xml:space="preserve">. Another concern </w:t>
      </w:r>
      <w:r w:rsidR="0009097B">
        <w:rPr>
          <w:rFonts w:ascii="Times New Roman" w:hAnsi="Times New Roman" w:cs="Times New Roman"/>
          <w:sz w:val="24"/>
          <w:szCs w:val="24"/>
        </w:rPr>
        <w:t>is that</w:t>
      </w:r>
      <w:r w:rsidR="00BE249A">
        <w:rPr>
          <w:rFonts w:ascii="Times New Roman" w:hAnsi="Times New Roman" w:cs="Times New Roman" w:hint="eastAsia"/>
          <w:sz w:val="24"/>
          <w:szCs w:val="24"/>
        </w:rPr>
        <w:t xml:space="preserve"> </w:t>
      </w:r>
      <w:r w:rsidR="0009097B">
        <w:rPr>
          <w:rFonts w:ascii="Times New Roman" w:hAnsi="Times New Roman" w:cs="Times New Roman"/>
          <w:sz w:val="24"/>
          <w:szCs w:val="24"/>
        </w:rPr>
        <w:t>many</w:t>
      </w:r>
      <w:r w:rsidR="006554CF">
        <w:rPr>
          <w:rFonts w:ascii="Times New Roman" w:hAnsi="Times New Roman" w:cs="Times New Roman"/>
          <w:sz w:val="24"/>
          <w:szCs w:val="24"/>
        </w:rPr>
        <w:t xml:space="preserve"> instances</w:t>
      </w:r>
      <w:r w:rsidR="0009097B">
        <w:rPr>
          <w:rFonts w:ascii="Times New Roman" w:hAnsi="Times New Roman" w:cs="Times New Roman"/>
          <w:sz w:val="24"/>
          <w:szCs w:val="24"/>
        </w:rPr>
        <w:t xml:space="preserve"> of auditors’ </w:t>
      </w:r>
      <w:r>
        <w:rPr>
          <w:rFonts w:ascii="Times New Roman" w:hAnsi="Times New Roman" w:cs="Times New Roman"/>
          <w:sz w:val="24"/>
          <w:szCs w:val="24"/>
        </w:rPr>
        <w:t>leav</w:t>
      </w:r>
      <w:r w:rsidR="0009097B">
        <w:rPr>
          <w:rFonts w:ascii="Times New Roman" w:hAnsi="Times New Roman" w:cs="Times New Roman"/>
          <w:sz w:val="24"/>
          <w:szCs w:val="24"/>
        </w:rPr>
        <w:t xml:space="preserve">ing the profession </w:t>
      </w:r>
      <w:r w:rsidR="006554CF">
        <w:rPr>
          <w:rFonts w:ascii="Times New Roman" w:hAnsi="Times New Roman" w:cs="Times New Roman"/>
          <w:sz w:val="24"/>
          <w:szCs w:val="24"/>
        </w:rPr>
        <w:t xml:space="preserve">occur </w:t>
      </w:r>
      <w:r w:rsidR="002968A7">
        <w:rPr>
          <w:rFonts w:ascii="Times New Roman" w:hAnsi="Times New Roman" w:cs="Times New Roman"/>
          <w:sz w:val="24"/>
          <w:szCs w:val="24"/>
        </w:rPr>
        <w:t>around</w:t>
      </w:r>
      <w:r w:rsidR="0009097B">
        <w:rPr>
          <w:rFonts w:ascii="Times New Roman" w:hAnsi="Times New Roman" w:cs="Times New Roman"/>
          <w:sz w:val="24"/>
          <w:szCs w:val="24"/>
        </w:rPr>
        <w:t xml:space="preserve"> audit firm mergers</w:t>
      </w:r>
      <w:r w:rsidR="00030E58">
        <w:rPr>
          <w:rFonts w:ascii="Times New Roman" w:hAnsi="Times New Roman" w:cs="Times New Roman" w:hint="eastAsia"/>
          <w:sz w:val="24"/>
          <w:szCs w:val="24"/>
        </w:rPr>
        <w:t xml:space="preserve">. </w:t>
      </w:r>
      <w:r w:rsidR="00823CCC">
        <w:rPr>
          <w:rFonts w:ascii="Times New Roman" w:hAnsi="Times New Roman" w:cs="Times New Roman"/>
          <w:sz w:val="24"/>
          <w:szCs w:val="24"/>
        </w:rPr>
        <w:t>While we control for this in the primary analysis</w:t>
      </w:r>
      <w:r w:rsidR="00030E58">
        <w:rPr>
          <w:rFonts w:ascii="Times New Roman" w:hAnsi="Times New Roman" w:cs="Times New Roman" w:hint="eastAsia"/>
          <w:sz w:val="24"/>
          <w:szCs w:val="24"/>
        </w:rPr>
        <w:t>, we d</w:t>
      </w:r>
      <w:r w:rsidR="002968A7">
        <w:rPr>
          <w:rFonts w:ascii="Times New Roman" w:hAnsi="Times New Roman" w:cs="Times New Roman" w:hint="eastAsia"/>
          <w:sz w:val="24"/>
          <w:szCs w:val="24"/>
        </w:rPr>
        <w:t xml:space="preserve">elete </w:t>
      </w:r>
      <w:r w:rsidR="002968A7">
        <w:rPr>
          <w:rFonts w:ascii="Times New Roman" w:hAnsi="Times New Roman" w:cs="Times New Roman"/>
          <w:sz w:val="24"/>
          <w:szCs w:val="24"/>
        </w:rPr>
        <w:t>auditors</w:t>
      </w:r>
      <w:r w:rsidR="002968A7">
        <w:rPr>
          <w:rFonts w:ascii="Times New Roman" w:hAnsi="Times New Roman" w:cs="Times New Roman" w:hint="eastAsia"/>
          <w:sz w:val="24"/>
          <w:szCs w:val="24"/>
        </w:rPr>
        <w:t xml:space="preserve"> who </w:t>
      </w:r>
      <w:r>
        <w:rPr>
          <w:rFonts w:ascii="Times New Roman" w:hAnsi="Times New Roman" w:cs="Times New Roman"/>
          <w:sz w:val="24"/>
          <w:szCs w:val="24"/>
        </w:rPr>
        <w:t>exit the profession</w:t>
      </w:r>
      <w:r w:rsidR="00030E58">
        <w:rPr>
          <w:rFonts w:ascii="Times New Roman" w:hAnsi="Times New Roman" w:cs="Times New Roman" w:hint="eastAsia"/>
          <w:sz w:val="24"/>
          <w:szCs w:val="24"/>
        </w:rPr>
        <w:t xml:space="preserve"> within three years of audit firm mergers</w:t>
      </w:r>
      <w:r>
        <w:rPr>
          <w:rFonts w:ascii="Times New Roman" w:hAnsi="Times New Roman" w:cs="Times New Roman"/>
          <w:sz w:val="24"/>
          <w:szCs w:val="24"/>
        </w:rPr>
        <w:t>. Our results (</w:t>
      </w:r>
      <w:proofErr w:type="spellStart"/>
      <w:r>
        <w:rPr>
          <w:rFonts w:ascii="Times New Roman" w:hAnsi="Times New Roman" w:cs="Times New Roman"/>
          <w:sz w:val="24"/>
          <w:szCs w:val="24"/>
        </w:rPr>
        <w:t>untabulated</w:t>
      </w:r>
      <w:proofErr w:type="spellEnd"/>
      <w:r>
        <w:rPr>
          <w:rFonts w:ascii="Times New Roman" w:hAnsi="Times New Roman" w:cs="Times New Roman"/>
          <w:sz w:val="24"/>
          <w:szCs w:val="24"/>
        </w:rPr>
        <w:t>) do not change</w:t>
      </w:r>
      <w:r w:rsidR="00030E58">
        <w:rPr>
          <w:rFonts w:ascii="Times New Roman" w:hAnsi="Times New Roman" w:cs="Times New Roman" w:hint="eastAsia"/>
          <w:sz w:val="24"/>
          <w:szCs w:val="24"/>
        </w:rPr>
        <w:t>.</w:t>
      </w:r>
      <w:r w:rsidR="007E1C1B">
        <w:rPr>
          <w:rFonts w:ascii="Times New Roman" w:hAnsi="Times New Roman" w:cs="Times New Roman" w:hint="eastAsia"/>
          <w:sz w:val="24"/>
          <w:szCs w:val="24"/>
        </w:rPr>
        <w:t xml:space="preserve"> There are about 105 auditors sanctioned by CSRC due to fraudulent behavior during </w:t>
      </w:r>
      <w:r>
        <w:rPr>
          <w:rFonts w:ascii="Times New Roman" w:hAnsi="Times New Roman" w:cs="Times New Roman"/>
          <w:sz w:val="24"/>
          <w:szCs w:val="24"/>
        </w:rPr>
        <w:t>an</w:t>
      </w:r>
      <w:r w:rsidR="007E1C1B">
        <w:rPr>
          <w:rFonts w:ascii="Times New Roman" w:hAnsi="Times New Roman" w:cs="Times New Roman" w:hint="eastAsia"/>
          <w:sz w:val="24"/>
          <w:szCs w:val="24"/>
        </w:rPr>
        <w:t xml:space="preserve"> audit</w:t>
      </w:r>
      <w:r w:rsidR="00586F8E">
        <w:rPr>
          <w:rFonts w:ascii="Times New Roman" w:hAnsi="Times New Roman" w:cs="Times New Roman"/>
          <w:sz w:val="24"/>
          <w:szCs w:val="24"/>
        </w:rPr>
        <w:t xml:space="preserve"> </w:t>
      </w:r>
      <w:r w:rsidR="00B7736E">
        <w:rPr>
          <w:rFonts w:ascii="Times New Roman" w:hAnsi="Times New Roman" w:cs="Times New Roman"/>
          <w:sz w:val="24"/>
          <w:szCs w:val="24"/>
        </w:rPr>
        <w:t>engagement</w:t>
      </w:r>
      <w:r w:rsidR="007E1C1B">
        <w:rPr>
          <w:rFonts w:ascii="Times New Roman" w:hAnsi="Times New Roman" w:cs="Times New Roman" w:hint="eastAsia"/>
          <w:sz w:val="24"/>
          <w:szCs w:val="24"/>
        </w:rPr>
        <w:t xml:space="preserve">, </w:t>
      </w:r>
      <w:r>
        <w:rPr>
          <w:rFonts w:ascii="Times New Roman" w:hAnsi="Times New Roman" w:cs="Times New Roman"/>
          <w:sz w:val="24"/>
          <w:szCs w:val="24"/>
        </w:rPr>
        <w:t xml:space="preserve">with </w:t>
      </w:r>
      <w:r w:rsidR="007E1C1B">
        <w:rPr>
          <w:rFonts w:ascii="Times New Roman" w:hAnsi="Times New Roman" w:cs="Times New Roman" w:hint="eastAsia"/>
          <w:sz w:val="24"/>
          <w:szCs w:val="24"/>
        </w:rPr>
        <w:t>55 of them depart</w:t>
      </w:r>
      <w:r>
        <w:rPr>
          <w:rFonts w:ascii="Times New Roman" w:hAnsi="Times New Roman" w:cs="Times New Roman"/>
          <w:sz w:val="24"/>
          <w:szCs w:val="24"/>
        </w:rPr>
        <w:t>ing</w:t>
      </w:r>
      <w:r w:rsidR="007E1C1B">
        <w:rPr>
          <w:rFonts w:ascii="Times New Roman" w:hAnsi="Times New Roman" w:cs="Times New Roman" w:hint="eastAsia"/>
          <w:sz w:val="24"/>
          <w:szCs w:val="24"/>
        </w:rPr>
        <w:t xml:space="preserve"> the public accounting</w:t>
      </w:r>
      <w:r>
        <w:rPr>
          <w:rFonts w:ascii="Times New Roman" w:hAnsi="Times New Roman" w:cs="Times New Roman"/>
          <w:sz w:val="24"/>
          <w:szCs w:val="24"/>
        </w:rPr>
        <w:t xml:space="preserve"> shortly thereafter, suggesting that </w:t>
      </w:r>
      <w:r w:rsidR="007E1C1B">
        <w:rPr>
          <w:rFonts w:ascii="Times New Roman" w:hAnsi="Times New Roman" w:cs="Times New Roman" w:hint="eastAsia"/>
          <w:sz w:val="24"/>
          <w:szCs w:val="24"/>
        </w:rPr>
        <w:t>auditors sanctioned by CSRC are more likely to quit</w:t>
      </w:r>
      <w:r w:rsidR="00FC020C">
        <w:rPr>
          <w:rFonts w:ascii="Times New Roman" w:hAnsi="Times New Roman" w:cs="Times New Roman"/>
          <w:sz w:val="24"/>
          <w:szCs w:val="24"/>
        </w:rPr>
        <w:t xml:space="preserve">. </w:t>
      </w:r>
      <w:r w:rsidR="007E1C1B">
        <w:rPr>
          <w:rFonts w:ascii="Times New Roman" w:hAnsi="Times New Roman" w:cs="Times New Roman" w:hint="eastAsia"/>
          <w:sz w:val="24"/>
          <w:szCs w:val="24"/>
        </w:rPr>
        <w:t>We re-run our regressions after deleting auditors sanctioned by CSRC</w:t>
      </w:r>
      <w:r>
        <w:rPr>
          <w:rFonts w:ascii="Times New Roman" w:hAnsi="Times New Roman" w:cs="Times New Roman"/>
          <w:sz w:val="24"/>
          <w:szCs w:val="24"/>
        </w:rPr>
        <w:t xml:space="preserve"> to assess whether sanctioned auditors drives our results. O</w:t>
      </w:r>
      <w:r w:rsidR="007E1C1B">
        <w:rPr>
          <w:rFonts w:ascii="Times New Roman" w:hAnsi="Times New Roman" w:cs="Times New Roman" w:hint="eastAsia"/>
          <w:sz w:val="24"/>
          <w:szCs w:val="24"/>
        </w:rPr>
        <w:t>ur results hold</w:t>
      </w:r>
      <w:r>
        <w:rPr>
          <w:rFonts w:ascii="Times New Roman" w:hAnsi="Times New Roman" w:cs="Times New Roman"/>
          <w:sz w:val="24"/>
          <w:szCs w:val="24"/>
        </w:rPr>
        <w:t xml:space="preserve"> when the analysis is applied only to non-sanctioned auditors.</w:t>
      </w:r>
    </w:p>
    <w:p w14:paraId="4CB8D923" w14:textId="42A07010" w:rsidR="00927E40" w:rsidRPr="00DF7DBC" w:rsidRDefault="00DF7DBC" w:rsidP="00DF7DB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4.3 </w:t>
      </w:r>
      <w:r w:rsidR="000C2B0D" w:rsidRPr="00DF7DBC">
        <w:rPr>
          <w:rFonts w:ascii="Times New Roman" w:hAnsi="Times New Roman" w:cs="Times New Roman"/>
          <w:b/>
          <w:sz w:val="24"/>
          <w:szCs w:val="24"/>
        </w:rPr>
        <w:t>E</w:t>
      </w:r>
      <w:r w:rsidR="00961B67" w:rsidRPr="00DF7DBC">
        <w:rPr>
          <w:rFonts w:ascii="Times New Roman" w:hAnsi="Times New Roman" w:cs="Times New Roman"/>
          <w:b/>
          <w:sz w:val="24"/>
          <w:szCs w:val="24"/>
        </w:rPr>
        <w:t xml:space="preserve">conomic </w:t>
      </w:r>
      <w:r w:rsidR="006216E8" w:rsidRPr="00DF7DBC">
        <w:rPr>
          <w:rFonts w:ascii="Times New Roman" w:hAnsi="Times New Roman" w:cs="Times New Roman" w:hint="eastAsia"/>
          <w:b/>
          <w:sz w:val="24"/>
          <w:szCs w:val="24"/>
        </w:rPr>
        <w:t xml:space="preserve">Consequences of </w:t>
      </w:r>
      <w:r w:rsidR="00B41EEC" w:rsidRPr="00DF7DBC">
        <w:rPr>
          <w:rFonts w:ascii="Times New Roman" w:hAnsi="Times New Roman" w:cs="Times New Roman"/>
          <w:b/>
          <w:sz w:val="24"/>
          <w:szCs w:val="24"/>
        </w:rPr>
        <w:t>Auditor Departure</w:t>
      </w:r>
    </w:p>
    <w:p w14:paraId="3AD332D7" w14:textId="77777777" w:rsidR="006B025C" w:rsidRDefault="00914508" w:rsidP="009B0E6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departure of a signing auditor could have various implications for the ongoing relationship between a client and the audit firm they have been dealing with. We explore three possible ramifications of an auditor departure: (1) client s</w:t>
      </w:r>
      <w:r w:rsidR="006B48B5">
        <w:rPr>
          <w:rFonts w:ascii="Times New Roman" w:hAnsi="Times New Roman" w:cs="Times New Roman"/>
          <w:sz w:val="24"/>
          <w:szCs w:val="24"/>
        </w:rPr>
        <w:t>witches to different au</w:t>
      </w:r>
      <w:r w:rsidR="00EE6B1E">
        <w:rPr>
          <w:rFonts w:ascii="Times New Roman" w:hAnsi="Times New Roman" w:cs="Times New Roman"/>
          <w:sz w:val="24"/>
          <w:szCs w:val="24"/>
        </w:rPr>
        <w:t>dit firm</w:t>
      </w:r>
      <w:r>
        <w:rPr>
          <w:rFonts w:ascii="Times New Roman" w:hAnsi="Times New Roman" w:cs="Times New Roman"/>
          <w:sz w:val="24"/>
          <w:szCs w:val="24"/>
        </w:rPr>
        <w:t>s</w:t>
      </w:r>
      <w:r w:rsidR="00EE6B1E">
        <w:rPr>
          <w:rFonts w:ascii="Times New Roman" w:hAnsi="Times New Roman" w:cs="Times New Roman"/>
          <w:sz w:val="24"/>
          <w:szCs w:val="24"/>
        </w:rPr>
        <w:t xml:space="preserve">, </w:t>
      </w:r>
      <w:r>
        <w:rPr>
          <w:rFonts w:ascii="Times New Roman" w:hAnsi="Times New Roman" w:cs="Times New Roman"/>
          <w:sz w:val="24"/>
          <w:szCs w:val="24"/>
        </w:rPr>
        <w:t xml:space="preserve">(2) changes in audit fees, and (3) changes in </w:t>
      </w:r>
      <w:r w:rsidR="006B48B5">
        <w:rPr>
          <w:rFonts w:ascii="Times New Roman" w:hAnsi="Times New Roman" w:cs="Times New Roman"/>
          <w:sz w:val="24"/>
          <w:szCs w:val="24"/>
        </w:rPr>
        <w:t xml:space="preserve">audit quality. </w:t>
      </w:r>
    </w:p>
    <w:p w14:paraId="3DD2A44B" w14:textId="56282B2A" w:rsidR="002110F2" w:rsidRDefault="00365322" w:rsidP="009B0E6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w:t>
      </w:r>
      <w:r w:rsidR="00EE6B1E">
        <w:rPr>
          <w:rFonts w:ascii="Times New Roman" w:hAnsi="Times New Roman" w:cs="Times New Roman"/>
          <w:sz w:val="24"/>
          <w:szCs w:val="24"/>
        </w:rPr>
        <w:t>6</w:t>
      </w:r>
      <w:r w:rsidR="006B48B5">
        <w:rPr>
          <w:rFonts w:ascii="Times New Roman" w:hAnsi="Times New Roman" w:cs="Times New Roman"/>
          <w:sz w:val="24"/>
          <w:szCs w:val="24"/>
        </w:rPr>
        <w:t xml:space="preserve"> presents the </w:t>
      </w:r>
      <w:r w:rsidR="00C63583">
        <w:rPr>
          <w:rFonts w:ascii="Times New Roman" w:hAnsi="Times New Roman" w:cs="Times New Roman" w:hint="eastAsia"/>
          <w:sz w:val="24"/>
          <w:szCs w:val="24"/>
        </w:rPr>
        <w:t xml:space="preserve">logistic regression </w:t>
      </w:r>
      <w:r w:rsidR="00914508">
        <w:rPr>
          <w:rFonts w:ascii="Times New Roman" w:hAnsi="Times New Roman" w:cs="Times New Roman"/>
          <w:sz w:val="24"/>
          <w:szCs w:val="24"/>
        </w:rPr>
        <w:t xml:space="preserve">for </w:t>
      </w:r>
      <w:r w:rsidR="006B48B5">
        <w:rPr>
          <w:rFonts w:ascii="Times New Roman" w:hAnsi="Times New Roman" w:cs="Times New Roman"/>
          <w:sz w:val="24"/>
          <w:szCs w:val="24"/>
        </w:rPr>
        <w:t>auditor switch</w:t>
      </w:r>
      <w:r w:rsidR="00914508">
        <w:rPr>
          <w:rFonts w:ascii="Times New Roman" w:hAnsi="Times New Roman" w:cs="Times New Roman"/>
          <w:sz w:val="24"/>
          <w:szCs w:val="24"/>
        </w:rPr>
        <w:t>es</w:t>
      </w:r>
      <w:r w:rsidR="00C63583">
        <w:rPr>
          <w:rFonts w:ascii="Times New Roman" w:hAnsi="Times New Roman" w:cs="Times New Roman" w:hint="eastAsia"/>
          <w:sz w:val="24"/>
          <w:szCs w:val="24"/>
        </w:rPr>
        <w:t xml:space="preserve">. The coefficient on </w:t>
      </w:r>
      <w:r w:rsidR="00580B8F">
        <w:rPr>
          <w:rFonts w:ascii="Times New Roman" w:hAnsi="Times New Roman" w:cs="Times New Roman" w:hint="eastAsia"/>
          <w:i/>
          <w:sz w:val="24"/>
          <w:szCs w:val="24"/>
        </w:rPr>
        <w:t>DEPARTURE</w:t>
      </w:r>
      <w:r w:rsidR="00C63583">
        <w:rPr>
          <w:rFonts w:ascii="Times New Roman" w:hAnsi="Times New Roman" w:cs="Times New Roman" w:hint="eastAsia"/>
          <w:sz w:val="24"/>
          <w:szCs w:val="24"/>
        </w:rPr>
        <w:t xml:space="preserve"> is positive an</w:t>
      </w:r>
      <w:r w:rsidR="006B48B5">
        <w:rPr>
          <w:rFonts w:ascii="Times New Roman" w:hAnsi="Times New Roman" w:cs="Times New Roman" w:hint="eastAsia"/>
          <w:sz w:val="24"/>
          <w:szCs w:val="24"/>
        </w:rPr>
        <w:t>d significant</w:t>
      </w:r>
      <w:r w:rsidR="00C63583">
        <w:rPr>
          <w:rFonts w:ascii="Times New Roman" w:hAnsi="Times New Roman" w:cs="Times New Roman" w:hint="eastAsia"/>
          <w:sz w:val="24"/>
          <w:szCs w:val="24"/>
        </w:rPr>
        <w:t xml:space="preserve">, suggesting that </w:t>
      </w:r>
      <w:r w:rsidR="006923DA">
        <w:rPr>
          <w:rFonts w:ascii="Times New Roman" w:hAnsi="Times New Roman" w:cs="Times New Roman"/>
          <w:sz w:val="24"/>
          <w:szCs w:val="24"/>
        </w:rPr>
        <w:t>clients</w:t>
      </w:r>
      <w:r w:rsidR="006B48B5">
        <w:rPr>
          <w:rFonts w:ascii="Times New Roman" w:hAnsi="Times New Roman" w:cs="Times New Roman" w:hint="eastAsia"/>
          <w:sz w:val="24"/>
          <w:szCs w:val="24"/>
        </w:rPr>
        <w:t xml:space="preserve"> whose </w:t>
      </w:r>
      <w:r w:rsidR="006B48B5">
        <w:rPr>
          <w:rFonts w:ascii="Times New Roman" w:hAnsi="Times New Roman" w:cs="Times New Roman"/>
          <w:sz w:val="24"/>
          <w:szCs w:val="24"/>
        </w:rPr>
        <w:t>incumbent</w:t>
      </w:r>
      <w:r w:rsidR="00C63583">
        <w:rPr>
          <w:rFonts w:ascii="Times New Roman" w:hAnsi="Times New Roman" w:cs="Times New Roman" w:hint="eastAsia"/>
          <w:sz w:val="24"/>
          <w:szCs w:val="24"/>
        </w:rPr>
        <w:t xml:space="preserve"> </w:t>
      </w:r>
      <w:r w:rsidR="00914508">
        <w:rPr>
          <w:rFonts w:ascii="Times New Roman" w:hAnsi="Times New Roman" w:cs="Times New Roman"/>
          <w:sz w:val="24"/>
          <w:szCs w:val="24"/>
        </w:rPr>
        <w:t xml:space="preserve">signing </w:t>
      </w:r>
      <w:r w:rsidR="00C63583">
        <w:rPr>
          <w:rFonts w:ascii="Times New Roman" w:hAnsi="Times New Roman" w:cs="Times New Roman" w:hint="eastAsia"/>
          <w:sz w:val="24"/>
          <w:szCs w:val="24"/>
        </w:rPr>
        <w:t xml:space="preserve">auditor </w:t>
      </w:r>
      <w:r w:rsidR="003E049A">
        <w:rPr>
          <w:rFonts w:ascii="Times New Roman" w:hAnsi="Times New Roman" w:cs="Times New Roman"/>
          <w:sz w:val="24"/>
          <w:szCs w:val="24"/>
        </w:rPr>
        <w:t>leaves</w:t>
      </w:r>
      <w:r w:rsidR="003E049A">
        <w:rPr>
          <w:rFonts w:ascii="Times New Roman" w:hAnsi="Times New Roman" w:cs="Times New Roman" w:hint="eastAsia"/>
          <w:sz w:val="24"/>
          <w:szCs w:val="24"/>
        </w:rPr>
        <w:t xml:space="preserve"> </w:t>
      </w:r>
      <w:r w:rsidR="00C63583">
        <w:rPr>
          <w:rFonts w:ascii="Times New Roman" w:hAnsi="Times New Roman" w:cs="Times New Roman" w:hint="eastAsia"/>
          <w:sz w:val="24"/>
          <w:szCs w:val="24"/>
        </w:rPr>
        <w:t xml:space="preserve">public accounting are more likely </w:t>
      </w:r>
      <w:r w:rsidR="00940460">
        <w:rPr>
          <w:rFonts w:ascii="Times New Roman" w:hAnsi="Times New Roman" w:cs="Times New Roman" w:hint="eastAsia"/>
          <w:sz w:val="24"/>
          <w:szCs w:val="24"/>
        </w:rPr>
        <w:t xml:space="preserve">to </w:t>
      </w:r>
      <w:r w:rsidR="006B48B5">
        <w:rPr>
          <w:rFonts w:ascii="Times New Roman" w:hAnsi="Times New Roman" w:cs="Times New Roman"/>
          <w:sz w:val="24"/>
          <w:szCs w:val="24"/>
        </w:rPr>
        <w:t>switch to a different</w:t>
      </w:r>
      <w:r w:rsidR="00940460">
        <w:rPr>
          <w:rFonts w:ascii="Times New Roman" w:hAnsi="Times New Roman" w:cs="Times New Roman" w:hint="eastAsia"/>
          <w:sz w:val="24"/>
          <w:szCs w:val="24"/>
        </w:rPr>
        <w:t xml:space="preserve"> audit firm</w:t>
      </w:r>
      <w:r w:rsidR="008C79AE">
        <w:rPr>
          <w:rFonts w:ascii="Times New Roman" w:hAnsi="Times New Roman" w:cs="Times New Roman"/>
          <w:sz w:val="24"/>
          <w:szCs w:val="24"/>
        </w:rPr>
        <w:t xml:space="preserve"> in the following year</w:t>
      </w:r>
      <w:r w:rsidR="007F1132" w:rsidRPr="002240A5">
        <w:rPr>
          <w:rFonts w:ascii="Times New Roman" w:hAnsi="Times New Roman" w:cs="Times New Roman"/>
          <w:sz w:val="24"/>
          <w:szCs w:val="24"/>
        </w:rPr>
        <w:t>.</w:t>
      </w:r>
      <w:r w:rsidR="00B41EEC">
        <w:rPr>
          <w:rFonts w:ascii="Times New Roman" w:hAnsi="Times New Roman" w:cs="Times New Roman"/>
          <w:sz w:val="24"/>
          <w:szCs w:val="24"/>
        </w:rPr>
        <w:t xml:space="preserve"> Specifically, the odds of </w:t>
      </w:r>
      <w:r w:rsidR="005D3D36">
        <w:rPr>
          <w:rFonts w:ascii="Times New Roman" w:hAnsi="Times New Roman" w:cs="Times New Roman"/>
          <w:sz w:val="24"/>
          <w:szCs w:val="24"/>
        </w:rPr>
        <w:t>changing audit firms for clients whose</w:t>
      </w:r>
      <w:r w:rsidR="00B41EEC">
        <w:rPr>
          <w:rFonts w:ascii="Times New Roman" w:hAnsi="Times New Roman" w:cs="Times New Roman"/>
          <w:sz w:val="24"/>
          <w:szCs w:val="24"/>
        </w:rPr>
        <w:t xml:space="preserve"> auditors leave the audit profession are </w:t>
      </w:r>
      <w:r w:rsidR="008C79AE">
        <w:rPr>
          <w:rFonts w:ascii="Times New Roman" w:hAnsi="Times New Roman" w:cs="Times New Roman"/>
          <w:sz w:val="24"/>
          <w:szCs w:val="24"/>
        </w:rPr>
        <w:t>10</w:t>
      </w:r>
      <w:r w:rsidR="00B41EEC">
        <w:rPr>
          <w:rFonts w:ascii="Times New Roman" w:hAnsi="Times New Roman" w:cs="Times New Roman"/>
          <w:sz w:val="24"/>
          <w:szCs w:val="24"/>
        </w:rPr>
        <w:t xml:space="preserve">% higher than </w:t>
      </w:r>
      <w:r w:rsidR="005D3D36">
        <w:rPr>
          <w:rFonts w:ascii="Times New Roman" w:hAnsi="Times New Roman" w:cs="Times New Roman"/>
          <w:sz w:val="24"/>
          <w:szCs w:val="24"/>
        </w:rPr>
        <w:t xml:space="preserve">for </w:t>
      </w:r>
      <w:r w:rsidR="00B41EEC">
        <w:rPr>
          <w:rFonts w:ascii="Times New Roman" w:hAnsi="Times New Roman" w:cs="Times New Roman"/>
          <w:sz w:val="24"/>
          <w:szCs w:val="24"/>
        </w:rPr>
        <w:t>clients whose auditors stay.</w:t>
      </w:r>
      <w:r w:rsidR="003E049A">
        <w:rPr>
          <w:rFonts w:ascii="Times New Roman" w:hAnsi="Times New Roman" w:cs="Times New Roman"/>
          <w:sz w:val="24"/>
          <w:szCs w:val="24"/>
        </w:rPr>
        <w:t xml:space="preserve"> The coefficient on </w:t>
      </w:r>
      <w:r w:rsidR="00580B8F">
        <w:rPr>
          <w:rFonts w:ascii="Times New Roman" w:hAnsi="Times New Roman" w:cs="Times New Roman" w:hint="eastAsia"/>
          <w:i/>
          <w:sz w:val="24"/>
          <w:szCs w:val="24"/>
        </w:rPr>
        <w:t>DEPARTURE</w:t>
      </w:r>
      <w:r w:rsidR="008C79AE">
        <w:rPr>
          <w:rFonts w:ascii="Times New Roman" w:hAnsi="Times New Roman" w:cs="Times New Roman" w:hint="eastAsia"/>
          <w:sz w:val="24"/>
          <w:szCs w:val="24"/>
        </w:rPr>
        <w:t xml:space="preserve"> </w:t>
      </w:r>
      <w:r w:rsidR="003E049A">
        <w:rPr>
          <w:rFonts w:ascii="Times New Roman" w:hAnsi="Times New Roman" w:cs="Times New Roman"/>
          <w:sz w:val="24"/>
          <w:szCs w:val="24"/>
        </w:rPr>
        <w:t xml:space="preserve">is </w:t>
      </w:r>
      <w:r w:rsidR="008C79AE">
        <w:rPr>
          <w:rFonts w:ascii="Times New Roman" w:hAnsi="Times New Roman" w:cs="Times New Roman"/>
          <w:sz w:val="24"/>
          <w:szCs w:val="24"/>
        </w:rPr>
        <w:t xml:space="preserve">only marginally </w:t>
      </w:r>
      <w:r w:rsidR="003E049A">
        <w:rPr>
          <w:rFonts w:ascii="Times New Roman" w:hAnsi="Times New Roman" w:cs="Times New Roman"/>
          <w:sz w:val="24"/>
          <w:szCs w:val="24"/>
        </w:rPr>
        <w:t xml:space="preserve">significant in the Big 4 sub-sample, but positive and significant in the non-Big 4 sub-sample. In other words, when a </w:t>
      </w:r>
      <w:r w:rsidR="008C79AE">
        <w:rPr>
          <w:rFonts w:ascii="Times New Roman" w:hAnsi="Times New Roman" w:cs="Times New Roman"/>
          <w:sz w:val="24"/>
          <w:szCs w:val="24"/>
        </w:rPr>
        <w:t>non-</w:t>
      </w:r>
      <w:r w:rsidR="003E049A">
        <w:rPr>
          <w:rFonts w:ascii="Times New Roman" w:hAnsi="Times New Roman" w:cs="Times New Roman"/>
          <w:sz w:val="24"/>
          <w:szCs w:val="24"/>
        </w:rPr>
        <w:t xml:space="preserve">Big 4 signing auditor leaves public </w:t>
      </w:r>
      <w:r w:rsidR="008C79AE">
        <w:rPr>
          <w:rFonts w:ascii="Times New Roman" w:hAnsi="Times New Roman" w:cs="Times New Roman"/>
          <w:sz w:val="24"/>
          <w:szCs w:val="24"/>
        </w:rPr>
        <w:t>accounting, the</w:t>
      </w:r>
      <w:r w:rsidR="003E049A">
        <w:rPr>
          <w:rFonts w:ascii="Times New Roman" w:hAnsi="Times New Roman" w:cs="Times New Roman"/>
          <w:sz w:val="24"/>
          <w:szCs w:val="24"/>
        </w:rPr>
        <w:t xml:space="preserve"> client tends to s</w:t>
      </w:r>
      <w:r w:rsidR="006D5C14">
        <w:rPr>
          <w:rFonts w:ascii="Times New Roman" w:hAnsi="Times New Roman" w:cs="Times New Roman"/>
          <w:sz w:val="24"/>
          <w:szCs w:val="24"/>
        </w:rPr>
        <w:t xml:space="preserve">witch to a different audit firm. However, </w:t>
      </w:r>
      <w:r w:rsidR="003E049A">
        <w:rPr>
          <w:rFonts w:ascii="Times New Roman" w:hAnsi="Times New Roman" w:cs="Times New Roman"/>
          <w:sz w:val="24"/>
          <w:szCs w:val="24"/>
        </w:rPr>
        <w:t>if the departing auditor is from a Big 4 audit firm</w:t>
      </w:r>
      <w:r w:rsidR="006D5C14">
        <w:rPr>
          <w:rFonts w:ascii="Times New Roman" w:hAnsi="Times New Roman" w:cs="Times New Roman"/>
          <w:sz w:val="24"/>
          <w:szCs w:val="24"/>
        </w:rPr>
        <w:t>,</w:t>
      </w:r>
      <w:r w:rsidR="008C79AE">
        <w:rPr>
          <w:rFonts w:ascii="Times New Roman" w:hAnsi="Times New Roman" w:cs="Times New Roman"/>
          <w:sz w:val="24"/>
          <w:szCs w:val="24"/>
        </w:rPr>
        <w:t xml:space="preserve"> clients are less likely to do so</w:t>
      </w:r>
      <w:r w:rsidR="003E049A">
        <w:rPr>
          <w:rFonts w:ascii="Times New Roman" w:hAnsi="Times New Roman" w:cs="Times New Roman"/>
          <w:sz w:val="24"/>
          <w:szCs w:val="24"/>
        </w:rPr>
        <w:t>. This is consistent with Big 4 audit firms hav</w:t>
      </w:r>
      <w:r w:rsidR="00BE5C23">
        <w:rPr>
          <w:rFonts w:ascii="Times New Roman" w:hAnsi="Times New Roman" w:cs="Times New Roman"/>
          <w:sz w:val="24"/>
          <w:szCs w:val="24"/>
        </w:rPr>
        <w:t>ing</w:t>
      </w:r>
      <w:r w:rsidR="003E049A">
        <w:rPr>
          <w:rFonts w:ascii="Times New Roman" w:hAnsi="Times New Roman" w:cs="Times New Roman"/>
          <w:sz w:val="24"/>
          <w:szCs w:val="24"/>
        </w:rPr>
        <w:t xml:space="preserve"> the capability to</w:t>
      </w:r>
      <w:r w:rsidR="008A0ED3">
        <w:rPr>
          <w:rFonts w:ascii="Times New Roman" w:hAnsi="Times New Roman" w:cs="Times New Roman"/>
          <w:sz w:val="24"/>
          <w:szCs w:val="24"/>
        </w:rPr>
        <w:t xml:space="preserve"> keep the</w:t>
      </w:r>
      <w:r w:rsidR="00BE5C23">
        <w:rPr>
          <w:rFonts w:ascii="Times New Roman" w:hAnsi="Times New Roman" w:cs="Times New Roman"/>
          <w:sz w:val="24"/>
          <w:szCs w:val="24"/>
        </w:rPr>
        <w:t>ir</w:t>
      </w:r>
      <w:r w:rsidR="008A0ED3">
        <w:rPr>
          <w:rFonts w:ascii="Times New Roman" w:hAnsi="Times New Roman" w:cs="Times New Roman"/>
          <w:sz w:val="24"/>
          <w:szCs w:val="24"/>
        </w:rPr>
        <w:t xml:space="preserve"> clients </w:t>
      </w:r>
      <w:r w:rsidR="00BE5C23">
        <w:rPr>
          <w:rFonts w:ascii="Times New Roman" w:hAnsi="Times New Roman" w:cs="Times New Roman"/>
          <w:sz w:val="24"/>
          <w:szCs w:val="24"/>
        </w:rPr>
        <w:t xml:space="preserve">satisfied </w:t>
      </w:r>
      <w:r w:rsidR="008A0ED3">
        <w:rPr>
          <w:rFonts w:ascii="Times New Roman" w:hAnsi="Times New Roman" w:cs="Times New Roman"/>
          <w:sz w:val="24"/>
          <w:szCs w:val="24"/>
        </w:rPr>
        <w:t>after auditor</w:t>
      </w:r>
      <w:r w:rsidR="003E049A">
        <w:rPr>
          <w:rFonts w:ascii="Times New Roman" w:hAnsi="Times New Roman" w:cs="Times New Roman"/>
          <w:sz w:val="24"/>
          <w:szCs w:val="24"/>
        </w:rPr>
        <w:t xml:space="preserve"> departures</w:t>
      </w:r>
      <w:r w:rsidR="00BE5C23">
        <w:rPr>
          <w:rFonts w:ascii="Times New Roman" w:hAnsi="Times New Roman" w:cs="Times New Roman"/>
          <w:sz w:val="24"/>
          <w:szCs w:val="24"/>
        </w:rPr>
        <w:t xml:space="preserve">, while </w:t>
      </w:r>
      <w:r w:rsidR="003E049A">
        <w:rPr>
          <w:rFonts w:ascii="Times New Roman" w:hAnsi="Times New Roman" w:cs="Times New Roman"/>
          <w:sz w:val="24"/>
          <w:szCs w:val="24"/>
        </w:rPr>
        <w:t xml:space="preserve">non-Big 4 firms tend to lose clients after </w:t>
      </w:r>
      <w:r w:rsidR="008A0ED3">
        <w:rPr>
          <w:rFonts w:ascii="Times New Roman" w:hAnsi="Times New Roman" w:cs="Times New Roman"/>
          <w:sz w:val="24"/>
          <w:szCs w:val="24"/>
        </w:rPr>
        <w:t>such departures.</w:t>
      </w:r>
    </w:p>
    <w:p w14:paraId="54F5938F" w14:textId="0A760C3C" w:rsidR="00B41E14" w:rsidRDefault="00B41E14" w:rsidP="00B41E14">
      <w:pPr>
        <w:jc w:val="center"/>
        <w:rPr>
          <w:rFonts w:ascii="Times New Roman" w:hAnsi="Times New Roman"/>
          <w:sz w:val="24"/>
          <w:szCs w:val="24"/>
        </w:rPr>
      </w:pPr>
    </w:p>
    <w:p w14:paraId="6C2AA545" w14:textId="569C35B5" w:rsidR="00B41E14" w:rsidRDefault="00961B67" w:rsidP="00B41E14">
      <w:pPr>
        <w:jc w:val="center"/>
        <w:rPr>
          <w:rFonts w:ascii="Times New Roman" w:hAnsi="Times New Roman"/>
          <w:sz w:val="24"/>
          <w:szCs w:val="24"/>
        </w:rPr>
      </w:pPr>
      <w:r>
        <w:rPr>
          <w:rFonts w:ascii="Times New Roman" w:hAnsi="Times New Roman"/>
          <w:sz w:val="24"/>
          <w:szCs w:val="24"/>
        </w:rPr>
        <w:t xml:space="preserve">&lt;&lt;&lt;&lt;&lt;     </w:t>
      </w:r>
      <w:r w:rsidR="00B41E14">
        <w:rPr>
          <w:rFonts w:ascii="Times New Roman" w:hAnsi="Times New Roman" w:hint="eastAsia"/>
          <w:sz w:val="24"/>
          <w:szCs w:val="24"/>
        </w:rPr>
        <w:t xml:space="preserve">Insert Table </w:t>
      </w:r>
      <w:r w:rsidR="00B41E14">
        <w:rPr>
          <w:rFonts w:ascii="Times New Roman" w:hAnsi="Times New Roman"/>
          <w:sz w:val="24"/>
          <w:szCs w:val="24"/>
        </w:rPr>
        <w:t>6</w:t>
      </w:r>
      <w:r w:rsidR="00B41E14">
        <w:rPr>
          <w:rFonts w:ascii="Times New Roman" w:hAnsi="Times New Roman" w:hint="eastAsia"/>
          <w:sz w:val="24"/>
          <w:szCs w:val="24"/>
        </w:rPr>
        <w:t xml:space="preserve"> Here</w:t>
      </w:r>
      <w:r>
        <w:rPr>
          <w:rFonts w:ascii="Times New Roman" w:hAnsi="Times New Roman"/>
          <w:sz w:val="24"/>
          <w:szCs w:val="24"/>
        </w:rPr>
        <w:t xml:space="preserve">     &gt;&gt;&gt;&gt;&gt;</w:t>
      </w:r>
    </w:p>
    <w:p w14:paraId="3B133D7B" w14:textId="7B234F99" w:rsidR="00B41E14" w:rsidRDefault="00B41E14" w:rsidP="00B41E14">
      <w:pPr>
        <w:jc w:val="center"/>
        <w:rPr>
          <w:rFonts w:ascii="Times New Roman" w:hAnsi="Times New Roman"/>
          <w:sz w:val="24"/>
          <w:szCs w:val="24"/>
        </w:rPr>
      </w:pPr>
    </w:p>
    <w:p w14:paraId="05B3B006" w14:textId="7AADF2EE" w:rsidR="007470CF" w:rsidRDefault="00365322" w:rsidP="009B0E64">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Table </w:t>
      </w:r>
      <w:r w:rsidR="00EE6B1E">
        <w:rPr>
          <w:rFonts w:ascii="Times New Roman" w:hAnsi="Times New Roman" w:cs="Times New Roman"/>
          <w:sz w:val="24"/>
          <w:szCs w:val="24"/>
        </w:rPr>
        <w:t>7</w:t>
      </w:r>
      <w:r w:rsidR="002F6FCB">
        <w:rPr>
          <w:rFonts w:ascii="Times New Roman" w:hAnsi="Times New Roman" w:cs="Times New Roman"/>
          <w:sz w:val="24"/>
          <w:szCs w:val="24"/>
        </w:rPr>
        <w:t xml:space="preserve"> reports </w:t>
      </w:r>
      <w:r w:rsidR="00914508">
        <w:rPr>
          <w:rFonts w:ascii="Times New Roman" w:hAnsi="Times New Roman" w:cs="Times New Roman"/>
          <w:sz w:val="24"/>
          <w:szCs w:val="24"/>
        </w:rPr>
        <w:t xml:space="preserve">our </w:t>
      </w:r>
      <w:r w:rsidR="002F6FCB">
        <w:rPr>
          <w:rFonts w:ascii="Times New Roman" w:hAnsi="Times New Roman" w:cs="Times New Roman"/>
          <w:sz w:val="24"/>
          <w:szCs w:val="24"/>
        </w:rPr>
        <w:t>audit fee</w:t>
      </w:r>
      <w:r w:rsidR="00E24E40">
        <w:rPr>
          <w:rFonts w:ascii="Times New Roman" w:hAnsi="Times New Roman" w:cs="Times New Roman"/>
          <w:sz w:val="24"/>
          <w:szCs w:val="24"/>
        </w:rPr>
        <w:t xml:space="preserve"> analys</w:t>
      </w:r>
      <w:r w:rsidR="00722317">
        <w:rPr>
          <w:rFonts w:ascii="Times New Roman" w:hAnsi="Times New Roman" w:cs="Times New Roman"/>
          <w:sz w:val="24"/>
          <w:szCs w:val="24"/>
        </w:rPr>
        <w:t>i</w:t>
      </w:r>
      <w:r w:rsidR="00E24E40">
        <w:rPr>
          <w:rFonts w:ascii="Times New Roman" w:hAnsi="Times New Roman" w:cs="Times New Roman"/>
          <w:sz w:val="24"/>
          <w:szCs w:val="24"/>
        </w:rPr>
        <w:t>s</w:t>
      </w:r>
      <w:r w:rsidR="008B4E42">
        <w:rPr>
          <w:rFonts w:ascii="Times New Roman" w:hAnsi="Times New Roman" w:cs="Times New Roman" w:hint="eastAsia"/>
          <w:sz w:val="24"/>
          <w:szCs w:val="24"/>
        </w:rPr>
        <w:t xml:space="preserve">. </w:t>
      </w:r>
      <w:r w:rsidR="0019746E">
        <w:rPr>
          <w:rFonts w:ascii="Times New Roman" w:hAnsi="Times New Roman" w:cs="Times New Roman"/>
          <w:sz w:val="24"/>
          <w:szCs w:val="24"/>
        </w:rPr>
        <w:t xml:space="preserve">The coefficient on </w:t>
      </w:r>
      <w:r w:rsidR="00580B8F">
        <w:rPr>
          <w:rFonts w:ascii="Times New Roman" w:hAnsi="Times New Roman" w:cs="Times New Roman"/>
          <w:i/>
          <w:sz w:val="24"/>
          <w:szCs w:val="24"/>
        </w:rPr>
        <w:t>DEPARTURE</w:t>
      </w:r>
      <w:r w:rsidR="0019746E">
        <w:rPr>
          <w:rFonts w:ascii="Times New Roman" w:hAnsi="Times New Roman" w:cs="Times New Roman"/>
          <w:sz w:val="24"/>
          <w:szCs w:val="24"/>
        </w:rPr>
        <w:t xml:space="preserve"> is only marginally significant, suggesting that our treatment group have slightly lower audit fees than our control group in the pre-departure year. </w:t>
      </w:r>
      <w:r w:rsidR="00DB0FD0">
        <w:rPr>
          <w:rFonts w:ascii="Times New Roman" w:hAnsi="Times New Roman" w:cs="Times New Roman"/>
          <w:sz w:val="24"/>
          <w:szCs w:val="24"/>
        </w:rPr>
        <w:t xml:space="preserve">The coefficient on </w:t>
      </w:r>
      <w:r w:rsidR="00DB0FD0" w:rsidRPr="0019746E">
        <w:rPr>
          <w:rFonts w:ascii="Times New Roman" w:hAnsi="Times New Roman" w:cs="Times New Roman"/>
          <w:i/>
          <w:sz w:val="24"/>
          <w:szCs w:val="24"/>
        </w:rPr>
        <w:t>POST</w:t>
      </w:r>
      <w:r w:rsidR="00DB0FD0">
        <w:rPr>
          <w:rFonts w:ascii="Times New Roman" w:hAnsi="Times New Roman" w:cs="Times New Roman"/>
          <w:sz w:val="24"/>
          <w:szCs w:val="24"/>
        </w:rPr>
        <w:t xml:space="preserve"> is </w:t>
      </w:r>
      <w:r w:rsidR="0019746E">
        <w:rPr>
          <w:rFonts w:ascii="Times New Roman" w:hAnsi="Times New Roman" w:cs="Times New Roman"/>
          <w:sz w:val="24"/>
          <w:szCs w:val="24"/>
        </w:rPr>
        <w:t>not significant</w:t>
      </w:r>
      <w:r w:rsidR="00DB0FD0">
        <w:rPr>
          <w:rFonts w:ascii="Times New Roman" w:hAnsi="Times New Roman" w:cs="Times New Roman"/>
          <w:sz w:val="24"/>
          <w:szCs w:val="24"/>
        </w:rPr>
        <w:t xml:space="preserve">, </w:t>
      </w:r>
      <w:r w:rsidR="0019746E">
        <w:rPr>
          <w:rFonts w:ascii="Times New Roman" w:hAnsi="Times New Roman" w:cs="Times New Roman"/>
          <w:sz w:val="24"/>
          <w:szCs w:val="24"/>
        </w:rPr>
        <w:t xml:space="preserve">suggesting that firms in the control group do not significantly increase audit fees. </w:t>
      </w:r>
      <w:r w:rsidR="008B4E42">
        <w:rPr>
          <w:rFonts w:ascii="Times New Roman" w:hAnsi="Times New Roman" w:cs="Times New Roman" w:hint="eastAsia"/>
          <w:sz w:val="24"/>
          <w:szCs w:val="24"/>
        </w:rPr>
        <w:t xml:space="preserve">The </w:t>
      </w:r>
      <w:r w:rsidR="00903BE2">
        <w:rPr>
          <w:rFonts w:ascii="Times New Roman" w:hAnsi="Times New Roman" w:cs="Times New Roman"/>
          <w:sz w:val="24"/>
          <w:szCs w:val="24"/>
        </w:rPr>
        <w:t xml:space="preserve">coefficient on </w:t>
      </w:r>
      <w:r w:rsidR="00580B8F">
        <w:rPr>
          <w:rFonts w:ascii="Times New Roman" w:hAnsi="Times New Roman" w:cs="Times New Roman" w:hint="eastAsia"/>
          <w:i/>
          <w:sz w:val="24"/>
          <w:szCs w:val="24"/>
        </w:rPr>
        <w:t>DEPARTURE</w:t>
      </w:r>
      <w:r w:rsidR="00FF0BF5">
        <w:rPr>
          <w:rFonts w:ascii="Times New Roman" w:hAnsi="Times New Roman" w:cs="Times New Roman"/>
          <w:i/>
          <w:sz w:val="24"/>
          <w:szCs w:val="24"/>
        </w:rPr>
        <w:t>*</w:t>
      </w:r>
      <w:r w:rsidR="00CC4228">
        <w:rPr>
          <w:rFonts w:ascii="Times New Roman" w:hAnsi="Times New Roman" w:cs="Times New Roman"/>
          <w:i/>
          <w:sz w:val="24"/>
          <w:szCs w:val="24"/>
        </w:rPr>
        <w:t>POST</w:t>
      </w:r>
      <w:r w:rsidR="008B4E42">
        <w:rPr>
          <w:rFonts w:ascii="Times New Roman" w:hAnsi="Times New Roman" w:cs="Times New Roman" w:hint="eastAsia"/>
          <w:sz w:val="24"/>
          <w:szCs w:val="24"/>
        </w:rPr>
        <w:t xml:space="preserve"> is negative and sign</w:t>
      </w:r>
      <w:r w:rsidR="002F6FCB">
        <w:rPr>
          <w:rFonts w:ascii="Times New Roman" w:hAnsi="Times New Roman" w:cs="Times New Roman" w:hint="eastAsia"/>
          <w:sz w:val="24"/>
          <w:szCs w:val="24"/>
        </w:rPr>
        <w:t>ificant</w:t>
      </w:r>
      <w:r w:rsidR="00E24E40">
        <w:rPr>
          <w:rFonts w:ascii="Times New Roman" w:hAnsi="Times New Roman" w:cs="Times New Roman"/>
          <w:sz w:val="24"/>
          <w:szCs w:val="24"/>
        </w:rPr>
        <w:t>, suggesting that audit firms grant clients a fee discount if the client</w:t>
      </w:r>
      <w:r w:rsidR="00BE5C23">
        <w:rPr>
          <w:rFonts w:ascii="Times New Roman" w:hAnsi="Times New Roman" w:cs="Times New Roman"/>
          <w:sz w:val="24"/>
          <w:szCs w:val="24"/>
        </w:rPr>
        <w:t>’</w:t>
      </w:r>
      <w:r w:rsidR="00E24E40">
        <w:rPr>
          <w:rFonts w:ascii="Times New Roman" w:hAnsi="Times New Roman" w:cs="Times New Roman"/>
          <w:sz w:val="24"/>
          <w:szCs w:val="24"/>
        </w:rPr>
        <w:t>s signing auditor leave</w:t>
      </w:r>
      <w:r w:rsidR="00914508">
        <w:rPr>
          <w:rFonts w:ascii="Times New Roman" w:hAnsi="Times New Roman" w:cs="Times New Roman"/>
          <w:sz w:val="24"/>
          <w:szCs w:val="24"/>
        </w:rPr>
        <w:t>s</w:t>
      </w:r>
      <w:r w:rsidR="002F6FCB">
        <w:rPr>
          <w:rFonts w:ascii="Times New Roman" w:hAnsi="Times New Roman" w:cs="Times New Roman"/>
          <w:sz w:val="24"/>
          <w:szCs w:val="24"/>
        </w:rPr>
        <w:t>.</w:t>
      </w:r>
      <w:r w:rsidR="00E24E40">
        <w:rPr>
          <w:rFonts w:ascii="Times New Roman" w:hAnsi="Times New Roman" w:cs="Times New Roman"/>
          <w:sz w:val="24"/>
          <w:szCs w:val="24"/>
        </w:rPr>
        <w:t xml:space="preserve"> </w:t>
      </w:r>
    </w:p>
    <w:p w14:paraId="6C2A636F" w14:textId="75687F90" w:rsidR="00B41E14" w:rsidRDefault="007470CF" w:rsidP="009B0E64">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lastRenderedPageBreak/>
        <w:t>Examining Big 4 and non-Big 4 sub-samples, we observe that t</w:t>
      </w:r>
      <w:r w:rsidR="00DB0FD0">
        <w:rPr>
          <w:rFonts w:ascii="Times New Roman" w:hAnsi="Times New Roman" w:cs="Times New Roman"/>
          <w:sz w:val="24"/>
          <w:szCs w:val="24"/>
        </w:rPr>
        <w:t xml:space="preserve">he </w:t>
      </w:r>
      <w:r w:rsidR="00903BE2">
        <w:rPr>
          <w:rFonts w:ascii="Times New Roman" w:hAnsi="Times New Roman" w:cs="Times New Roman"/>
          <w:sz w:val="24"/>
          <w:szCs w:val="24"/>
        </w:rPr>
        <w:t xml:space="preserve">coefficient on </w:t>
      </w:r>
      <w:r w:rsidR="00580B8F">
        <w:rPr>
          <w:rFonts w:ascii="Times New Roman" w:hAnsi="Times New Roman" w:cs="Times New Roman" w:hint="eastAsia"/>
          <w:i/>
          <w:sz w:val="24"/>
          <w:szCs w:val="24"/>
        </w:rPr>
        <w:t>DEPARTURE</w:t>
      </w:r>
      <w:r w:rsidR="004E4502">
        <w:rPr>
          <w:rFonts w:ascii="Times New Roman" w:hAnsi="Times New Roman" w:cs="Times New Roman"/>
          <w:i/>
          <w:sz w:val="24"/>
          <w:szCs w:val="24"/>
        </w:rPr>
        <w:t>*</w:t>
      </w:r>
      <w:r w:rsidR="00CC4228">
        <w:rPr>
          <w:rFonts w:ascii="Times New Roman" w:hAnsi="Times New Roman" w:cs="Times New Roman"/>
          <w:i/>
          <w:sz w:val="24"/>
          <w:szCs w:val="24"/>
        </w:rPr>
        <w:t>POST</w:t>
      </w:r>
      <w:r w:rsidR="00903BE2">
        <w:rPr>
          <w:rFonts w:ascii="Times New Roman" w:hAnsi="Times New Roman" w:cs="Times New Roman"/>
          <w:sz w:val="24"/>
          <w:szCs w:val="24"/>
        </w:rPr>
        <w:t xml:space="preserve"> </w:t>
      </w:r>
      <w:r w:rsidR="00DB0FD0">
        <w:rPr>
          <w:rFonts w:ascii="Times New Roman" w:hAnsi="Times New Roman" w:cs="Times New Roman"/>
          <w:sz w:val="24"/>
          <w:szCs w:val="24"/>
        </w:rPr>
        <w:t xml:space="preserve">is only marginally significant for the Big 4 sub-sample, but is much larger in magnitude and statistically significant for the non-Big 4 sub-sample. The coefficient estimates are significantly different across the two sub-samples. This suggests that audit fees barely change for clients of Big 4 audit firms after a signing auditor departs, whereas clients of non-Big 4 audit firms receive </w:t>
      </w:r>
      <w:r w:rsidR="00C36DF3">
        <w:rPr>
          <w:rFonts w:ascii="Times New Roman" w:hAnsi="Times New Roman" w:cs="Times New Roman"/>
          <w:sz w:val="24"/>
          <w:szCs w:val="24"/>
        </w:rPr>
        <w:t xml:space="preserve">significant </w:t>
      </w:r>
      <w:r w:rsidR="00DB0FD0">
        <w:rPr>
          <w:rFonts w:ascii="Times New Roman" w:hAnsi="Times New Roman" w:cs="Times New Roman"/>
          <w:sz w:val="24"/>
          <w:szCs w:val="24"/>
        </w:rPr>
        <w:t xml:space="preserve">fee discounts from their incumbent audit firms after a signing auditor leaves the profession. </w:t>
      </w:r>
      <w:r w:rsidR="002F6FCB">
        <w:rPr>
          <w:rFonts w:ascii="Times New Roman" w:hAnsi="Times New Roman" w:cs="Times New Roman"/>
          <w:sz w:val="24"/>
          <w:szCs w:val="24"/>
        </w:rPr>
        <w:t xml:space="preserve"> </w:t>
      </w:r>
    </w:p>
    <w:p w14:paraId="31358BAB" w14:textId="493A89DD" w:rsidR="00B41E14" w:rsidRDefault="00B41E14" w:rsidP="00B41E14">
      <w:pPr>
        <w:jc w:val="center"/>
        <w:rPr>
          <w:rFonts w:ascii="Times New Roman" w:hAnsi="Times New Roman"/>
          <w:sz w:val="24"/>
          <w:szCs w:val="24"/>
        </w:rPr>
      </w:pPr>
    </w:p>
    <w:p w14:paraId="6E3BD9CA" w14:textId="0A593A98" w:rsidR="00B41E14" w:rsidRDefault="00961B67" w:rsidP="00B41E14">
      <w:pPr>
        <w:jc w:val="center"/>
        <w:rPr>
          <w:rFonts w:ascii="Times New Roman" w:hAnsi="Times New Roman"/>
          <w:sz w:val="24"/>
          <w:szCs w:val="24"/>
        </w:rPr>
      </w:pPr>
      <w:r>
        <w:rPr>
          <w:rFonts w:ascii="Times New Roman" w:hAnsi="Times New Roman"/>
          <w:sz w:val="24"/>
          <w:szCs w:val="24"/>
        </w:rPr>
        <w:t xml:space="preserve">&lt;&lt;&lt;&lt;&lt;     </w:t>
      </w:r>
      <w:r w:rsidR="00B41E14">
        <w:rPr>
          <w:rFonts w:ascii="Times New Roman" w:hAnsi="Times New Roman" w:hint="eastAsia"/>
          <w:sz w:val="24"/>
          <w:szCs w:val="24"/>
        </w:rPr>
        <w:t xml:space="preserve">Insert Table </w:t>
      </w:r>
      <w:r w:rsidR="00B41E14">
        <w:rPr>
          <w:rFonts w:ascii="Times New Roman" w:hAnsi="Times New Roman"/>
          <w:sz w:val="24"/>
          <w:szCs w:val="24"/>
        </w:rPr>
        <w:t>7</w:t>
      </w:r>
      <w:r w:rsidR="00B41E14">
        <w:rPr>
          <w:rFonts w:ascii="Times New Roman" w:hAnsi="Times New Roman" w:hint="eastAsia"/>
          <w:sz w:val="24"/>
          <w:szCs w:val="24"/>
        </w:rPr>
        <w:t xml:space="preserve"> Here</w:t>
      </w:r>
      <w:r>
        <w:rPr>
          <w:rFonts w:ascii="Times New Roman" w:hAnsi="Times New Roman"/>
          <w:sz w:val="24"/>
          <w:szCs w:val="24"/>
        </w:rPr>
        <w:t xml:space="preserve">     &gt;&gt;&gt;&gt;&gt;</w:t>
      </w:r>
    </w:p>
    <w:p w14:paraId="04D691A9" w14:textId="65C7C571" w:rsidR="00B41E14" w:rsidRDefault="00B41E14" w:rsidP="00F8443C">
      <w:pPr>
        <w:jc w:val="center"/>
        <w:rPr>
          <w:rFonts w:ascii="Times New Roman" w:hAnsi="Times New Roman" w:cs="Times New Roman"/>
          <w:sz w:val="24"/>
          <w:szCs w:val="24"/>
        </w:rPr>
      </w:pPr>
    </w:p>
    <w:p w14:paraId="369EB3CC" w14:textId="1F908453" w:rsidR="00F370D4" w:rsidRDefault="00365322" w:rsidP="00961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722317">
        <w:rPr>
          <w:rFonts w:ascii="Times New Roman" w:hAnsi="Times New Roman" w:cs="Times New Roman"/>
          <w:sz w:val="24"/>
          <w:szCs w:val="24"/>
        </w:rPr>
        <w:t>able 8</w:t>
      </w:r>
      <w:r w:rsidR="002F6FCB">
        <w:rPr>
          <w:rFonts w:ascii="Times New Roman" w:hAnsi="Times New Roman" w:cs="Times New Roman"/>
          <w:sz w:val="24"/>
          <w:szCs w:val="24"/>
        </w:rPr>
        <w:t xml:space="preserve"> provides result</w:t>
      </w:r>
      <w:r w:rsidR="00966492">
        <w:rPr>
          <w:rFonts w:ascii="Times New Roman" w:hAnsi="Times New Roman" w:cs="Times New Roman"/>
          <w:sz w:val="24"/>
          <w:szCs w:val="24"/>
        </w:rPr>
        <w:t>s</w:t>
      </w:r>
      <w:r w:rsidR="002F6FCB">
        <w:rPr>
          <w:rFonts w:ascii="Times New Roman" w:hAnsi="Times New Roman" w:cs="Times New Roman"/>
          <w:sz w:val="24"/>
          <w:szCs w:val="24"/>
        </w:rPr>
        <w:t xml:space="preserve"> </w:t>
      </w:r>
      <w:r w:rsidR="00914508">
        <w:rPr>
          <w:rFonts w:ascii="Times New Roman" w:hAnsi="Times New Roman" w:cs="Times New Roman"/>
          <w:sz w:val="24"/>
          <w:szCs w:val="24"/>
        </w:rPr>
        <w:t xml:space="preserve">for the analysis of </w:t>
      </w:r>
      <w:r w:rsidR="002F6FCB">
        <w:rPr>
          <w:rFonts w:ascii="Times New Roman" w:hAnsi="Times New Roman" w:cs="Times New Roman"/>
          <w:sz w:val="24"/>
          <w:szCs w:val="24"/>
        </w:rPr>
        <w:t xml:space="preserve">audit quality. </w:t>
      </w:r>
      <w:r w:rsidR="00994323">
        <w:rPr>
          <w:rFonts w:ascii="Times New Roman" w:hAnsi="Times New Roman" w:cs="Times New Roman"/>
          <w:sz w:val="24"/>
          <w:szCs w:val="24"/>
        </w:rPr>
        <w:t xml:space="preserve">For the full sample and the Big 4 sub-sample, </w:t>
      </w:r>
      <w:r w:rsidR="004E4502">
        <w:rPr>
          <w:rFonts w:ascii="Times New Roman" w:hAnsi="Times New Roman" w:cs="Times New Roman"/>
          <w:sz w:val="24"/>
          <w:szCs w:val="24"/>
        </w:rPr>
        <w:t xml:space="preserve">the </w:t>
      </w:r>
      <w:r w:rsidR="00903BE2">
        <w:rPr>
          <w:rFonts w:ascii="Times New Roman" w:hAnsi="Times New Roman" w:cs="Times New Roman"/>
          <w:sz w:val="24"/>
          <w:szCs w:val="24"/>
        </w:rPr>
        <w:t xml:space="preserve">coefficients on </w:t>
      </w:r>
      <w:r w:rsidR="00580B8F">
        <w:rPr>
          <w:rFonts w:ascii="Times New Roman" w:hAnsi="Times New Roman" w:cs="Times New Roman" w:hint="eastAsia"/>
          <w:i/>
          <w:sz w:val="24"/>
          <w:szCs w:val="24"/>
        </w:rPr>
        <w:t>DEPARTURE</w:t>
      </w:r>
      <w:r w:rsidR="004E4502">
        <w:rPr>
          <w:rFonts w:ascii="Times New Roman" w:hAnsi="Times New Roman" w:cs="Times New Roman"/>
          <w:i/>
          <w:sz w:val="24"/>
          <w:szCs w:val="24"/>
        </w:rPr>
        <w:t>*</w:t>
      </w:r>
      <w:r w:rsidR="00CC4228">
        <w:rPr>
          <w:rFonts w:ascii="Times New Roman" w:hAnsi="Times New Roman" w:cs="Times New Roman"/>
          <w:i/>
          <w:sz w:val="24"/>
          <w:szCs w:val="24"/>
        </w:rPr>
        <w:t>POST</w:t>
      </w:r>
      <w:r w:rsidR="004E4502">
        <w:rPr>
          <w:rFonts w:ascii="Times New Roman" w:hAnsi="Times New Roman" w:cs="Times New Roman" w:hint="eastAsia"/>
          <w:sz w:val="24"/>
          <w:szCs w:val="24"/>
        </w:rPr>
        <w:t xml:space="preserve"> </w:t>
      </w:r>
      <w:r w:rsidR="002240A5">
        <w:rPr>
          <w:rFonts w:ascii="Times New Roman" w:hAnsi="Times New Roman" w:cs="Times New Roman" w:hint="eastAsia"/>
          <w:sz w:val="24"/>
          <w:szCs w:val="24"/>
        </w:rPr>
        <w:t>are</w:t>
      </w:r>
      <w:r w:rsidR="00AF6653">
        <w:rPr>
          <w:rFonts w:ascii="Times New Roman" w:hAnsi="Times New Roman" w:cs="Times New Roman" w:hint="eastAsia"/>
          <w:sz w:val="24"/>
          <w:szCs w:val="24"/>
        </w:rPr>
        <w:t xml:space="preserve"> not statistically significant</w:t>
      </w:r>
      <w:r w:rsidR="00491AC3">
        <w:rPr>
          <w:rFonts w:ascii="Times New Roman" w:hAnsi="Times New Roman" w:cs="Times New Roman"/>
          <w:sz w:val="24"/>
          <w:szCs w:val="24"/>
        </w:rPr>
        <w:t xml:space="preserve"> in </w:t>
      </w:r>
      <w:r w:rsidR="00914508">
        <w:rPr>
          <w:rFonts w:ascii="Times New Roman" w:hAnsi="Times New Roman" w:cs="Times New Roman"/>
          <w:sz w:val="24"/>
          <w:szCs w:val="24"/>
        </w:rPr>
        <w:t xml:space="preserve">either </w:t>
      </w:r>
      <w:r w:rsidR="00491AC3">
        <w:rPr>
          <w:rFonts w:ascii="Times New Roman" w:hAnsi="Times New Roman" w:cs="Times New Roman"/>
          <w:sz w:val="24"/>
          <w:szCs w:val="24"/>
        </w:rPr>
        <w:t xml:space="preserve">the abnormal accruals regression </w:t>
      </w:r>
      <w:r w:rsidR="00914508">
        <w:rPr>
          <w:rFonts w:ascii="Times New Roman" w:hAnsi="Times New Roman" w:cs="Times New Roman"/>
          <w:sz w:val="24"/>
          <w:szCs w:val="24"/>
        </w:rPr>
        <w:t>or</w:t>
      </w:r>
      <w:r w:rsidR="00491AC3">
        <w:rPr>
          <w:rFonts w:ascii="Times New Roman" w:hAnsi="Times New Roman" w:cs="Times New Roman"/>
          <w:sz w:val="24"/>
          <w:szCs w:val="24"/>
        </w:rPr>
        <w:t xml:space="preserve"> the restatement </w:t>
      </w:r>
      <w:r w:rsidR="00914508">
        <w:rPr>
          <w:rFonts w:ascii="Times New Roman" w:hAnsi="Times New Roman" w:cs="Times New Roman"/>
          <w:sz w:val="24"/>
          <w:szCs w:val="24"/>
        </w:rPr>
        <w:t>models</w:t>
      </w:r>
      <w:r w:rsidR="00491AC3">
        <w:rPr>
          <w:rFonts w:ascii="Times New Roman" w:hAnsi="Times New Roman" w:cs="Times New Roman"/>
          <w:sz w:val="24"/>
          <w:szCs w:val="24"/>
        </w:rPr>
        <w:t>.</w:t>
      </w:r>
      <w:r w:rsidR="00AF6653">
        <w:rPr>
          <w:rFonts w:ascii="Times New Roman" w:hAnsi="Times New Roman" w:cs="Times New Roman" w:hint="eastAsia"/>
          <w:sz w:val="24"/>
          <w:szCs w:val="24"/>
        </w:rPr>
        <w:t xml:space="preserve"> </w:t>
      </w:r>
      <w:r w:rsidR="000F4CEC">
        <w:rPr>
          <w:rFonts w:ascii="Times New Roman" w:hAnsi="Times New Roman" w:cs="Times New Roman"/>
          <w:sz w:val="24"/>
          <w:szCs w:val="24"/>
        </w:rPr>
        <w:t>For the non-Big 4 sub-sample t</w:t>
      </w:r>
      <w:r w:rsidR="00994323">
        <w:rPr>
          <w:rFonts w:ascii="Times New Roman" w:hAnsi="Times New Roman" w:cs="Times New Roman"/>
          <w:sz w:val="24"/>
          <w:szCs w:val="24"/>
        </w:rPr>
        <w:t xml:space="preserve">he </w:t>
      </w:r>
      <w:r w:rsidR="00903BE2">
        <w:rPr>
          <w:rFonts w:ascii="Times New Roman" w:hAnsi="Times New Roman" w:cs="Times New Roman"/>
          <w:sz w:val="24"/>
          <w:szCs w:val="24"/>
        </w:rPr>
        <w:t xml:space="preserve">coefficients on </w:t>
      </w:r>
      <w:r w:rsidR="00580B8F">
        <w:rPr>
          <w:rFonts w:ascii="Times New Roman" w:hAnsi="Times New Roman" w:cs="Times New Roman" w:hint="eastAsia"/>
          <w:i/>
          <w:sz w:val="24"/>
          <w:szCs w:val="24"/>
        </w:rPr>
        <w:t>DEPARTURE</w:t>
      </w:r>
      <w:r w:rsidR="004E4502">
        <w:rPr>
          <w:rFonts w:ascii="Times New Roman" w:hAnsi="Times New Roman" w:cs="Times New Roman"/>
          <w:i/>
          <w:sz w:val="24"/>
          <w:szCs w:val="24"/>
        </w:rPr>
        <w:t>*</w:t>
      </w:r>
      <w:r w:rsidR="00CC4228">
        <w:rPr>
          <w:rFonts w:ascii="Times New Roman" w:hAnsi="Times New Roman" w:cs="Times New Roman"/>
          <w:i/>
          <w:sz w:val="24"/>
          <w:szCs w:val="24"/>
        </w:rPr>
        <w:t>POST</w:t>
      </w:r>
      <w:r w:rsidR="004E4502">
        <w:rPr>
          <w:rFonts w:ascii="Times New Roman" w:hAnsi="Times New Roman" w:cs="Times New Roman" w:hint="eastAsia"/>
          <w:sz w:val="24"/>
          <w:szCs w:val="24"/>
        </w:rPr>
        <w:t xml:space="preserve"> </w:t>
      </w:r>
      <w:r w:rsidR="00903BE2">
        <w:rPr>
          <w:rFonts w:ascii="Times New Roman" w:hAnsi="Times New Roman" w:cs="Times New Roman"/>
          <w:sz w:val="24"/>
          <w:szCs w:val="24"/>
        </w:rPr>
        <w:t xml:space="preserve">are </w:t>
      </w:r>
      <w:r w:rsidR="00994323">
        <w:rPr>
          <w:rFonts w:ascii="Times New Roman" w:hAnsi="Times New Roman" w:cs="Times New Roman"/>
          <w:sz w:val="24"/>
          <w:szCs w:val="24"/>
        </w:rPr>
        <w:t xml:space="preserve">positive but only marginally significant. </w:t>
      </w:r>
      <w:r w:rsidR="00491AC3">
        <w:rPr>
          <w:rFonts w:ascii="Times New Roman" w:hAnsi="Times New Roman" w:cs="Times New Roman"/>
          <w:sz w:val="24"/>
          <w:szCs w:val="24"/>
        </w:rPr>
        <w:t xml:space="preserve">These results suggest </w:t>
      </w:r>
      <w:r w:rsidR="002240A5">
        <w:rPr>
          <w:rFonts w:ascii="Times New Roman" w:hAnsi="Times New Roman" w:cs="Times New Roman"/>
          <w:sz w:val="24"/>
          <w:szCs w:val="24"/>
        </w:rPr>
        <w:t>that the</w:t>
      </w:r>
      <w:r w:rsidR="00AF6653">
        <w:rPr>
          <w:rFonts w:ascii="Times New Roman" w:hAnsi="Times New Roman" w:cs="Times New Roman" w:hint="eastAsia"/>
          <w:sz w:val="24"/>
          <w:szCs w:val="24"/>
        </w:rPr>
        <w:t xml:space="preserve"> audit quality of clients</w:t>
      </w:r>
      <w:r w:rsidR="002F6FCB">
        <w:rPr>
          <w:rFonts w:ascii="Times New Roman" w:hAnsi="Times New Roman" w:cs="Times New Roman"/>
          <w:sz w:val="24"/>
          <w:szCs w:val="24"/>
        </w:rPr>
        <w:t xml:space="preserve"> </w:t>
      </w:r>
      <w:r w:rsidR="002F6FCB">
        <w:rPr>
          <w:rFonts w:ascii="Times New Roman" w:hAnsi="Times New Roman" w:cs="Times New Roman" w:hint="eastAsia"/>
          <w:sz w:val="24"/>
          <w:szCs w:val="24"/>
        </w:rPr>
        <w:t>does not significantly change</w:t>
      </w:r>
      <w:r w:rsidR="00AF403C" w:rsidRPr="00AF403C">
        <w:rPr>
          <w:rFonts w:ascii="Times New Roman" w:hAnsi="Times New Roman" w:cs="Times New Roman"/>
          <w:sz w:val="24"/>
          <w:szCs w:val="24"/>
        </w:rPr>
        <w:t xml:space="preserve"> </w:t>
      </w:r>
      <w:r w:rsidR="00AF403C">
        <w:rPr>
          <w:rFonts w:ascii="Times New Roman" w:hAnsi="Times New Roman" w:cs="Times New Roman"/>
          <w:sz w:val="24"/>
          <w:szCs w:val="24"/>
        </w:rPr>
        <w:t>if they</w:t>
      </w:r>
      <w:r w:rsidR="008C5208">
        <w:rPr>
          <w:rFonts w:ascii="Times New Roman" w:hAnsi="Times New Roman" w:cs="Times New Roman"/>
          <w:sz w:val="24"/>
          <w:szCs w:val="24"/>
        </w:rPr>
        <w:t xml:space="preserve"> stay</w:t>
      </w:r>
      <w:r w:rsidR="00AF403C">
        <w:rPr>
          <w:rFonts w:ascii="Times New Roman" w:hAnsi="Times New Roman" w:cs="Times New Roman"/>
          <w:sz w:val="24"/>
          <w:szCs w:val="24"/>
        </w:rPr>
        <w:t xml:space="preserve"> with the audit firm after its signing auditor leaves</w:t>
      </w:r>
      <w:r w:rsidR="000C100B">
        <w:rPr>
          <w:rFonts w:ascii="Times New Roman" w:hAnsi="Times New Roman" w:cs="Times New Roman"/>
          <w:sz w:val="24"/>
          <w:szCs w:val="24"/>
        </w:rPr>
        <w:t xml:space="preserve">, though there is some weak evidence that audit quality declines for non-Big 4 clients whose signing auditors </w:t>
      </w:r>
      <w:r w:rsidR="00BE5C23">
        <w:rPr>
          <w:rFonts w:ascii="Times New Roman" w:hAnsi="Times New Roman" w:cs="Times New Roman"/>
          <w:sz w:val="24"/>
          <w:szCs w:val="24"/>
        </w:rPr>
        <w:t>leave the profession</w:t>
      </w:r>
      <w:r w:rsidR="00AF403C">
        <w:rPr>
          <w:rFonts w:ascii="Times New Roman" w:hAnsi="Times New Roman" w:cs="Times New Roman"/>
          <w:sz w:val="24"/>
          <w:szCs w:val="24"/>
        </w:rPr>
        <w:t>.</w:t>
      </w:r>
      <w:r w:rsidR="00A15BF1">
        <w:rPr>
          <w:rStyle w:val="a7"/>
          <w:rFonts w:ascii="Times New Roman" w:hAnsi="Times New Roman" w:cs="Times New Roman"/>
          <w:sz w:val="24"/>
          <w:szCs w:val="24"/>
        </w:rPr>
        <w:footnoteReference w:id="28"/>
      </w:r>
    </w:p>
    <w:p w14:paraId="016463D1" w14:textId="06C7AC62" w:rsidR="00B113AB" w:rsidRDefault="00B113AB" w:rsidP="00B113AB">
      <w:pPr>
        <w:jc w:val="center"/>
        <w:rPr>
          <w:rFonts w:ascii="Times New Roman" w:hAnsi="Times New Roman"/>
          <w:sz w:val="24"/>
          <w:szCs w:val="24"/>
        </w:rPr>
      </w:pPr>
    </w:p>
    <w:p w14:paraId="03560014" w14:textId="02CAA609" w:rsidR="00B113AB" w:rsidRDefault="00961B67" w:rsidP="00B113AB">
      <w:pPr>
        <w:jc w:val="center"/>
        <w:rPr>
          <w:rFonts w:ascii="Times New Roman" w:hAnsi="Times New Roman"/>
          <w:sz w:val="24"/>
          <w:szCs w:val="24"/>
        </w:rPr>
      </w:pPr>
      <w:r>
        <w:rPr>
          <w:rFonts w:ascii="Times New Roman" w:hAnsi="Times New Roman"/>
          <w:sz w:val="24"/>
          <w:szCs w:val="24"/>
        </w:rPr>
        <w:t xml:space="preserve">&lt;&lt;&lt;&lt;&lt;     </w:t>
      </w:r>
      <w:r w:rsidR="00365322">
        <w:rPr>
          <w:rFonts w:ascii="Times New Roman" w:hAnsi="Times New Roman" w:hint="eastAsia"/>
          <w:sz w:val="24"/>
          <w:szCs w:val="24"/>
        </w:rPr>
        <w:t xml:space="preserve">Insert Table </w:t>
      </w:r>
      <w:r w:rsidR="00722317">
        <w:rPr>
          <w:rFonts w:ascii="Times New Roman" w:hAnsi="Times New Roman"/>
          <w:sz w:val="24"/>
          <w:szCs w:val="24"/>
        </w:rPr>
        <w:t>8</w:t>
      </w:r>
      <w:r w:rsidR="00B113AB">
        <w:rPr>
          <w:rFonts w:ascii="Times New Roman" w:hAnsi="Times New Roman" w:hint="eastAsia"/>
          <w:sz w:val="24"/>
          <w:szCs w:val="24"/>
        </w:rPr>
        <w:t xml:space="preserve"> Here</w:t>
      </w:r>
      <w:r>
        <w:rPr>
          <w:rFonts w:ascii="Times New Roman" w:hAnsi="Times New Roman"/>
          <w:sz w:val="24"/>
          <w:szCs w:val="24"/>
        </w:rPr>
        <w:t xml:space="preserve">     &gt;&gt;&gt;&gt;&gt;</w:t>
      </w:r>
    </w:p>
    <w:p w14:paraId="154DA6C2" w14:textId="352CE320" w:rsidR="00B113AB" w:rsidRDefault="00B113AB" w:rsidP="00B113AB">
      <w:pPr>
        <w:jc w:val="center"/>
        <w:rPr>
          <w:rFonts w:ascii="Times New Roman" w:hAnsi="Times New Roman"/>
          <w:sz w:val="24"/>
          <w:szCs w:val="24"/>
        </w:rPr>
      </w:pPr>
    </w:p>
    <w:p w14:paraId="5F0314E2" w14:textId="46F9FBF1" w:rsidR="00AF6653" w:rsidRDefault="002F6FCB" w:rsidP="00961B6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sum</w:t>
      </w:r>
      <w:r w:rsidR="00AF6653">
        <w:rPr>
          <w:rFonts w:ascii="Times New Roman" w:hAnsi="Times New Roman" w:cs="Times New Roman" w:hint="eastAsia"/>
          <w:sz w:val="24"/>
          <w:szCs w:val="24"/>
        </w:rPr>
        <w:t xml:space="preserve">, </w:t>
      </w:r>
      <w:r w:rsidR="00477181">
        <w:rPr>
          <w:rFonts w:ascii="Times New Roman" w:hAnsi="Times New Roman" w:cs="Times New Roman"/>
          <w:sz w:val="24"/>
          <w:szCs w:val="24"/>
        </w:rPr>
        <w:t xml:space="preserve">when </w:t>
      </w:r>
      <w:r w:rsidR="00491AC3">
        <w:rPr>
          <w:rFonts w:ascii="Times New Roman" w:hAnsi="Times New Roman" w:cs="Times New Roman"/>
          <w:sz w:val="24"/>
          <w:szCs w:val="24"/>
        </w:rPr>
        <w:t xml:space="preserve">an </w:t>
      </w:r>
      <w:r w:rsidR="00477181">
        <w:rPr>
          <w:rFonts w:ascii="Times New Roman" w:hAnsi="Times New Roman" w:cs="Times New Roman" w:hint="eastAsia"/>
          <w:sz w:val="24"/>
          <w:szCs w:val="24"/>
        </w:rPr>
        <w:t xml:space="preserve">auditor </w:t>
      </w:r>
      <w:r w:rsidR="00914508">
        <w:rPr>
          <w:rFonts w:ascii="Times New Roman" w:hAnsi="Times New Roman" w:cs="Times New Roman"/>
          <w:sz w:val="24"/>
          <w:szCs w:val="24"/>
        </w:rPr>
        <w:t xml:space="preserve">leaves the </w:t>
      </w:r>
      <w:r w:rsidR="009B0E64">
        <w:rPr>
          <w:rFonts w:ascii="Times New Roman" w:hAnsi="Times New Roman" w:cs="Times New Roman"/>
          <w:sz w:val="24"/>
          <w:szCs w:val="24"/>
        </w:rPr>
        <w:t xml:space="preserve">audit </w:t>
      </w:r>
      <w:r w:rsidR="00914508">
        <w:rPr>
          <w:rFonts w:ascii="Times New Roman" w:hAnsi="Times New Roman" w:cs="Times New Roman"/>
          <w:sz w:val="24"/>
          <w:szCs w:val="24"/>
        </w:rPr>
        <w:t>profession</w:t>
      </w:r>
      <w:r w:rsidR="00477181">
        <w:rPr>
          <w:rFonts w:ascii="Times New Roman" w:hAnsi="Times New Roman" w:cs="Times New Roman"/>
          <w:sz w:val="24"/>
          <w:szCs w:val="24"/>
        </w:rPr>
        <w:t xml:space="preserve">, </w:t>
      </w:r>
      <w:r w:rsidR="00491AC3">
        <w:rPr>
          <w:rFonts w:ascii="Times New Roman" w:hAnsi="Times New Roman" w:cs="Times New Roman"/>
          <w:sz w:val="24"/>
          <w:szCs w:val="24"/>
        </w:rPr>
        <w:t>his or her clients are more likely to switch away from the audit firm</w:t>
      </w:r>
      <w:r w:rsidR="00914508">
        <w:rPr>
          <w:rFonts w:ascii="Times New Roman" w:hAnsi="Times New Roman" w:cs="Times New Roman"/>
          <w:sz w:val="24"/>
          <w:szCs w:val="24"/>
        </w:rPr>
        <w:t xml:space="preserve"> where the auditor </w:t>
      </w:r>
      <w:r w:rsidR="00312686">
        <w:rPr>
          <w:rFonts w:ascii="Times New Roman" w:hAnsi="Times New Roman" w:cs="Times New Roman"/>
          <w:sz w:val="24"/>
          <w:szCs w:val="24"/>
        </w:rPr>
        <w:t>was employed</w:t>
      </w:r>
      <w:r w:rsidR="00914508">
        <w:rPr>
          <w:rFonts w:ascii="Times New Roman" w:hAnsi="Times New Roman" w:cs="Times New Roman"/>
          <w:sz w:val="24"/>
          <w:szCs w:val="24"/>
        </w:rPr>
        <w:t xml:space="preserve">. </w:t>
      </w:r>
      <w:r w:rsidR="00477181">
        <w:rPr>
          <w:rFonts w:ascii="Times New Roman" w:hAnsi="Times New Roman" w:cs="Times New Roman"/>
          <w:sz w:val="24"/>
          <w:szCs w:val="24"/>
        </w:rPr>
        <w:t xml:space="preserve">Moreover, </w:t>
      </w:r>
      <w:r w:rsidR="00491AC3">
        <w:rPr>
          <w:rFonts w:ascii="Times New Roman" w:hAnsi="Times New Roman" w:cs="Times New Roman"/>
          <w:sz w:val="24"/>
          <w:szCs w:val="24"/>
        </w:rPr>
        <w:t xml:space="preserve">the </w:t>
      </w:r>
      <w:r w:rsidR="00722317">
        <w:rPr>
          <w:rFonts w:ascii="Times New Roman" w:hAnsi="Times New Roman" w:cs="Times New Roman" w:hint="eastAsia"/>
          <w:sz w:val="24"/>
          <w:szCs w:val="24"/>
        </w:rPr>
        <w:t>audit firm</w:t>
      </w:r>
      <w:r w:rsidR="00366CAB">
        <w:rPr>
          <w:rFonts w:ascii="Times New Roman" w:hAnsi="Times New Roman" w:cs="Times New Roman" w:hint="eastAsia"/>
          <w:sz w:val="24"/>
          <w:szCs w:val="24"/>
        </w:rPr>
        <w:t xml:space="preserve"> </w:t>
      </w:r>
      <w:r w:rsidR="00914508">
        <w:rPr>
          <w:rFonts w:ascii="Times New Roman" w:hAnsi="Times New Roman" w:cs="Times New Roman"/>
          <w:sz w:val="24"/>
          <w:szCs w:val="24"/>
        </w:rPr>
        <w:lastRenderedPageBreak/>
        <w:t xml:space="preserve">has an incentive to reduce </w:t>
      </w:r>
      <w:r w:rsidR="00477181">
        <w:rPr>
          <w:rFonts w:ascii="Times New Roman" w:hAnsi="Times New Roman" w:cs="Times New Roman"/>
          <w:sz w:val="24"/>
          <w:szCs w:val="24"/>
        </w:rPr>
        <w:t>audit fees to keep clients whose engagement auditor</w:t>
      </w:r>
      <w:r w:rsidR="00491AC3">
        <w:rPr>
          <w:rFonts w:ascii="Times New Roman" w:hAnsi="Times New Roman" w:cs="Times New Roman"/>
          <w:sz w:val="24"/>
          <w:szCs w:val="24"/>
        </w:rPr>
        <w:t xml:space="preserve"> </w:t>
      </w:r>
      <w:r w:rsidR="00914508">
        <w:rPr>
          <w:rFonts w:ascii="Times New Roman" w:hAnsi="Times New Roman" w:cs="Times New Roman"/>
          <w:sz w:val="24"/>
          <w:szCs w:val="24"/>
        </w:rPr>
        <w:t xml:space="preserve">has </w:t>
      </w:r>
      <w:r w:rsidR="00491AC3">
        <w:rPr>
          <w:rFonts w:ascii="Times New Roman" w:hAnsi="Times New Roman" w:cs="Times New Roman"/>
          <w:sz w:val="24"/>
          <w:szCs w:val="24"/>
        </w:rPr>
        <w:t>depart</w:t>
      </w:r>
      <w:r w:rsidR="00914508">
        <w:rPr>
          <w:rFonts w:ascii="Times New Roman" w:hAnsi="Times New Roman" w:cs="Times New Roman"/>
          <w:sz w:val="24"/>
          <w:szCs w:val="24"/>
        </w:rPr>
        <w:t>ed</w:t>
      </w:r>
      <w:r w:rsidR="00477181">
        <w:rPr>
          <w:rFonts w:ascii="Times New Roman" w:hAnsi="Times New Roman" w:cs="Times New Roman"/>
          <w:sz w:val="24"/>
          <w:szCs w:val="24"/>
        </w:rPr>
        <w:t>.</w:t>
      </w:r>
      <w:r w:rsidR="00366CAB">
        <w:rPr>
          <w:rFonts w:ascii="Times New Roman" w:hAnsi="Times New Roman" w:cs="Times New Roman" w:hint="eastAsia"/>
          <w:sz w:val="24"/>
          <w:szCs w:val="24"/>
        </w:rPr>
        <w:t xml:space="preserve"> However, the quality </w:t>
      </w:r>
      <w:r w:rsidR="00914508">
        <w:rPr>
          <w:rFonts w:ascii="Times New Roman" w:hAnsi="Times New Roman" w:cs="Times New Roman"/>
          <w:sz w:val="24"/>
          <w:szCs w:val="24"/>
        </w:rPr>
        <w:t>of the audits for</w:t>
      </w:r>
      <w:r w:rsidR="00366CAB">
        <w:rPr>
          <w:rFonts w:ascii="Times New Roman" w:hAnsi="Times New Roman" w:cs="Times New Roman" w:hint="eastAsia"/>
          <w:sz w:val="24"/>
          <w:szCs w:val="24"/>
        </w:rPr>
        <w:t xml:space="preserve"> clients </w:t>
      </w:r>
      <w:r w:rsidR="00914508">
        <w:rPr>
          <w:rFonts w:ascii="Times New Roman" w:hAnsi="Times New Roman" w:cs="Times New Roman"/>
          <w:sz w:val="24"/>
          <w:szCs w:val="24"/>
        </w:rPr>
        <w:t xml:space="preserve">retained by the firm after the signing auditor leaves </w:t>
      </w:r>
      <w:r w:rsidR="00366CAB">
        <w:rPr>
          <w:rFonts w:ascii="Times New Roman" w:hAnsi="Times New Roman" w:cs="Times New Roman" w:hint="eastAsia"/>
          <w:sz w:val="24"/>
          <w:szCs w:val="24"/>
        </w:rPr>
        <w:t xml:space="preserve">does not </w:t>
      </w:r>
      <w:r w:rsidR="00BE5C23">
        <w:rPr>
          <w:rFonts w:ascii="Times New Roman" w:hAnsi="Times New Roman" w:cs="Times New Roman"/>
          <w:sz w:val="24"/>
          <w:szCs w:val="24"/>
        </w:rPr>
        <w:t xml:space="preserve">change </w:t>
      </w:r>
      <w:r w:rsidR="00366CAB">
        <w:rPr>
          <w:rFonts w:ascii="Times New Roman" w:hAnsi="Times New Roman" w:cs="Times New Roman" w:hint="eastAsia"/>
          <w:sz w:val="24"/>
          <w:szCs w:val="24"/>
        </w:rPr>
        <w:t>significantly</w:t>
      </w:r>
      <w:r w:rsidR="00BE5C23">
        <w:rPr>
          <w:rFonts w:ascii="Times New Roman" w:hAnsi="Times New Roman" w:cs="Times New Roman"/>
          <w:sz w:val="24"/>
          <w:szCs w:val="24"/>
        </w:rPr>
        <w:t>.</w:t>
      </w:r>
      <w:r w:rsidR="00914508">
        <w:rPr>
          <w:rFonts w:ascii="Times New Roman" w:hAnsi="Times New Roman" w:cs="Times New Roman"/>
          <w:sz w:val="24"/>
          <w:szCs w:val="24"/>
        </w:rPr>
        <w:t xml:space="preserve"> Taken together, these results suggest that </w:t>
      </w:r>
      <w:r w:rsidR="00B456F8">
        <w:rPr>
          <w:rFonts w:ascii="Times New Roman" w:hAnsi="Times New Roman" w:cs="Times New Roman"/>
          <w:sz w:val="24"/>
          <w:szCs w:val="24"/>
        </w:rPr>
        <w:t xml:space="preserve">while the impact of auditor departure is minimal for Big 4 firms and their clients, </w:t>
      </w:r>
      <w:r w:rsidR="00914508">
        <w:rPr>
          <w:rFonts w:ascii="Times New Roman" w:hAnsi="Times New Roman" w:cs="Times New Roman"/>
          <w:sz w:val="24"/>
          <w:szCs w:val="24"/>
        </w:rPr>
        <w:t xml:space="preserve">the departure of a signing auditor </w:t>
      </w:r>
      <w:r w:rsidR="00D606E4">
        <w:rPr>
          <w:rFonts w:ascii="Times New Roman" w:hAnsi="Times New Roman" w:cs="Times New Roman"/>
          <w:sz w:val="24"/>
          <w:szCs w:val="24"/>
        </w:rPr>
        <w:t>can have</w:t>
      </w:r>
      <w:r w:rsidR="00914508">
        <w:rPr>
          <w:rFonts w:ascii="Times New Roman" w:hAnsi="Times New Roman" w:cs="Times New Roman"/>
          <w:sz w:val="24"/>
          <w:szCs w:val="24"/>
        </w:rPr>
        <w:t xml:space="preserve"> a dynamic impact on the ongoing client-audit firm relationship</w:t>
      </w:r>
      <w:r w:rsidR="00312686">
        <w:rPr>
          <w:rFonts w:ascii="Times New Roman" w:hAnsi="Times New Roman" w:cs="Times New Roman"/>
          <w:sz w:val="24"/>
          <w:szCs w:val="24"/>
        </w:rPr>
        <w:t xml:space="preserve"> </w:t>
      </w:r>
      <w:r w:rsidR="00B456F8">
        <w:rPr>
          <w:rFonts w:ascii="Times New Roman" w:hAnsi="Times New Roman" w:cs="Times New Roman"/>
          <w:sz w:val="24"/>
          <w:szCs w:val="24"/>
        </w:rPr>
        <w:t>for non-</w:t>
      </w:r>
      <w:r w:rsidR="00312686">
        <w:rPr>
          <w:rFonts w:ascii="Times New Roman" w:hAnsi="Times New Roman" w:cs="Times New Roman"/>
          <w:sz w:val="24"/>
          <w:szCs w:val="24"/>
        </w:rPr>
        <w:t>Big 4 audit firms,</w:t>
      </w:r>
      <w:r w:rsidR="00746453">
        <w:rPr>
          <w:rFonts w:ascii="Times New Roman" w:hAnsi="Times New Roman" w:cs="Times New Roman"/>
          <w:sz w:val="24"/>
          <w:szCs w:val="24"/>
        </w:rPr>
        <w:t xml:space="preserve"> with clients apparently using the departure as an opportunity to reassess their audit needs and either hire a new audit firm or negotiate a discount with the incumbent firm.  </w:t>
      </w:r>
    </w:p>
    <w:p w14:paraId="144509B6" w14:textId="61104DA3" w:rsidR="00E04789" w:rsidRPr="00EB6AEC" w:rsidRDefault="00EB6AEC" w:rsidP="00EB6AE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4.4 </w:t>
      </w:r>
      <w:r w:rsidR="007F1132" w:rsidRPr="00EB6AEC">
        <w:rPr>
          <w:rFonts w:ascii="Times New Roman" w:hAnsi="Times New Roman" w:cs="Times New Roman"/>
          <w:b/>
          <w:sz w:val="24"/>
          <w:szCs w:val="24"/>
        </w:rPr>
        <w:t>Additional Analysis</w:t>
      </w:r>
    </w:p>
    <w:p w14:paraId="37924E7B" w14:textId="00703237" w:rsidR="00E04789" w:rsidRDefault="007F1132" w:rsidP="00746453">
      <w:pPr>
        <w:spacing w:line="480" w:lineRule="auto"/>
        <w:ind w:firstLine="720"/>
        <w:rPr>
          <w:rFonts w:ascii="Times New Roman" w:hAnsi="Times New Roman" w:cs="Times New Roman"/>
          <w:sz w:val="24"/>
          <w:szCs w:val="24"/>
        </w:rPr>
      </w:pPr>
      <w:r w:rsidRPr="007F1132">
        <w:rPr>
          <w:rFonts w:ascii="Times New Roman" w:hAnsi="Times New Roman" w:cs="Times New Roman"/>
          <w:sz w:val="24"/>
          <w:szCs w:val="24"/>
        </w:rPr>
        <w:t xml:space="preserve">Finally, we investigate </w:t>
      </w:r>
      <w:r w:rsidR="004A45FE">
        <w:rPr>
          <w:rFonts w:ascii="Times New Roman" w:hAnsi="Times New Roman" w:cs="Times New Roman"/>
          <w:sz w:val="24"/>
          <w:szCs w:val="24"/>
        </w:rPr>
        <w:t>w</w:t>
      </w:r>
      <w:r w:rsidR="00966492">
        <w:rPr>
          <w:rFonts w:ascii="Times New Roman" w:hAnsi="Times New Roman" w:cs="Times New Roman"/>
          <w:sz w:val="24"/>
          <w:szCs w:val="24"/>
        </w:rPr>
        <w:t>hether the factors affecting</w:t>
      </w:r>
      <w:r w:rsidR="004A45FE">
        <w:rPr>
          <w:rFonts w:ascii="Times New Roman" w:hAnsi="Times New Roman" w:cs="Times New Roman"/>
          <w:sz w:val="24"/>
          <w:szCs w:val="24"/>
        </w:rPr>
        <w:t xml:space="preserve"> an auditor’s decision to leave public accounting depends on </w:t>
      </w:r>
      <w:r w:rsidRPr="007F1132">
        <w:rPr>
          <w:rFonts w:ascii="Times New Roman" w:hAnsi="Times New Roman" w:cs="Times New Roman"/>
          <w:sz w:val="24"/>
          <w:szCs w:val="24"/>
        </w:rPr>
        <w:t xml:space="preserve">where the auditor goes after </w:t>
      </w:r>
      <w:r w:rsidR="004A45FE">
        <w:rPr>
          <w:rFonts w:ascii="Times New Roman" w:hAnsi="Times New Roman" w:cs="Times New Roman"/>
          <w:sz w:val="24"/>
          <w:szCs w:val="24"/>
        </w:rPr>
        <w:t>his or her departure</w:t>
      </w:r>
      <w:r w:rsidRPr="007F1132">
        <w:rPr>
          <w:rFonts w:ascii="Times New Roman" w:hAnsi="Times New Roman" w:cs="Times New Roman"/>
          <w:sz w:val="24"/>
          <w:szCs w:val="24"/>
        </w:rPr>
        <w:t xml:space="preserve">. </w:t>
      </w:r>
      <w:r w:rsidR="00722317">
        <w:rPr>
          <w:rFonts w:ascii="Times New Roman" w:hAnsi="Times New Roman" w:cs="Times New Roman"/>
          <w:sz w:val="24"/>
          <w:szCs w:val="24"/>
        </w:rPr>
        <w:t>There</w:t>
      </w:r>
      <w:r w:rsidRPr="007F1132">
        <w:rPr>
          <w:rFonts w:ascii="Times New Roman" w:hAnsi="Times New Roman" w:cs="Times New Roman"/>
          <w:sz w:val="24"/>
          <w:szCs w:val="24"/>
        </w:rPr>
        <w:t xml:space="preserve"> are all kinds of job possibilities outside auditing and there is no data for us to track each auditor’s post-audit career path</w:t>
      </w:r>
      <w:r w:rsidR="00E75E18">
        <w:rPr>
          <w:rFonts w:ascii="Times New Roman" w:hAnsi="Times New Roman" w:cs="Times New Roman"/>
          <w:sz w:val="24"/>
          <w:szCs w:val="24"/>
        </w:rPr>
        <w:t xml:space="preserve"> so we </w:t>
      </w:r>
      <w:r w:rsidRPr="007F1132">
        <w:rPr>
          <w:rFonts w:ascii="Times New Roman" w:hAnsi="Times New Roman" w:cs="Times New Roman"/>
          <w:sz w:val="24"/>
          <w:szCs w:val="24"/>
        </w:rPr>
        <w:t xml:space="preserve">focus on one particular career </w:t>
      </w:r>
      <w:r w:rsidR="00E75E18">
        <w:rPr>
          <w:rFonts w:ascii="Times New Roman" w:hAnsi="Times New Roman" w:cs="Times New Roman"/>
          <w:sz w:val="24"/>
          <w:szCs w:val="24"/>
        </w:rPr>
        <w:t xml:space="preserve">path which is known to be common among ex-auditors: executive positions </w:t>
      </w:r>
      <w:r w:rsidRPr="007F1132">
        <w:rPr>
          <w:rFonts w:ascii="Times New Roman" w:hAnsi="Times New Roman" w:cs="Times New Roman"/>
          <w:sz w:val="24"/>
          <w:szCs w:val="24"/>
        </w:rPr>
        <w:t xml:space="preserve">(such as CFO) in </w:t>
      </w:r>
      <w:r w:rsidR="00E75E18">
        <w:rPr>
          <w:rFonts w:ascii="Times New Roman" w:hAnsi="Times New Roman" w:cs="Times New Roman"/>
          <w:sz w:val="24"/>
          <w:szCs w:val="24"/>
        </w:rPr>
        <w:t xml:space="preserve">a </w:t>
      </w:r>
      <w:r w:rsidRPr="007F1132">
        <w:rPr>
          <w:rFonts w:ascii="Times New Roman" w:hAnsi="Times New Roman" w:cs="Times New Roman"/>
          <w:sz w:val="24"/>
          <w:szCs w:val="24"/>
        </w:rPr>
        <w:t xml:space="preserve">publicly-traded </w:t>
      </w:r>
      <w:r w:rsidR="00E75E18">
        <w:rPr>
          <w:rFonts w:ascii="Times New Roman" w:hAnsi="Times New Roman" w:cs="Times New Roman"/>
          <w:sz w:val="24"/>
          <w:szCs w:val="24"/>
        </w:rPr>
        <w:t>company.</w:t>
      </w:r>
      <w:r w:rsidRPr="007F1132">
        <w:rPr>
          <w:rFonts w:ascii="Times New Roman" w:hAnsi="Times New Roman" w:cs="Times New Roman"/>
          <w:sz w:val="24"/>
          <w:szCs w:val="24"/>
        </w:rPr>
        <w:t xml:space="preserve"> </w:t>
      </w:r>
      <w:r w:rsidR="00FD5A3A">
        <w:rPr>
          <w:rFonts w:ascii="Times New Roman" w:hAnsi="Times New Roman" w:cs="Times New Roman"/>
          <w:sz w:val="24"/>
          <w:szCs w:val="24"/>
        </w:rPr>
        <w:t xml:space="preserve"> </w:t>
      </w:r>
      <w:r w:rsidRPr="007F1132">
        <w:rPr>
          <w:rFonts w:ascii="Times New Roman" w:hAnsi="Times New Roman" w:cs="Times New Roman"/>
          <w:sz w:val="24"/>
          <w:szCs w:val="24"/>
        </w:rPr>
        <w:t xml:space="preserve">Menon and Williams (2004), </w:t>
      </w:r>
      <w:r w:rsidRPr="007F1132">
        <w:rPr>
          <w:rFonts w:ascii="Times New Roman" w:eastAsia="SimSun" w:hAnsi="Times New Roman" w:cs="Times New Roman"/>
          <w:sz w:val="24"/>
          <w:szCs w:val="24"/>
        </w:rPr>
        <w:t>Lennox (2005)</w:t>
      </w:r>
      <w:r w:rsidRPr="007F1132">
        <w:rPr>
          <w:rFonts w:ascii="Times New Roman" w:hAnsi="Times New Roman" w:cs="Times New Roman"/>
          <w:sz w:val="24"/>
          <w:szCs w:val="24"/>
        </w:rPr>
        <w:t xml:space="preserve">, and </w:t>
      </w:r>
      <w:r w:rsidRPr="007F1132">
        <w:rPr>
          <w:rFonts w:ascii="Times New Roman" w:eastAsia="SimSun" w:hAnsi="Times New Roman" w:cs="Times New Roman"/>
          <w:sz w:val="24"/>
          <w:szCs w:val="24"/>
        </w:rPr>
        <w:t>Lennox and Park (2007)</w:t>
      </w:r>
      <w:r w:rsidRPr="007F1132">
        <w:rPr>
          <w:rFonts w:ascii="Times New Roman" w:hAnsi="Times New Roman" w:cs="Times New Roman"/>
          <w:sz w:val="24"/>
          <w:szCs w:val="24"/>
        </w:rPr>
        <w:t xml:space="preserve"> show that a large number of audit firms’ former employees </w:t>
      </w:r>
      <w:r w:rsidR="00E75E18">
        <w:rPr>
          <w:rFonts w:ascii="Times New Roman" w:hAnsi="Times New Roman" w:cs="Times New Roman"/>
          <w:sz w:val="24"/>
          <w:szCs w:val="24"/>
        </w:rPr>
        <w:t xml:space="preserve">become </w:t>
      </w:r>
      <w:r w:rsidRPr="007F1132">
        <w:rPr>
          <w:rFonts w:ascii="Times New Roman" w:hAnsi="Times New Roman" w:cs="Times New Roman"/>
          <w:sz w:val="24"/>
          <w:szCs w:val="24"/>
        </w:rPr>
        <w:t xml:space="preserve">senior officers </w:t>
      </w:r>
      <w:r w:rsidR="00E75E18">
        <w:rPr>
          <w:rFonts w:ascii="Times New Roman" w:hAnsi="Times New Roman" w:cs="Times New Roman"/>
          <w:sz w:val="24"/>
          <w:szCs w:val="24"/>
        </w:rPr>
        <w:t xml:space="preserve">in the corporate world </w:t>
      </w:r>
      <w:r w:rsidRPr="007F1132">
        <w:rPr>
          <w:rFonts w:ascii="Times New Roman" w:hAnsi="Times New Roman" w:cs="Times New Roman"/>
          <w:sz w:val="24"/>
          <w:szCs w:val="24"/>
        </w:rPr>
        <w:t xml:space="preserve">and these alumni </w:t>
      </w:r>
      <w:r w:rsidR="00E75E18">
        <w:rPr>
          <w:rFonts w:ascii="Times New Roman" w:hAnsi="Times New Roman" w:cs="Times New Roman"/>
          <w:sz w:val="24"/>
          <w:szCs w:val="24"/>
        </w:rPr>
        <w:t xml:space="preserve">can </w:t>
      </w:r>
      <w:r w:rsidRPr="007F1132">
        <w:rPr>
          <w:rFonts w:ascii="Times New Roman" w:hAnsi="Times New Roman" w:cs="Times New Roman"/>
          <w:sz w:val="24"/>
          <w:szCs w:val="24"/>
        </w:rPr>
        <w:t>provide economic benefits to their former employers (i.e., audit firms). Not all auditors can become top executives of listed firms</w:t>
      </w:r>
      <w:r w:rsidR="00E75E18">
        <w:rPr>
          <w:rFonts w:ascii="Times New Roman" w:hAnsi="Times New Roman" w:cs="Times New Roman"/>
          <w:sz w:val="24"/>
          <w:szCs w:val="24"/>
        </w:rPr>
        <w:t xml:space="preserve"> but, for</w:t>
      </w:r>
      <w:r w:rsidR="004A45FE">
        <w:rPr>
          <w:rFonts w:ascii="Times New Roman" w:hAnsi="Times New Roman" w:cs="Times New Roman"/>
          <w:sz w:val="24"/>
          <w:szCs w:val="24"/>
        </w:rPr>
        <w:t xml:space="preserve"> those who do become corpo</w:t>
      </w:r>
      <w:r w:rsidR="00722317">
        <w:rPr>
          <w:rFonts w:ascii="Times New Roman" w:hAnsi="Times New Roman" w:cs="Times New Roman"/>
          <w:sz w:val="24"/>
          <w:szCs w:val="24"/>
        </w:rPr>
        <w:t>rate executives</w:t>
      </w:r>
      <w:r w:rsidR="004A45FE">
        <w:rPr>
          <w:rFonts w:ascii="Times New Roman" w:hAnsi="Times New Roman" w:cs="Times New Roman"/>
          <w:sz w:val="24"/>
          <w:szCs w:val="24"/>
        </w:rPr>
        <w:t xml:space="preserve">, we surmise that they </w:t>
      </w:r>
      <w:r w:rsidR="005F19DB">
        <w:rPr>
          <w:rFonts w:ascii="Times New Roman" w:hAnsi="Times New Roman" w:cs="Times New Roman"/>
          <w:sz w:val="24"/>
          <w:szCs w:val="24"/>
        </w:rPr>
        <w:t>d</w:t>
      </w:r>
      <w:r w:rsidR="00E75E18">
        <w:rPr>
          <w:rFonts w:ascii="Times New Roman" w:hAnsi="Times New Roman" w:cs="Times New Roman"/>
          <w:sz w:val="24"/>
          <w:szCs w:val="24"/>
        </w:rPr>
        <w:t>id</w:t>
      </w:r>
      <w:r w:rsidR="005F19DB">
        <w:rPr>
          <w:rFonts w:ascii="Times New Roman" w:hAnsi="Times New Roman" w:cs="Times New Roman"/>
          <w:sz w:val="24"/>
          <w:szCs w:val="24"/>
        </w:rPr>
        <w:t xml:space="preserve"> not </w:t>
      </w:r>
      <w:r w:rsidR="00722317">
        <w:rPr>
          <w:rFonts w:ascii="Times New Roman" w:hAnsi="Times New Roman" w:cs="Times New Roman"/>
          <w:sz w:val="24"/>
          <w:szCs w:val="24"/>
        </w:rPr>
        <w:t>depart</w:t>
      </w:r>
      <w:r w:rsidR="004A45FE">
        <w:rPr>
          <w:rFonts w:ascii="Times New Roman" w:hAnsi="Times New Roman" w:cs="Times New Roman"/>
          <w:sz w:val="24"/>
          <w:szCs w:val="24"/>
        </w:rPr>
        <w:t xml:space="preserve"> because their audit quality or revenue </w:t>
      </w:r>
      <w:r w:rsidR="005F19DB">
        <w:rPr>
          <w:rFonts w:ascii="Times New Roman" w:hAnsi="Times New Roman" w:cs="Times New Roman"/>
          <w:sz w:val="24"/>
          <w:szCs w:val="24"/>
        </w:rPr>
        <w:t xml:space="preserve">generating ability </w:t>
      </w:r>
      <w:r w:rsidR="00E75E18">
        <w:rPr>
          <w:rFonts w:ascii="Times New Roman" w:hAnsi="Times New Roman" w:cs="Times New Roman"/>
          <w:sz w:val="24"/>
          <w:szCs w:val="24"/>
        </w:rPr>
        <w:t>wa</w:t>
      </w:r>
      <w:r w:rsidR="005F19DB">
        <w:rPr>
          <w:rFonts w:ascii="Times New Roman" w:hAnsi="Times New Roman" w:cs="Times New Roman"/>
          <w:sz w:val="24"/>
          <w:szCs w:val="24"/>
        </w:rPr>
        <w:t xml:space="preserve">s low. </w:t>
      </w:r>
    </w:p>
    <w:p w14:paraId="02D9837A" w14:textId="65D49094" w:rsidR="00E04789" w:rsidRDefault="005F19DB" w:rsidP="00E75E18">
      <w:pPr>
        <w:spacing w:line="480" w:lineRule="auto"/>
        <w:ind w:firstLine="720"/>
        <w:rPr>
          <w:rFonts w:ascii="Times New Roman" w:hAnsi="Times New Roman"/>
          <w:sz w:val="24"/>
          <w:szCs w:val="24"/>
        </w:rPr>
      </w:pPr>
      <w:r>
        <w:rPr>
          <w:rFonts w:ascii="Times New Roman" w:hAnsi="Times New Roman" w:cs="Times New Roman"/>
          <w:sz w:val="24"/>
          <w:szCs w:val="24"/>
        </w:rPr>
        <w:t>To obtain the data for this analysis, w</w:t>
      </w:r>
      <w:r>
        <w:rPr>
          <w:rFonts w:ascii="Times New Roman" w:hAnsi="Times New Roman" w:cs="Times New Roman" w:hint="eastAsia"/>
          <w:sz w:val="24"/>
          <w:szCs w:val="24"/>
        </w:rPr>
        <w:t xml:space="preserve">e track whether </w:t>
      </w:r>
      <w:r>
        <w:rPr>
          <w:rFonts w:ascii="Times New Roman" w:hAnsi="Times New Roman" w:cs="Times New Roman"/>
          <w:sz w:val="24"/>
          <w:szCs w:val="24"/>
        </w:rPr>
        <w:t>a former</w:t>
      </w:r>
      <w:r>
        <w:rPr>
          <w:rFonts w:ascii="Times New Roman" w:hAnsi="Times New Roman" w:cs="Times New Roman" w:hint="eastAsia"/>
          <w:sz w:val="24"/>
          <w:szCs w:val="24"/>
        </w:rPr>
        <w:t xml:space="preserve"> audit</w:t>
      </w:r>
      <w:r>
        <w:rPr>
          <w:rFonts w:ascii="Times New Roman" w:hAnsi="Times New Roman" w:cs="Times New Roman"/>
          <w:sz w:val="24"/>
          <w:szCs w:val="24"/>
        </w:rPr>
        <w:t>or</w:t>
      </w:r>
      <w:r>
        <w:rPr>
          <w:rFonts w:ascii="Times New Roman" w:hAnsi="Times New Roman" w:cs="Times New Roman" w:hint="eastAsia"/>
          <w:sz w:val="24"/>
          <w:szCs w:val="24"/>
        </w:rPr>
        <w:t xml:space="preserve"> </w:t>
      </w:r>
      <w:r>
        <w:rPr>
          <w:rFonts w:ascii="Times New Roman" w:hAnsi="Times New Roman" w:cs="Times New Roman"/>
          <w:sz w:val="24"/>
          <w:szCs w:val="24"/>
        </w:rPr>
        <w:t>joins a</w:t>
      </w:r>
      <w:r>
        <w:rPr>
          <w:rFonts w:ascii="Times New Roman" w:hAnsi="Times New Roman" w:cs="Times New Roman" w:hint="eastAsia"/>
          <w:sz w:val="24"/>
          <w:szCs w:val="24"/>
        </w:rPr>
        <w:t xml:space="preserve"> publicly-traded firm as </w:t>
      </w:r>
      <w:r>
        <w:rPr>
          <w:rFonts w:ascii="Times New Roman" w:hAnsi="Times New Roman" w:cs="Times New Roman"/>
          <w:sz w:val="24"/>
          <w:szCs w:val="24"/>
        </w:rPr>
        <w:t xml:space="preserve">a </w:t>
      </w:r>
      <w:r>
        <w:rPr>
          <w:rFonts w:ascii="Times New Roman" w:hAnsi="Times New Roman" w:cs="Times New Roman" w:hint="eastAsia"/>
          <w:sz w:val="24"/>
          <w:szCs w:val="24"/>
        </w:rPr>
        <w:t xml:space="preserve">top executive or independent director </w:t>
      </w:r>
      <w:r w:rsidR="00E75E18">
        <w:rPr>
          <w:rFonts w:ascii="Times New Roman" w:hAnsi="Times New Roman" w:cs="Times New Roman"/>
          <w:sz w:val="24"/>
          <w:szCs w:val="24"/>
        </w:rPr>
        <w:t xml:space="preserve">as follows: </w:t>
      </w:r>
      <w:r>
        <w:rPr>
          <w:rFonts w:ascii="Times New Roman" w:hAnsi="Times New Roman" w:cs="Times New Roman"/>
          <w:sz w:val="24"/>
          <w:szCs w:val="24"/>
        </w:rPr>
        <w:t>F</w:t>
      </w:r>
      <w:r>
        <w:rPr>
          <w:rFonts w:ascii="Times New Roman" w:hAnsi="Times New Roman" w:cs="Times New Roman" w:hint="eastAsia"/>
          <w:sz w:val="24"/>
          <w:szCs w:val="24"/>
        </w:rPr>
        <w:t xml:space="preserve">irst, we </w:t>
      </w:r>
      <w:r>
        <w:rPr>
          <w:rFonts w:ascii="Times New Roman" w:hAnsi="Times New Roman" w:cs="Times New Roman" w:hint="eastAsia"/>
          <w:sz w:val="24"/>
          <w:szCs w:val="24"/>
        </w:rPr>
        <w:lastRenderedPageBreak/>
        <w:t>download</w:t>
      </w:r>
      <w:r w:rsidR="00E75E18">
        <w:rPr>
          <w:rFonts w:ascii="Times New Roman" w:hAnsi="Times New Roman" w:cs="Times New Roman"/>
          <w:sz w:val="24"/>
          <w:szCs w:val="24"/>
        </w:rPr>
        <w:t>ed</w:t>
      </w:r>
      <w:r>
        <w:rPr>
          <w:rFonts w:ascii="Times New Roman" w:hAnsi="Times New Roman" w:cs="Times New Roman" w:hint="eastAsia"/>
          <w:sz w:val="24"/>
          <w:szCs w:val="24"/>
        </w:rPr>
        <w:t xml:space="preserve"> all the top executives</w:t>
      </w:r>
      <w:r>
        <w:rPr>
          <w:rFonts w:ascii="Times New Roman" w:hAnsi="Times New Roman" w:cs="Times New Roman"/>
          <w:sz w:val="24"/>
          <w:szCs w:val="24"/>
        </w:rPr>
        <w:t>’</w:t>
      </w:r>
      <w:r>
        <w:rPr>
          <w:rFonts w:ascii="Times New Roman" w:hAnsi="Times New Roman" w:cs="Times New Roman" w:hint="eastAsia"/>
          <w:sz w:val="24"/>
          <w:szCs w:val="24"/>
        </w:rPr>
        <w:t xml:space="preserve"> and directors</w:t>
      </w:r>
      <w:r>
        <w:rPr>
          <w:rFonts w:ascii="Times New Roman" w:hAnsi="Times New Roman" w:cs="Times New Roman"/>
          <w:sz w:val="24"/>
          <w:szCs w:val="24"/>
        </w:rPr>
        <w:t>’</w:t>
      </w:r>
      <w:r>
        <w:rPr>
          <w:rFonts w:ascii="Times New Roman" w:hAnsi="Times New Roman" w:cs="Times New Roman" w:hint="eastAsia"/>
          <w:sz w:val="24"/>
          <w:szCs w:val="24"/>
        </w:rPr>
        <w:t xml:space="preserve"> personal profile information from</w:t>
      </w:r>
      <w:r>
        <w:rPr>
          <w:rFonts w:ascii="Times New Roman" w:hAnsi="Times New Roman" w:cs="Times New Roman"/>
          <w:sz w:val="24"/>
          <w:szCs w:val="24"/>
        </w:rPr>
        <w:t xml:space="preserve"> the</w:t>
      </w:r>
      <w:r>
        <w:rPr>
          <w:rFonts w:ascii="Times New Roman" w:hAnsi="Times New Roman" w:cs="Times New Roman" w:hint="eastAsia"/>
          <w:sz w:val="24"/>
          <w:szCs w:val="24"/>
        </w:rPr>
        <w:t xml:space="preserve"> CSMAR database,</w:t>
      </w:r>
      <w:r>
        <w:rPr>
          <w:rStyle w:val="a7"/>
          <w:rFonts w:ascii="Times New Roman" w:hAnsi="Times New Roman" w:cs="Times New Roman"/>
          <w:sz w:val="24"/>
          <w:szCs w:val="24"/>
        </w:rPr>
        <w:footnoteReference w:id="29"/>
      </w:r>
      <w:r>
        <w:rPr>
          <w:rFonts w:ascii="Times New Roman" w:hAnsi="Times New Roman" w:cs="Times New Roman" w:hint="eastAsia"/>
          <w:sz w:val="24"/>
          <w:szCs w:val="24"/>
        </w:rPr>
        <w:t xml:space="preserve"> </w:t>
      </w:r>
      <w:r w:rsidRPr="0014202F">
        <w:rPr>
          <w:rFonts w:ascii="Times New Roman" w:hAnsi="Times New Roman" w:cs="Times New Roman"/>
          <w:sz w:val="24"/>
          <w:szCs w:val="24"/>
        </w:rPr>
        <w:t>which includes each individual’s name, gender, birth year, education</w:t>
      </w:r>
      <w:r w:rsidR="006554CF">
        <w:rPr>
          <w:rFonts w:ascii="Times New Roman" w:hAnsi="Times New Roman" w:cs="Times New Roman"/>
          <w:sz w:val="24"/>
          <w:szCs w:val="24"/>
        </w:rPr>
        <w:t>al</w:t>
      </w:r>
      <w:r w:rsidRPr="0014202F">
        <w:rPr>
          <w:rFonts w:ascii="Times New Roman" w:hAnsi="Times New Roman" w:cs="Times New Roman"/>
          <w:sz w:val="24"/>
          <w:szCs w:val="24"/>
        </w:rPr>
        <w:t xml:space="preserve"> background, and work experience</w:t>
      </w:r>
      <w:r>
        <w:rPr>
          <w:rFonts w:ascii="Times New Roman" w:hAnsi="Times New Roman" w:cs="Times New Roman" w:hint="eastAsia"/>
          <w:sz w:val="24"/>
          <w:szCs w:val="24"/>
        </w:rPr>
        <w:t>. Second, we merge</w:t>
      </w:r>
      <w:r w:rsidR="00E75E18">
        <w:rPr>
          <w:rFonts w:ascii="Times New Roman" w:hAnsi="Times New Roman" w:cs="Times New Roman"/>
          <w:sz w:val="24"/>
          <w:szCs w:val="24"/>
        </w:rPr>
        <w:t>d</w:t>
      </w:r>
      <w:r>
        <w:rPr>
          <w:rFonts w:ascii="Times New Roman" w:hAnsi="Times New Roman" w:cs="Times New Roman" w:hint="eastAsia"/>
          <w:sz w:val="24"/>
          <w:szCs w:val="24"/>
        </w:rPr>
        <w:t xml:space="preserve"> </w:t>
      </w:r>
      <w:r w:rsidR="00E75E18">
        <w:rPr>
          <w:rFonts w:ascii="Times New Roman" w:hAnsi="Times New Roman" w:cs="Times New Roman"/>
          <w:sz w:val="24"/>
          <w:szCs w:val="24"/>
        </w:rPr>
        <w:t>ex-auditor</w:t>
      </w:r>
      <w:r>
        <w:rPr>
          <w:rFonts w:ascii="Times New Roman" w:hAnsi="Times New Roman" w:cs="Times New Roman" w:hint="eastAsia"/>
          <w:sz w:val="24"/>
          <w:szCs w:val="24"/>
        </w:rPr>
        <w:t xml:space="preserve"> profile information with </w:t>
      </w:r>
      <w:r w:rsidR="00E75E18">
        <w:rPr>
          <w:rFonts w:ascii="Times New Roman" w:hAnsi="Times New Roman" w:cs="Times New Roman"/>
          <w:sz w:val="24"/>
          <w:szCs w:val="24"/>
        </w:rPr>
        <w:t xml:space="preserve">the profiles of </w:t>
      </w:r>
      <w:r>
        <w:rPr>
          <w:rFonts w:ascii="Times New Roman" w:hAnsi="Times New Roman" w:cs="Times New Roman" w:hint="eastAsia"/>
          <w:sz w:val="24"/>
          <w:szCs w:val="24"/>
        </w:rPr>
        <w:t>top executives and directors</w:t>
      </w:r>
      <w:r w:rsidR="00E75E18">
        <w:rPr>
          <w:rFonts w:ascii="Times New Roman" w:hAnsi="Times New Roman" w:cs="Times New Roman"/>
          <w:sz w:val="24"/>
          <w:szCs w:val="24"/>
        </w:rPr>
        <w:t xml:space="preserve"> based on </w:t>
      </w:r>
      <w:r>
        <w:rPr>
          <w:rFonts w:ascii="Times New Roman" w:hAnsi="Times New Roman" w:cs="Times New Roman" w:hint="eastAsia"/>
          <w:sz w:val="24"/>
          <w:szCs w:val="24"/>
        </w:rPr>
        <w:t xml:space="preserve">name, birth year, and gender. Third, we </w:t>
      </w:r>
      <w:r w:rsidR="00E75E18">
        <w:rPr>
          <w:rFonts w:ascii="Times New Roman" w:hAnsi="Times New Roman" w:cs="Times New Roman"/>
          <w:sz w:val="24"/>
          <w:szCs w:val="24"/>
        </w:rPr>
        <w:t xml:space="preserve">verified that the auditor-executive matches were actually the </w:t>
      </w:r>
      <w:r>
        <w:rPr>
          <w:rFonts w:ascii="Times New Roman" w:hAnsi="Times New Roman" w:cs="Times New Roman" w:hint="eastAsia"/>
          <w:sz w:val="24"/>
          <w:szCs w:val="24"/>
        </w:rPr>
        <w:t>same person by manually check</w:t>
      </w:r>
      <w:r>
        <w:rPr>
          <w:rFonts w:ascii="Times New Roman" w:hAnsi="Times New Roman" w:cs="Times New Roman"/>
          <w:sz w:val="24"/>
          <w:szCs w:val="24"/>
        </w:rPr>
        <w:t>ing</w:t>
      </w:r>
      <w:r>
        <w:rPr>
          <w:rFonts w:ascii="Times New Roman" w:hAnsi="Times New Roman" w:cs="Times New Roman" w:hint="eastAsia"/>
          <w:sz w:val="24"/>
          <w:szCs w:val="24"/>
        </w:rPr>
        <w:t xml:space="preserve"> </w:t>
      </w:r>
      <w:r>
        <w:rPr>
          <w:rFonts w:ascii="Times New Roman" w:hAnsi="Times New Roman" w:cs="Times New Roman"/>
          <w:sz w:val="24"/>
          <w:szCs w:val="24"/>
        </w:rPr>
        <w:t>their</w:t>
      </w:r>
      <w:r>
        <w:rPr>
          <w:rFonts w:ascii="Times New Roman" w:hAnsi="Times New Roman" w:cs="Times New Roman" w:hint="eastAsia"/>
          <w:sz w:val="24"/>
          <w:szCs w:val="24"/>
        </w:rPr>
        <w:t xml:space="preserve"> work experience. If the matched </w:t>
      </w:r>
      <w:r>
        <w:rPr>
          <w:rFonts w:ascii="Times New Roman" w:hAnsi="Times New Roman" w:cs="Times New Roman"/>
          <w:sz w:val="24"/>
          <w:szCs w:val="24"/>
        </w:rPr>
        <w:t>senior corporate officer</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once </w:t>
      </w:r>
      <w:r>
        <w:rPr>
          <w:rFonts w:ascii="Times New Roman" w:hAnsi="Times New Roman" w:cs="Times New Roman" w:hint="eastAsia"/>
          <w:sz w:val="24"/>
          <w:szCs w:val="24"/>
        </w:rPr>
        <w:t xml:space="preserve">worked in the same audit firm with the </w:t>
      </w:r>
      <w:r w:rsidR="00722317">
        <w:rPr>
          <w:rFonts w:ascii="Times New Roman" w:hAnsi="Times New Roman" w:cs="Times New Roman"/>
          <w:sz w:val="24"/>
          <w:szCs w:val="24"/>
        </w:rPr>
        <w:t>departed</w:t>
      </w:r>
      <w:r>
        <w:rPr>
          <w:rFonts w:ascii="Times New Roman" w:hAnsi="Times New Roman" w:cs="Times New Roman" w:hint="eastAsia"/>
          <w:sz w:val="24"/>
          <w:szCs w:val="24"/>
        </w:rPr>
        <w:t xml:space="preserve"> audit</w:t>
      </w:r>
      <w:r>
        <w:rPr>
          <w:rFonts w:ascii="Times New Roman" w:hAnsi="Times New Roman" w:cs="Times New Roman"/>
          <w:sz w:val="24"/>
          <w:szCs w:val="24"/>
        </w:rPr>
        <w:t>or</w:t>
      </w:r>
      <w:r>
        <w:rPr>
          <w:rFonts w:ascii="Times New Roman" w:hAnsi="Times New Roman" w:cs="Times New Roman" w:hint="eastAsia"/>
          <w:sz w:val="24"/>
          <w:szCs w:val="24"/>
        </w:rPr>
        <w:t xml:space="preserve">, then </w:t>
      </w:r>
      <w:r w:rsidR="00E75E18">
        <w:rPr>
          <w:rFonts w:ascii="Times New Roman" w:hAnsi="Times New Roman" w:cs="Times New Roman"/>
          <w:sz w:val="24"/>
          <w:szCs w:val="24"/>
        </w:rPr>
        <w:t xml:space="preserve">we concluded </w:t>
      </w:r>
      <w:r w:rsidR="00F143D5">
        <w:rPr>
          <w:rFonts w:ascii="Times New Roman" w:hAnsi="Times New Roman" w:cs="Times New Roman"/>
          <w:sz w:val="24"/>
          <w:szCs w:val="24"/>
        </w:rPr>
        <w:t xml:space="preserve">that </w:t>
      </w:r>
      <w:r>
        <w:rPr>
          <w:rFonts w:ascii="Times New Roman" w:hAnsi="Times New Roman" w:cs="Times New Roman" w:hint="eastAsia"/>
          <w:sz w:val="24"/>
          <w:szCs w:val="24"/>
        </w:rPr>
        <w:t xml:space="preserve">they </w:t>
      </w:r>
      <w:r w:rsidR="00E75E18">
        <w:rPr>
          <w:rFonts w:ascii="Times New Roman" w:hAnsi="Times New Roman" w:cs="Times New Roman"/>
          <w:sz w:val="24"/>
          <w:szCs w:val="24"/>
        </w:rPr>
        <w:t>we</w:t>
      </w:r>
      <w:r>
        <w:rPr>
          <w:rFonts w:ascii="Times New Roman" w:hAnsi="Times New Roman" w:cs="Times New Roman" w:hint="eastAsia"/>
          <w:sz w:val="24"/>
          <w:szCs w:val="24"/>
        </w:rPr>
        <w:t xml:space="preserve">re the same person. </w:t>
      </w:r>
      <w:r w:rsidR="00E75E18">
        <w:rPr>
          <w:rFonts w:ascii="Times New Roman" w:hAnsi="Times New Roman" w:cs="Times New Roman"/>
          <w:sz w:val="24"/>
          <w:szCs w:val="24"/>
        </w:rPr>
        <w:t xml:space="preserve">This process resulted in </w:t>
      </w:r>
      <w:r>
        <w:rPr>
          <w:rFonts w:ascii="Times New Roman" w:hAnsi="Times New Roman" w:cs="Times New Roman" w:hint="eastAsia"/>
          <w:sz w:val="24"/>
          <w:szCs w:val="24"/>
        </w:rPr>
        <w:t xml:space="preserve">271 </w:t>
      </w:r>
      <w:r w:rsidR="00E75E18">
        <w:rPr>
          <w:rFonts w:ascii="Times New Roman" w:hAnsi="Times New Roman" w:cs="Times New Roman"/>
          <w:sz w:val="24"/>
          <w:szCs w:val="24"/>
        </w:rPr>
        <w:t>ex-</w:t>
      </w:r>
      <w:r>
        <w:rPr>
          <w:rFonts w:ascii="Times New Roman" w:hAnsi="Times New Roman" w:cs="Times New Roman" w:hint="eastAsia"/>
          <w:sz w:val="24"/>
          <w:szCs w:val="24"/>
        </w:rPr>
        <w:t>audit</w:t>
      </w:r>
      <w:r>
        <w:rPr>
          <w:rFonts w:ascii="Times New Roman" w:hAnsi="Times New Roman" w:cs="Times New Roman"/>
          <w:sz w:val="24"/>
          <w:szCs w:val="24"/>
        </w:rPr>
        <w:t xml:space="preserve">ors who </w:t>
      </w:r>
      <w:r w:rsidR="00E75E18">
        <w:rPr>
          <w:rFonts w:ascii="Times New Roman" w:hAnsi="Times New Roman" w:cs="Times New Roman"/>
          <w:sz w:val="24"/>
          <w:szCs w:val="24"/>
        </w:rPr>
        <w:t>we identified as holding executive or director posit</w:t>
      </w:r>
      <w:r w:rsidR="002874DA">
        <w:rPr>
          <w:rFonts w:ascii="Times New Roman" w:hAnsi="Times New Roman" w:cs="Times New Roman"/>
          <w:sz w:val="24"/>
          <w:szCs w:val="24"/>
        </w:rPr>
        <w:t xml:space="preserve">ions after leaving their firm. </w:t>
      </w:r>
      <w:r w:rsidR="00E75E18">
        <w:rPr>
          <w:rFonts w:ascii="Times New Roman" w:hAnsi="Times New Roman" w:cs="Times New Roman"/>
          <w:sz w:val="24"/>
          <w:szCs w:val="24"/>
        </w:rPr>
        <w:t xml:space="preserve">This is </w:t>
      </w:r>
      <w:r>
        <w:rPr>
          <w:rFonts w:ascii="Times New Roman" w:hAnsi="Times New Roman" w:cs="Times New Roman" w:hint="eastAsia"/>
          <w:sz w:val="24"/>
          <w:szCs w:val="24"/>
        </w:rPr>
        <w:t>13.8% of all audit</w:t>
      </w:r>
      <w:r>
        <w:rPr>
          <w:rFonts w:ascii="Times New Roman" w:hAnsi="Times New Roman" w:cs="Times New Roman"/>
          <w:sz w:val="24"/>
          <w:szCs w:val="24"/>
        </w:rPr>
        <w:t>ors leaving the profession</w:t>
      </w:r>
      <w:r>
        <w:rPr>
          <w:rFonts w:ascii="Times New Roman" w:hAnsi="Times New Roman" w:cs="Times New Roman" w:hint="eastAsia"/>
          <w:sz w:val="24"/>
          <w:szCs w:val="24"/>
        </w:rPr>
        <w:t xml:space="preserve"> </w:t>
      </w:r>
      <w:r w:rsidR="00E75E18">
        <w:rPr>
          <w:rFonts w:ascii="Times New Roman" w:hAnsi="Times New Roman" w:cs="Times New Roman"/>
          <w:sz w:val="24"/>
          <w:szCs w:val="24"/>
        </w:rPr>
        <w:t>during our sample period</w:t>
      </w:r>
      <w:r>
        <w:rPr>
          <w:rFonts w:ascii="Times New Roman" w:hAnsi="Times New Roman" w:cs="Times New Roman" w:hint="eastAsia"/>
          <w:sz w:val="24"/>
          <w:szCs w:val="24"/>
        </w:rPr>
        <w:t xml:space="preserve">. </w:t>
      </w:r>
      <w:r w:rsidR="00E75E18">
        <w:rPr>
          <w:rFonts w:ascii="Times New Roman" w:hAnsi="Times New Roman" w:cs="Times New Roman"/>
          <w:sz w:val="24"/>
          <w:szCs w:val="24"/>
        </w:rPr>
        <w:t xml:space="preserve">Based on the </w:t>
      </w:r>
      <w:r>
        <w:rPr>
          <w:rFonts w:ascii="Times New Roman" w:hAnsi="Times New Roman" w:cs="Times New Roman"/>
          <w:sz w:val="24"/>
          <w:szCs w:val="24"/>
        </w:rPr>
        <w:t xml:space="preserve">sample of </w:t>
      </w:r>
      <w:r w:rsidR="00E75E18">
        <w:rPr>
          <w:rFonts w:ascii="Times New Roman" w:hAnsi="Times New Roman" w:cs="Times New Roman"/>
          <w:sz w:val="24"/>
          <w:szCs w:val="24"/>
        </w:rPr>
        <w:t xml:space="preserve">these </w:t>
      </w:r>
      <w:r>
        <w:rPr>
          <w:rFonts w:ascii="Times New Roman" w:hAnsi="Times New Roman" w:cs="Times New Roman" w:hint="eastAsia"/>
          <w:sz w:val="24"/>
          <w:szCs w:val="24"/>
        </w:rPr>
        <w:t xml:space="preserve">271 </w:t>
      </w:r>
      <w:r w:rsidR="00E75E18">
        <w:rPr>
          <w:rFonts w:ascii="Times New Roman" w:hAnsi="Times New Roman" w:cs="Times New Roman"/>
          <w:sz w:val="24"/>
          <w:szCs w:val="24"/>
        </w:rPr>
        <w:t>ex-</w:t>
      </w:r>
      <w:r>
        <w:rPr>
          <w:rFonts w:ascii="Times New Roman" w:hAnsi="Times New Roman" w:cs="Times New Roman" w:hint="eastAsia"/>
          <w:sz w:val="24"/>
          <w:szCs w:val="24"/>
        </w:rPr>
        <w:t>audit</w:t>
      </w:r>
      <w:r>
        <w:rPr>
          <w:rFonts w:ascii="Times New Roman" w:hAnsi="Times New Roman" w:cs="Times New Roman"/>
          <w:sz w:val="24"/>
          <w:szCs w:val="24"/>
        </w:rPr>
        <w:t xml:space="preserve">ors </w:t>
      </w:r>
      <w:r w:rsidR="00E75E18">
        <w:rPr>
          <w:rFonts w:ascii="Times New Roman" w:hAnsi="Times New Roman" w:cs="Times New Roman"/>
          <w:sz w:val="24"/>
          <w:szCs w:val="24"/>
        </w:rPr>
        <w:t>and</w:t>
      </w:r>
      <w:r>
        <w:rPr>
          <w:rFonts w:ascii="Times New Roman" w:hAnsi="Times New Roman" w:cs="Times New Roman" w:hint="eastAsia"/>
          <w:sz w:val="24"/>
          <w:szCs w:val="24"/>
        </w:rPr>
        <w:t xml:space="preserve"> </w:t>
      </w:r>
      <w:r>
        <w:rPr>
          <w:rFonts w:ascii="Times New Roman" w:hAnsi="Times New Roman" w:cs="Times New Roman"/>
          <w:sz w:val="24"/>
          <w:szCs w:val="24"/>
        </w:rPr>
        <w:t>3,719 auditors who remain</w:t>
      </w:r>
      <w:r w:rsidR="00E75E18">
        <w:rPr>
          <w:rFonts w:ascii="Times New Roman" w:hAnsi="Times New Roman" w:cs="Times New Roman"/>
          <w:sz w:val="24"/>
          <w:szCs w:val="24"/>
        </w:rPr>
        <w:t>ed</w:t>
      </w:r>
      <w:r>
        <w:rPr>
          <w:rFonts w:ascii="Times New Roman" w:hAnsi="Times New Roman" w:cs="Times New Roman"/>
          <w:sz w:val="24"/>
          <w:szCs w:val="24"/>
        </w:rPr>
        <w:t xml:space="preserve"> in public accounting</w:t>
      </w:r>
      <w:r w:rsidR="00E75E18">
        <w:rPr>
          <w:rFonts w:ascii="Times New Roman" w:hAnsi="Times New Roman" w:cs="Times New Roman"/>
          <w:sz w:val="24"/>
          <w:szCs w:val="24"/>
        </w:rPr>
        <w:t xml:space="preserve">, we now define </w:t>
      </w:r>
      <w:r w:rsidR="00580B8F">
        <w:rPr>
          <w:rFonts w:ascii="Times New Roman" w:hAnsi="Times New Roman" w:cs="Times New Roman" w:hint="eastAsia"/>
          <w:i/>
          <w:sz w:val="24"/>
          <w:szCs w:val="24"/>
        </w:rPr>
        <w:t>DEPARTURE</w:t>
      </w:r>
      <w:r w:rsidR="00E75E18">
        <w:rPr>
          <w:rFonts w:ascii="Times New Roman" w:hAnsi="Times New Roman" w:cs="Times New Roman"/>
          <w:i/>
          <w:sz w:val="24"/>
          <w:szCs w:val="24"/>
        </w:rPr>
        <w:t xml:space="preserve"> </w:t>
      </w:r>
      <w:r>
        <w:rPr>
          <w:rFonts w:ascii="Times New Roman" w:hAnsi="Times New Roman" w:cs="Times New Roman"/>
          <w:sz w:val="24"/>
          <w:szCs w:val="24"/>
        </w:rPr>
        <w:t>equal</w:t>
      </w:r>
      <w:r w:rsidR="00454F3F">
        <w:rPr>
          <w:rFonts w:ascii="Times New Roman" w:hAnsi="Times New Roman" w:cs="Times New Roman"/>
          <w:sz w:val="24"/>
          <w:szCs w:val="24"/>
        </w:rPr>
        <w:t>s</w:t>
      </w:r>
      <w:r>
        <w:rPr>
          <w:rFonts w:ascii="Times New Roman" w:hAnsi="Times New Roman" w:cs="Times New Roman"/>
          <w:sz w:val="24"/>
          <w:szCs w:val="24"/>
        </w:rPr>
        <w:t xml:space="preserve"> 1 if an auditor leaves public accounting </w:t>
      </w:r>
      <w:r w:rsidRPr="00722317">
        <w:rPr>
          <w:rFonts w:ascii="Times New Roman" w:hAnsi="Times New Roman" w:cs="Times New Roman"/>
          <w:i/>
          <w:sz w:val="24"/>
          <w:szCs w:val="24"/>
        </w:rPr>
        <w:t>and</w:t>
      </w:r>
      <w:r>
        <w:rPr>
          <w:rFonts w:ascii="Times New Roman" w:hAnsi="Times New Roman" w:cs="Times New Roman"/>
          <w:sz w:val="24"/>
          <w:szCs w:val="24"/>
        </w:rPr>
        <w:t xml:space="preserve"> become</w:t>
      </w:r>
      <w:r w:rsidR="00FD5A3A">
        <w:rPr>
          <w:rFonts w:ascii="Times New Roman" w:hAnsi="Times New Roman" w:cs="Times New Roman"/>
          <w:sz w:val="24"/>
          <w:szCs w:val="24"/>
        </w:rPr>
        <w:t>s</w:t>
      </w:r>
      <w:r>
        <w:rPr>
          <w:rFonts w:ascii="Times New Roman" w:hAnsi="Times New Roman" w:cs="Times New Roman"/>
          <w:sz w:val="24"/>
          <w:szCs w:val="24"/>
        </w:rPr>
        <w:t xml:space="preserve"> an executive of a publicly listed firm, and 0 if the auditor stays in the audit </w:t>
      </w:r>
      <w:r w:rsidR="00E75E18">
        <w:rPr>
          <w:rFonts w:ascii="Times New Roman" w:hAnsi="Times New Roman" w:cs="Times New Roman"/>
          <w:sz w:val="24"/>
          <w:szCs w:val="24"/>
        </w:rPr>
        <w:t xml:space="preserve">profession. We then re-run </w:t>
      </w:r>
      <w:r w:rsidR="00FD5A3A">
        <w:rPr>
          <w:rFonts w:ascii="Times New Roman" w:hAnsi="Times New Roman" w:cs="Times New Roman"/>
          <w:sz w:val="24"/>
          <w:szCs w:val="24"/>
        </w:rPr>
        <w:t xml:space="preserve">the </w:t>
      </w:r>
      <w:r>
        <w:rPr>
          <w:rFonts w:ascii="Times New Roman" w:hAnsi="Times New Roman"/>
          <w:sz w:val="24"/>
          <w:szCs w:val="24"/>
        </w:rPr>
        <w:t>logistic</w:t>
      </w:r>
      <w:r w:rsidR="00765557">
        <w:rPr>
          <w:rFonts w:ascii="Times New Roman" w:hAnsi="Times New Roman" w:hint="eastAsia"/>
          <w:sz w:val="24"/>
          <w:szCs w:val="24"/>
        </w:rPr>
        <w:t xml:space="preserve"> regression</w:t>
      </w:r>
      <w:r w:rsidR="00722317">
        <w:rPr>
          <w:rFonts w:ascii="Times New Roman" w:hAnsi="Times New Roman"/>
          <w:sz w:val="24"/>
          <w:szCs w:val="24"/>
        </w:rPr>
        <w:t xml:space="preserve"> </w:t>
      </w:r>
      <w:r w:rsidR="00E75E18">
        <w:rPr>
          <w:rFonts w:ascii="Times New Roman" w:hAnsi="Times New Roman"/>
          <w:sz w:val="24"/>
          <w:szCs w:val="24"/>
        </w:rPr>
        <w:t xml:space="preserve">model </w:t>
      </w:r>
      <w:r w:rsidR="00722317">
        <w:rPr>
          <w:rFonts w:ascii="Times New Roman" w:hAnsi="Times New Roman"/>
          <w:sz w:val="24"/>
          <w:szCs w:val="24"/>
        </w:rPr>
        <w:t>(1</w:t>
      </w:r>
      <w:r w:rsidR="00765557">
        <w:rPr>
          <w:rFonts w:ascii="Times New Roman" w:hAnsi="Times New Roman"/>
          <w:sz w:val="24"/>
          <w:szCs w:val="24"/>
        </w:rPr>
        <w:t>)</w:t>
      </w:r>
      <w:r w:rsidR="000C3520">
        <w:rPr>
          <w:rFonts w:ascii="Times New Roman" w:hAnsi="Times New Roman"/>
          <w:sz w:val="24"/>
          <w:szCs w:val="24"/>
        </w:rPr>
        <w:t xml:space="preserve"> using this </w:t>
      </w:r>
      <w:r w:rsidR="000422CB">
        <w:rPr>
          <w:rFonts w:ascii="Times New Roman" w:hAnsi="Times New Roman"/>
          <w:sz w:val="24"/>
          <w:szCs w:val="24"/>
        </w:rPr>
        <w:t>“auditor-executive” sub-sample</w:t>
      </w:r>
      <w:r w:rsidR="00765557">
        <w:rPr>
          <w:rFonts w:ascii="Times New Roman" w:hAnsi="Times New Roman"/>
          <w:sz w:val="24"/>
          <w:szCs w:val="24"/>
        </w:rPr>
        <w:t xml:space="preserve">. </w:t>
      </w:r>
    </w:p>
    <w:p w14:paraId="6D959B09" w14:textId="1A31C63F" w:rsidR="002D6798" w:rsidRDefault="00722317" w:rsidP="00E75E18">
      <w:pPr>
        <w:spacing w:line="480" w:lineRule="auto"/>
        <w:ind w:firstLine="720"/>
        <w:rPr>
          <w:rFonts w:ascii="Times New Roman" w:hAnsi="Times New Roman" w:cs="Times New Roman"/>
          <w:sz w:val="24"/>
          <w:szCs w:val="24"/>
        </w:rPr>
      </w:pPr>
      <w:r>
        <w:rPr>
          <w:rFonts w:ascii="Times New Roman" w:hAnsi="Times New Roman"/>
          <w:sz w:val="24"/>
          <w:szCs w:val="24"/>
        </w:rPr>
        <w:t xml:space="preserve">As reported in Panel </w:t>
      </w:r>
      <w:proofErr w:type="gramStart"/>
      <w:r>
        <w:rPr>
          <w:rFonts w:ascii="Times New Roman" w:hAnsi="Times New Roman"/>
          <w:sz w:val="24"/>
          <w:szCs w:val="24"/>
        </w:rPr>
        <w:t>A</w:t>
      </w:r>
      <w:proofErr w:type="gramEnd"/>
      <w:r>
        <w:rPr>
          <w:rFonts w:ascii="Times New Roman" w:hAnsi="Times New Roman"/>
          <w:sz w:val="24"/>
          <w:szCs w:val="24"/>
        </w:rPr>
        <w:t xml:space="preserve"> of Table 9</w:t>
      </w:r>
      <w:r w:rsidR="00765557">
        <w:rPr>
          <w:rFonts w:ascii="Times New Roman" w:hAnsi="Times New Roman"/>
          <w:sz w:val="24"/>
          <w:szCs w:val="24"/>
        </w:rPr>
        <w:t xml:space="preserve">, we find that neither audit revenue generating ability </w:t>
      </w:r>
      <w:r w:rsidR="00BD32B4">
        <w:rPr>
          <w:rFonts w:ascii="Times New Roman" w:hAnsi="Times New Roman"/>
          <w:sz w:val="24"/>
          <w:szCs w:val="24"/>
        </w:rPr>
        <w:t xml:space="preserve">nor </w:t>
      </w:r>
      <w:r w:rsidR="00765557">
        <w:rPr>
          <w:rFonts w:ascii="Times New Roman" w:hAnsi="Times New Roman"/>
          <w:sz w:val="24"/>
          <w:szCs w:val="24"/>
        </w:rPr>
        <w:t xml:space="preserve">audit quality is a determinant of leaving public accounting. Furthermore, neither the rank of the auditor within the audit firm nor the age of the auditor affects departure. This is in stark contrast with the analysis in Tables 4 and 5. We find that auditors graduating from top schools or with graduate degrees are more likely to leave public accounting and become corporate executives. </w:t>
      </w:r>
      <w:r w:rsidR="00D85207">
        <w:rPr>
          <w:rFonts w:ascii="Times New Roman" w:hAnsi="Times New Roman" w:cs="Times New Roman"/>
          <w:sz w:val="24"/>
          <w:szCs w:val="24"/>
        </w:rPr>
        <w:t>T</w:t>
      </w:r>
      <w:r w:rsidR="00D85207">
        <w:rPr>
          <w:rFonts w:ascii="Times New Roman" w:hAnsi="Times New Roman" w:cs="Times New Roman" w:hint="eastAsia"/>
          <w:sz w:val="24"/>
          <w:szCs w:val="24"/>
        </w:rPr>
        <w:t>he coefficient</w:t>
      </w:r>
      <w:r w:rsidR="00D85207">
        <w:rPr>
          <w:rFonts w:ascii="Times New Roman" w:hAnsi="Times New Roman" w:cs="Times New Roman"/>
          <w:sz w:val="24"/>
          <w:szCs w:val="24"/>
        </w:rPr>
        <w:t>s</w:t>
      </w:r>
      <w:r w:rsidR="00D85207">
        <w:rPr>
          <w:rFonts w:ascii="Times New Roman" w:hAnsi="Times New Roman" w:cs="Times New Roman" w:hint="eastAsia"/>
          <w:sz w:val="24"/>
          <w:szCs w:val="24"/>
        </w:rPr>
        <w:t xml:space="preserve"> </w:t>
      </w:r>
      <w:r w:rsidR="00E75E18">
        <w:rPr>
          <w:rFonts w:ascii="Times New Roman" w:hAnsi="Times New Roman" w:cs="Times New Roman"/>
          <w:sz w:val="24"/>
          <w:szCs w:val="24"/>
        </w:rPr>
        <w:t>for</w:t>
      </w:r>
      <w:r w:rsidR="00D85207">
        <w:rPr>
          <w:rFonts w:ascii="Times New Roman" w:hAnsi="Times New Roman" w:cs="Times New Roman" w:hint="eastAsia"/>
          <w:sz w:val="24"/>
          <w:szCs w:val="24"/>
        </w:rPr>
        <w:t xml:space="preserve"> </w:t>
      </w:r>
      <w:r w:rsidR="00D85207">
        <w:rPr>
          <w:rFonts w:ascii="Times New Roman" w:hAnsi="Times New Roman" w:cs="Times New Roman"/>
          <w:i/>
          <w:sz w:val="24"/>
          <w:szCs w:val="24"/>
        </w:rPr>
        <w:t>F</w:t>
      </w:r>
      <w:r w:rsidR="00E75E18">
        <w:rPr>
          <w:rFonts w:ascii="Times New Roman" w:hAnsi="Times New Roman" w:cs="Times New Roman"/>
          <w:i/>
          <w:sz w:val="24"/>
          <w:szCs w:val="24"/>
        </w:rPr>
        <w:t>EMALE</w:t>
      </w:r>
      <w:r w:rsidR="00D85207">
        <w:rPr>
          <w:rFonts w:ascii="Times New Roman" w:hAnsi="Times New Roman" w:cs="Times New Roman"/>
          <w:sz w:val="24"/>
          <w:szCs w:val="24"/>
        </w:rPr>
        <w:t xml:space="preserve">, </w:t>
      </w:r>
      <w:r w:rsidR="0031594D">
        <w:rPr>
          <w:rFonts w:ascii="Times New Roman" w:hAnsi="Times New Roman" w:cs="Times New Roman"/>
          <w:i/>
          <w:sz w:val="24"/>
          <w:szCs w:val="24"/>
        </w:rPr>
        <w:t>AF_FEE</w:t>
      </w:r>
      <w:r w:rsidR="00D85207">
        <w:rPr>
          <w:rFonts w:ascii="Times New Roman" w:hAnsi="Times New Roman" w:cs="Times New Roman"/>
          <w:sz w:val="24"/>
          <w:szCs w:val="24"/>
        </w:rPr>
        <w:t xml:space="preserve">, and </w:t>
      </w:r>
      <w:r w:rsidR="007F1132" w:rsidRPr="007F1132">
        <w:rPr>
          <w:rFonts w:ascii="Times New Roman" w:hAnsi="Times New Roman" w:cs="Times New Roman"/>
          <w:i/>
          <w:sz w:val="24"/>
          <w:szCs w:val="24"/>
        </w:rPr>
        <w:t>AF_C</w:t>
      </w:r>
      <w:r w:rsidR="00E75E18">
        <w:rPr>
          <w:rFonts w:ascii="Times New Roman" w:hAnsi="Times New Roman" w:cs="Times New Roman"/>
          <w:i/>
          <w:sz w:val="24"/>
          <w:szCs w:val="24"/>
        </w:rPr>
        <w:t>LIENT</w:t>
      </w:r>
      <w:r w:rsidR="00D85207">
        <w:rPr>
          <w:rFonts w:ascii="Times New Roman" w:hAnsi="Times New Roman" w:cs="Times New Roman"/>
          <w:sz w:val="24"/>
          <w:szCs w:val="24"/>
        </w:rPr>
        <w:t xml:space="preserve"> are</w:t>
      </w:r>
      <w:r w:rsidR="00D85207">
        <w:rPr>
          <w:rFonts w:ascii="Times New Roman" w:hAnsi="Times New Roman" w:cs="Times New Roman" w:hint="eastAsia"/>
          <w:sz w:val="24"/>
          <w:szCs w:val="24"/>
        </w:rPr>
        <w:t xml:space="preserve"> negative and significant, indicating that females</w:t>
      </w:r>
      <w:r w:rsidR="00D85207">
        <w:rPr>
          <w:rFonts w:ascii="Times New Roman" w:hAnsi="Times New Roman" w:cs="Times New Roman"/>
          <w:sz w:val="24"/>
          <w:szCs w:val="24"/>
        </w:rPr>
        <w:t xml:space="preserve"> </w:t>
      </w:r>
      <w:r>
        <w:rPr>
          <w:rFonts w:ascii="Times New Roman" w:hAnsi="Times New Roman" w:cs="Times New Roman"/>
          <w:sz w:val="24"/>
          <w:szCs w:val="24"/>
        </w:rPr>
        <w:t>or</w:t>
      </w:r>
      <w:r w:rsidR="00D85207">
        <w:rPr>
          <w:rFonts w:ascii="Times New Roman" w:hAnsi="Times New Roman" w:cs="Times New Roman"/>
          <w:sz w:val="24"/>
          <w:szCs w:val="24"/>
        </w:rPr>
        <w:t xml:space="preserve"> those work at large audit firms</w:t>
      </w:r>
      <w:r w:rsidR="00D85207">
        <w:rPr>
          <w:rFonts w:ascii="Times New Roman" w:hAnsi="Times New Roman" w:cs="Times New Roman" w:hint="eastAsia"/>
          <w:sz w:val="24"/>
          <w:szCs w:val="24"/>
        </w:rPr>
        <w:t xml:space="preserve"> are less likely to </w:t>
      </w:r>
      <w:r w:rsidR="007C27A9">
        <w:rPr>
          <w:rFonts w:ascii="Times New Roman" w:hAnsi="Times New Roman" w:cs="Times New Roman"/>
          <w:sz w:val="24"/>
          <w:szCs w:val="24"/>
        </w:rPr>
        <w:t xml:space="preserve">leave </w:t>
      </w:r>
      <w:r w:rsidR="00D85207">
        <w:rPr>
          <w:rFonts w:ascii="Times New Roman" w:hAnsi="Times New Roman" w:cs="Times New Roman"/>
          <w:sz w:val="24"/>
          <w:szCs w:val="24"/>
        </w:rPr>
        <w:lastRenderedPageBreak/>
        <w:t>auditing to become corporate</w:t>
      </w:r>
      <w:r w:rsidR="00D85207">
        <w:rPr>
          <w:rFonts w:ascii="Times New Roman" w:hAnsi="Times New Roman" w:cs="Times New Roman" w:hint="eastAsia"/>
          <w:sz w:val="24"/>
          <w:szCs w:val="24"/>
        </w:rPr>
        <w:t xml:space="preserve"> executives. </w:t>
      </w:r>
    </w:p>
    <w:p w14:paraId="1F699F8F" w14:textId="087CAD2E" w:rsidR="00E04789" w:rsidRDefault="002D6798" w:rsidP="00E75E1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terms of consequences of departures, we find that, after the signing auditor departs to become a corporate executive, his or her clients are more likely to switch to different audit firms</w:t>
      </w:r>
      <w:r>
        <w:rPr>
          <w:rFonts w:ascii="Times New Roman" w:hAnsi="Times New Roman"/>
          <w:sz w:val="24"/>
          <w:szCs w:val="24"/>
        </w:rPr>
        <w:t xml:space="preserve"> as reported in Panel B, and receive lower audit fees if they stay with the incumbent audit firm as reported in Panel C. These are consistent with results based on the full departure sample reported in Tables 6 and 7. However, audit quality </w:t>
      </w:r>
      <w:r w:rsidR="00E75E18">
        <w:rPr>
          <w:rFonts w:ascii="Times New Roman" w:hAnsi="Times New Roman"/>
          <w:sz w:val="24"/>
          <w:szCs w:val="24"/>
        </w:rPr>
        <w:t xml:space="preserve">is now observed to </w:t>
      </w:r>
      <w:r w:rsidRPr="00E22198">
        <w:rPr>
          <w:rFonts w:ascii="Times New Roman" w:hAnsi="Times New Roman"/>
          <w:i/>
          <w:sz w:val="24"/>
          <w:szCs w:val="24"/>
        </w:rPr>
        <w:t>decrease</w:t>
      </w:r>
      <w:r>
        <w:rPr>
          <w:rFonts w:ascii="Times New Roman" w:hAnsi="Times New Roman"/>
          <w:sz w:val="24"/>
          <w:szCs w:val="24"/>
        </w:rPr>
        <w:t xml:space="preserve"> after the auditor departs, as indicated by the positive significant coefficients on </w:t>
      </w:r>
      <w:r w:rsidR="00580B8F">
        <w:rPr>
          <w:rFonts w:ascii="Times New Roman" w:hAnsi="Times New Roman" w:cs="Times New Roman" w:hint="eastAsia"/>
          <w:i/>
          <w:sz w:val="24"/>
          <w:szCs w:val="24"/>
        </w:rPr>
        <w:t>DEPARTURE</w:t>
      </w:r>
      <w:r w:rsidR="004E4502">
        <w:rPr>
          <w:rFonts w:ascii="Times New Roman" w:hAnsi="Times New Roman" w:cs="Times New Roman"/>
          <w:i/>
          <w:sz w:val="24"/>
          <w:szCs w:val="24"/>
        </w:rPr>
        <w:t>*</w:t>
      </w:r>
      <w:r w:rsidR="00CC4228">
        <w:rPr>
          <w:rFonts w:ascii="Times New Roman" w:hAnsi="Times New Roman" w:cs="Times New Roman"/>
          <w:i/>
          <w:sz w:val="24"/>
          <w:szCs w:val="24"/>
        </w:rPr>
        <w:t>POST</w:t>
      </w:r>
      <w:r w:rsidR="004E4502">
        <w:rPr>
          <w:rFonts w:ascii="Times New Roman" w:hAnsi="Times New Roman" w:cs="Times New Roman"/>
          <w:sz w:val="24"/>
          <w:szCs w:val="24"/>
        </w:rPr>
        <w:t xml:space="preserve"> in</w:t>
      </w:r>
      <w:r>
        <w:rPr>
          <w:rFonts w:ascii="Times New Roman" w:hAnsi="Times New Roman"/>
          <w:sz w:val="24"/>
          <w:szCs w:val="24"/>
        </w:rPr>
        <w:t xml:space="preserve"> the abnormal accruals regression and restatement regression in Panel D. This suggests that </w:t>
      </w:r>
      <w:r w:rsidR="00BF7F69">
        <w:rPr>
          <w:rFonts w:ascii="Times New Roman" w:hAnsi="Times New Roman"/>
          <w:sz w:val="24"/>
          <w:szCs w:val="24"/>
        </w:rPr>
        <w:t>the newly hired auditors</w:t>
      </w:r>
      <w:r>
        <w:rPr>
          <w:rFonts w:ascii="Times New Roman" w:hAnsi="Times New Roman"/>
          <w:sz w:val="24"/>
          <w:szCs w:val="24"/>
        </w:rPr>
        <w:t xml:space="preserve"> </w:t>
      </w:r>
      <w:r w:rsidR="00E50D7F">
        <w:rPr>
          <w:rFonts w:ascii="Times New Roman" w:hAnsi="Times New Roman"/>
          <w:sz w:val="24"/>
          <w:szCs w:val="24"/>
        </w:rPr>
        <w:t xml:space="preserve">may </w:t>
      </w:r>
      <w:r>
        <w:rPr>
          <w:rFonts w:ascii="Times New Roman" w:hAnsi="Times New Roman"/>
          <w:sz w:val="24"/>
          <w:szCs w:val="24"/>
        </w:rPr>
        <w:t>not match the audit quality of the predecessors</w:t>
      </w:r>
      <w:r w:rsidR="00BF7F69">
        <w:rPr>
          <w:rFonts w:ascii="Times New Roman" w:hAnsi="Times New Roman"/>
          <w:sz w:val="24"/>
          <w:szCs w:val="24"/>
        </w:rPr>
        <w:t xml:space="preserve"> who departed to become corporate executives</w:t>
      </w:r>
      <w:r>
        <w:rPr>
          <w:rFonts w:ascii="Times New Roman" w:hAnsi="Times New Roman"/>
          <w:sz w:val="24"/>
          <w:szCs w:val="24"/>
        </w:rPr>
        <w:t xml:space="preserve">. </w:t>
      </w:r>
    </w:p>
    <w:p w14:paraId="321B0219" w14:textId="66655D56" w:rsidR="00D85207" w:rsidRDefault="00D85207" w:rsidP="00D85207">
      <w:pPr>
        <w:jc w:val="center"/>
        <w:rPr>
          <w:rFonts w:ascii="Times New Roman" w:hAnsi="Times New Roman"/>
          <w:sz w:val="24"/>
          <w:szCs w:val="24"/>
        </w:rPr>
      </w:pPr>
    </w:p>
    <w:p w14:paraId="512C480E" w14:textId="58D73A4F" w:rsidR="00D85207" w:rsidRDefault="00E50D7F" w:rsidP="00D85207">
      <w:pPr>
        <w:jc w:val="center"/>
        <w:rPr>
          <w:rFonts w:ascii="Times New Roman" w:hAnsi="Times New Roman"/>
          <w:sz w:val="24"/>
          <w:szCs w:val="24"/>
        </w:rPr>
      </w:pPr>
      <w:r>
        <w:rPr>
          <w:rFonts w:ascii="Times New Roman" w:hAnsi="Times New Roman"/>
          <w:sz w:val="24"/>
          <w:szCs w:val="24"/>
        </w:rPr>
        <w:t xml:space="preserve">&lt;&lt;&lt;&lt;&lt;     </w:t>
      </w:r>
      <w:r w:rsidR="00D85207">
        <w:rPr>
          <w:rFonts w:ascii="Times New Roman" w:hAnsi="Times New Roman" w:hint="eastAsia"/>
          <w:sz w:val="24"/>
          <w:szCs w:val="24"/>
        </w:rPr>
        <w:t xml:space="preserve">Insert Table </w:t>
      </w:r>
      <w:r w:rsidR="00DD3F15">
        <w:rPr>
          <w:rFonts w:ascii="Times New Roman" w:hAnsi="Times New Roman" w:hint="eastAsia"/>
          <w:sz w:val="24"/>
          <w:szCs w:val="24"/>
        </w:rPr>
        <w:t>9</w:t>
      </w:r>
      <w:r w:rsidR="00D85207">
        <w:rPr>
          <w:rFonts w:ascii="Times New Roman" w:hAnsi="Times New Roman" w:hint="eastAsia"/>
          <w:sz w:val="24"/>
          <w:szCs w:val="24"/>
        </w:rPr>
        <w:t xml:space="preserve"> Here</w:t>
      </w:r>
      <w:r>
        <w:rPr>
          <w:rFonts w:ascii="Times New Roman" w:hAnsi="Times New Roman"/>
          <w:sz w:val="24"/>
          <w:szCs w:val="24"/>
        </w:rPr>
        <w:t xml:space="preserve">     &gt;&gt;&gt;&gt;&gt;</w:t>
      </w:r>
    </w:p>
    <w:p w14:paraId="2AD52C29" w14:textId="6509D60A" w:rsidR="00E04789" w:rsidRDefault="00E04789">
      <w:pPr>
        <w:spacing w:line="480" w:lineRule="auto"/>
        <w:jc w:val="center"/>
        <w:rPr>
          <w:rFonts w:ascii="Times New Roman" w:hAnsi="Times New Roman" w:cs="Times New Roman"/>
          <w:sz w:val="24"/>
          <w:szCs w:val="24"/>
        </w:rPr>
      </w:pPr>
    </w:p>
    <w:p w14:paraId="4F0BEA06" w14:textId="77777777" w:rsidR="00D010E9" w:rsidRPr="00D010E9" w:rsidRDefault="00D010E9" w:rsidP="00D40FD4">
      <w:pPr>
        <w:pStyle w:val="a8"/>
        <w:numPr>
          <w:ilvl w:val="0"/>
          <w:numId w:val="1"/>
        </w:numPr>
        <w:spacing w:line="480" w:lineRule="auto"/>
        <w:ind w:firstLineChars="0"/>
        <w:rPr>
          <w:rFonts w:ascii="Times New Roman" w:hAnsi="Times New Roman" w:cs="Times New Roman"/>
          <w:b/>
          <w:sz w:val="24"/>
          <w:szCs w:val="24"/>
        </w:rPr>
      </w:pPr>
      <w:r w:rsidRPr="00D010E9">
        <w:rPr>
          <w:rFonts w:ascii="Times New Roman" w:hAnsi="Times New Roman" w:cs="Times New Roman" w:hint="eastAsia"/>
          <w:b/>
          <w:sz w:val="24"/>
          <w:szCs w:val="24"/>
        </w:rPr>
        <w:t>Conclusions</w:t>
      </w:r>
    </w:p>
    <w:p w14:paraId="171DCCD0" w14:textId="47BFF470" w:rsidR="00BC5FF6" w:rsidRDefault="004C7F36" w:rsidP="00A34E8B">
      <w:pPr>
        <w:spacing w:line="480" w:lineRule="auto"/>
        <w:ind w:firstLineChars="300" w:firstLine="720"/>
        <w:rPr>
          <w:rFonts w:ascii="Times New Roman" w:hAnsi="Times New Roman" w:cs="Times New Roman"/>
          <w:sz w:val="24"/>
          <w:szCs w:val="24"/>
        </w:rPr>
      </w:pPr>
      <w:r>
        <w:rPr>
          <w:rFonts w:ascii="Times New Roman" w:hAnsi="Times New Roman" w:cs="Times New Roman" w:hint="eastAsia"/>
          <w:sz w:val="24"/>
          <w:szCs w:val="24"/>
        </w:rPr>
        <w:t xml:space="preserve">In this study, we examine the determinants </w:t>
      </w:r>
      <w:r w:rsidR="009D2D71">
        <w:rPr>
          <w:rFonts w:ascii="Times New Roman" w:hAnsi="Times New Roman" w:cs="Times New Roman"/>
          <w:sz w:val="24"/>
          <w:szCs w:val="24"/>
        </w:rPr>
        <w:t xml:space="preserve">and consequences </w:t>
      </w:r>
      <w:r>
        <w:rPr>
          <w:rFonts w:ascii="Times New Roman" w:hAnsi="Times New Roman" w:cs="Times New Roman" w:hint="eastAsia"/>
          <w:sz w:val="24"/>
          <w:szCs w:val="24"/>
        </w:rPr>
        <w:t xml:space="preserve">of </w:t>
      </w:r>
      <w:r w:rsidR="00361B23">
        <w:rPr>
          <w:rFonts w:ascii="Times New Roman" w:hAnsi="Times New Roman" w:cs="Times New Roman" w:hint="eastAsia"/>
          <w:sz w:val="24"/>
          <w:szCs w:val="24"/>
        </w:rPr>
        <w:t>audit</w:t>
      </w:r>
      <w:r w:rsidR="009D2D71">
        <w:rPr>
          <w:rFonts w:ascii="Times New Roman" w:hAnsi="Times New Roman" w:cs="Times New Roman"/>
          <w:sz w:val="24"/>
          <w:szCs w:val="24"/>
        </w:rPr>
        <w:t xml:space="preserve">ors’ </w:t>
      </w:r>
      <w:r w:rsidR="00FE3FA1">
        <w:rPr>
          <w:rFonts w:ascii="Times New Roman" w:hAnsi="Times New Roman" w:cs="Times New Roman"/>
          <w:sz w:val="24"/>
          <w:szCs w:val="24"/>
        </w:rPr>
        <w:t xml:space="preserve">departure from </w:t>
      </w:r>
      <w:r w:rsidR="009D2D71">
        <w:rPr>
          <w:rFonts w:ascii="Times New Roman" w:hAnsi="Times New Roman" w:cs="Times New Roman"/>
          <w:sz w:val="24"/>
          <w:szCs w:val="24"/>
        </w:rPr>
        <w:t xml:space="preserve">the </w:t>
      </w:r>
      <w:r w:rsidR="00FE3FA1">
        <w:rPr>
          <w:rFonts w:ascii="Times New Roman" w:hAnsi="Times New Roman" w:cs="Times New Roman"/>
          <w:sz w:val="24"/>
          <w:szCs w:val="24"/>
        </w:rPr>
        <w:t xml:space="preserve">audit </w:t>
      </w:r>
      <w:r w:rsidR="009D2D71">
        <w:rPr>
          <w:rFonts w:ascii="Times New Roman" w:hAnsi="Times New Roman" w:cs="Times New Roman"/>
          <w:sz w:val="24"/>
          <w:szCs w:val="24"/>
        </w:rPr>
        <w:t>profession.</w:t>
      </w:r>
      <w:r>
        <w:rPr>
          <w:rFonts w:ascii="Times New Roman" w:hAnsi="Times New Roman" w:cs="Times New Roman" w:hint="eastAsia"/>
          <w:sz w:val="24"/>
          <w:szCs w:val="24"/>
        </w:rPr>
        <w:t xml:space="preserve"> </w:t>
      </w:r>
      <w:r w:rsidR="009D2D71">
        <w:rPr>
          <w:rFonts w:ascii="Times New Roman" w:hAnsi="Times New Roman" w:cs="Times New Roman"/>
          <w:sz w:val="24"/>
          <w:szCs w:val="24"/>
        </w:rPr>
        <w:t>First, w</w:t>
      </w:r>
      <w:r w:rsidR="00265854">
        <w:rPr>
          <w:rFonts w:ascii="Times New Roman" w:hAnsi="Times New Roman" w:cs="Times New Roman" w:hint="eastAsia"/>
          <w:sz w:val="24"/>
          <w:szCs w:val="24"/>
        </w:rPr>
        <w:t>e find that</w:t>
      </w:r>
      <w:r w:rsidR="009D2D71">
        <w:rPr>
          <w:rFonts w:ascii="Times New Roman" w:hAnsi="Times New Roman" w:cs="Times New Roman"/>
          <w:sz w:val="24"/>
          <w:szCs w:val="24"/>
        </w:rPr>
        <w:t xml:space="preserve"> the</w:t>
      </w:r>
      <w:r w:rsidR="00265854">
        <w:rPr>
          <w:rFonts w:ascii="Times New Roman" w:hAnsi="Times New Roman" w:cs="Times New Roman" w:hint="eastAsia"/>
          <w:sz w:val="24"/>
          <w:szCs w:val="24"/>
        </w:rPr>
        <w:t xml:space="preserve"> </w:t>
      </w:r>
      <w:r w:rsidR="009D2D71">
        <w:rPr>
          <w:rFonts w:ascii="Times New Roman" w:hAnsi="Times New Roman" w:cs="Times New Roman" w:hint="eastAsia"/>
          <w:sz w:val="24"/>
          <w:szCs w:val="24"/>
        </w:rPr>
        <w:t>audi</w:t>
      </w:r>
      <w:r w:rsidR="009D2D71">
        <w:rPr>
          <w:rFonts w:ascii="Times New Roman" w:hAnsi="Times New Roman" w:cs="Times New Roman"/>
          <w:sz w:val="24"/>
          <w:szCs w:val="24"/>
        </w:rPr>
        <w:t>tors’</w:t>
      </w:r>
      <w:r w:rsidR="00265854">
        <w:rPr>
          <w:rFonts w:ascii="Times New Roman" w:hAnsi="Times New Roman" w:cs="Times New Roman" w:hint="eastAsia"/>
          <w:sz w:val="24"/>
          <w:szCs w:val="24"/>
        </w:rPr>
        <w:t xml:space="preserve"> demographic characteristics are si</w:t>
      </w:r>
      <w:r w:rsidR="009D2D71">
        <w:rPr>
          <w:rFonts w:ascii="Times New Roman" w:hAnsi="Times New Roman" w:cs="Times New Roman" w:hint="eastAsia"/>
          <w:sz w:val="24"/>
          <w:szCs w:val="24"/>
        </w:rPr>
        <w:t xml:space="preserve">gnificantly associated with </w:t>
      </w:r>
      <w:r w:rsidR="00966492">
        <w:rPr>
          <w:rFonts w:ascii="Times New Roman" w:hAnsi="Times New Roman" w:cs="Times New Roman"/>
          <w:sz w:val="24"/>
          <w:szCs w:val="24"/>
        </w:rPr>
        <w:t>departures</w:t>
      </w:r>
      <w:r w:rsidR="00265854">
        <w:rPr>
          <w:rFonts w:ascii="Times New Roman" w:hAnsi="Times New Roman" w:cs="Times New Roman" w:hint="eastAsia"/>
          <w:sz w:val="24"/>
          <w:szCs w:val="24"/>
        </w:rPr>
        <w:t xml:space="preserve">. </w:t>
      </w:r>
      <w:r w:rsidR="00116604">
        <w:rPr>
          <w:rFonts w:ascii="Times New Roman" w:hAnsi="Times New Roman" w:cs="Times New Roman"/>
          <w:sz w:val="24"/>
          <w:szCs w:val="24"/>
        </w:rPr>
        <w:t>Specifically</w:t>
      </w:r>
      <w:r w:rsidR="00265854">
        <w:rPr>
          <w:rFonts w:ascii="Times New Roman" w:hAnsi="Times New Roman" w:cs="Times New Roman" w:hint="eastAsia"/>
          <w:sz w:val="24"/>
          <w:szCs w:val="24"/>
        </w:rPr>
        <w:t xml:space="preserve">, if </w:t>
      </w:r>
      <w:r w:rsidR="009D2D71">
        <w:rPr>
          <w:rFonts w:ascii="Times New Roman" w:hAnsi="Times New Roman" w:cs="Times New Roman"/>
          <w:sz w:val="24"/>
          <w:szCs w:val="24"/>
        </w:rPr>
        <w:t xml:space="preserve">the </w:t>
      </w:r>
      <w:r w:rsidR="00361B23">
        <w:rPr>
          <w:rFonts w:ascii="Times New Roman" w:hAnsi="Times New Roman" w:cs="Times New Roman" w:hint="eastAsia"/>
          <w:sz w:val="24"/>
          <w:szCs w:val="24"/>
        </w:rPr>
        <w:t>audit</w:t>
      </w:r>
      <w:r w:rsidR="009D2D71">
        <w:rPr>
          <w:rFonts w:ascii="Times New Roman" w:hAnsi="Times New Roman" w:cs="Times New Roman"/>
          <w:sz w:val="24"/>
          <w:szCs w:val="24"/>
        </w:rPr>
        <w:t>or is female,</w:t>
      </w:r>
      <w:r w:rsidR="00265854">
        <w:rPr>
          <w:rFonts w:ascii="Times New Roman" w:hAnsi="Times New Roman" w:cs="Times New Roman" w:hint="eastAsia"/>
          <w:sz w:val="24"/>
          <w:szCs w:val="24"/>
        </w:rPr>
        <w:t xml:space="preserve"> graduate</w:t>
      </w:r>
      <w:r w:rsidR="009D2D71">
        <w:rPr>
          <w:rFonts w:ascii="Times New Roman" w:hAnsi="Times New Roman" w:cs="Times New Roman"/>
          <w:sz w:val="24"/>
          <w:szCs w:val="24"/>
        </w:rPr>
        <w:t>s</w:t>
      </w:r>
      <w:r w:rsidR="00265854">
        <w:rPr>
          <w:rFonts w:ascii="Times New Roman" w:hAnsi="Times New Roman" w:cs="Times New Roman" w:hint="eastAsia"/>
          <w:sz w:val="24"/>
          <w:szCs w:val="24"/>
        </w:rPr>
        <w:t xml:space="preserve"> from </w:t>
      </w:r>
      <w:r w:rsidR="009D2D71">
        <w:rPr>
          <w:rFonts w:ascii="Times New Roman" w:hAnsi="Times New Roman" w:cs="Times New Roman"/>
          <w:sz w:val="24"/>
          <w:szCs w:val="24"/>
        </w:rPr>
        <w:t>a top university</w:t>
      </w:r>
      <w:r w:rsidR="00265854">
        <w:rPr>
          <w:rFonts w:ascii="Times New Roman" w:hAnsi="Times New Roman" w:cs="Times New Roman" w:hint="eastAsia"/>
          <w:sz w:val="24"/>
          <w:szCs w:val="24"/>
        </w:rPr>
        <w:t>, hold</w:t>
      </w:r>
      <w:r w:rsidR="009D2D71">
        <w:rPr>
          <w:rFonts w:ascii="Times New Roman" w:hAnsi="Times New Roman" w:cs="Times New Roman"/>
          <w:sz w:val="24"/>
          <w:szCs w:val="24"/>
        </w:rPr>
        <w:t xml:space="preserve">s a graduate </w:t>
      </w:r>
      <w:r w:rsidR="00265854">
        <w:rPr>
          <w:rFonts w:ascii="Times New Roman" w:hAnsi="Times New Roman" w:cs="Times New Roman" w:hint="eastAsia"/>
          <w:sz w:val="24"/>
          <w:szCs w:val="24"/>
        </w:rPr>
        <w:t xml:space="preserve">degree, </w:t>
      </w:r>
      <w:r w:rsidR="00FE3FA1">
        <w:rPr>
          <w:rFonts w:ascii="Times New Roman" w:hAnsi="Times New Roman" w:cs="Times New Roman"/>
          <w:sz w:val="24"/>
          <w:szCs w:val="24"/>
        </w:rPr>
        <w:t>or</w:t>
      </w:r>
      <w:r w:rsidR="00FE3FA1">
        <w:rPr>
          <w:rFonts w:ascii="Times New Roman" w:hAnsi="Times New Roman" w:cs="Times New Roman" w:hint="eastAsia"/>
          <w:sz w:val="24"/>
          <w:szCs w:val="24"/>
        </w:rPr>
        <w:t xml:space="preserve"> </w:t>
      </w:r>
      <w:r w:rsidR="00FE3FA1">
        <w:rPr>
          <w:rFonts w:ascii="Times New Roman" w:hAnsi="Times New Roman" w:cs="Times New Roman"/>
          <w:sz w:val="24"/>
          <w:szCs w:val="24"/>
        </w:rPr>
        <w:t xml:space="preserve">is </w:t>
      </w:r>
      <w:r w:rsidR="009D2D71">
        <w:rPr>
          <w:rFonts w:ascii="Times New Roman" w:hAnsi="Times New Roman" w:cs="Times New Roman"/>
          <w:sz w:val="24"/>
          <w:szCs w:val="24"/>
        </w:rPr>
        <w:t xml:space="preserve">less </w:t>
      </w:r>
      <w:r w:rsidR="00265854">
        <w:rPr>
          <w:rFonts w:ascii="Times New Roman" w:hAnsi="Times New Roman" w:cs="Times New Roman" w:hint="eastAsia"/>
          <w:sz w:val="24"/>
          <w:szCs w:val="24"/>
        </w:rPr>
        <w:t>than 30 years old</w:t>
      </w:r>
      <w:r w:rsidR="009D2D71">
        <w:rPr>
          <w:rFonts w:ascii="Times New Roman" w:hAnsi="Times New Roman" w:cs="Times New Roman"/>
          <w:sz w:val="24"/>
          <w:szCs w:val="24"/>
        </w:rPr>
        <w:t xml:space="preserve">, then </w:t>
      </w:r>
      <w:r w:rsidR="00966492">
        <w:rPr>
          <w:rFonts w:ascii="Times New Roman" w:hAnsi="Times New Roman" w:cs="Times New Roman"/>
          <w:sz w:val="24"/>
          <w:szCs w:val="24"/>
        </w:rPr>
        <w:t>the auditor</w:t>
      </w:r>
      <w:r w:rsidR="00FE3FA1">
        <w:rPr>
          <w:rFonts w:ascii="Times New Roman" w:hAnsi="Times New Roman" w:cs="Times New Roman"/>
          <w:sz w:val="24"/>
          <w:szCs w:val="24"/>
        </w:rPr>
        <w:t xml:space="preserve"> </w:t>
      </w:r>
      <w:r w:rsidR="009D2D71">
        <w:rPr>
          <w:rFonts w:ascii="Times New Roman" w:hAnsi="Times New Roman" w:cs="Times New Roman"/>
          <w:sz w:val="24"/>
          <w:szCs w:val="24"/>
        </w:rPr>
        <w:t>is</w:t>
      </w:r>
      <w:r w:rsidR="00265854">
        <w:rPr>
          <w:rFonts w:ascii="Times New Roman" w:hAnsi="Times New Roman" w:cs="Times New Roman" w:hint="eastAsia"/>
          <w:sz w:val="24"/>
          <w:szCs w:val="24"/>
        </w:rPr>
        <w:t xml:space="preserve"> more likely </w:t>
      </w:r>
      <w:r w:rsidR="00BC5FF6">
        <w:rPr>
          <w:rFonts w:ascii="Times New Roman" w:hAnsi="Times New Roman" w:cs="Times New Roman" w:hint="eastAsia"/>
          <w:sz w:val="24"/>
          <w:szCs w:val="24"/>
        </w:rPr>
        <w:t xml:space="preserve">to </w:t>
      </w:r>
      <w:r w:rsidR="009D2D71">
        <w:rPr>
          <w:rFonts w:ascii="Times New Roman" w:hAnsi="Times New Roman" w:cs="Times New Roman"/>
          <w:sz w:val="24"/>
          <w:szCs w:val="24"/>
        </w:rPr>
        <w:t>leave the audit profession,</w:t>
      </w:r>
      <w:r w:rsidR="00265854">
        <w:rPr>
          <w:rFonts w:ascii="Times New Roman" w:hAnsi="Times New Roman" w:cs="Times New Roman" w:hint="eastAsia"/>
          <w:sz w:val="24"/>
          <w:szCs w:val="24"/>
        </w:rPr>
        <w:t xml:space="preserve"> </w:t>
      </w:r>
      <w:r w:rsidR="009D2D71">
        <w:rPr>
          <w:rFonts w:ascii="Times New Roman" w:hAnsi="Times New Roman" w:cs="Times New Roman"/>
          <w:sz w:val="24"/>
          <w:szCs w:val="24"/>
        </w:rPr>
        <w:t xml:space="preserve">whereas an auditor </w:t>
      </w:r>
      <w:r w:rsidR="00116604">
        <w:rPr>
          <w:rFonts w:ascii="Times New Roman" w:hAnsi="Times New Roman" w:cs="Times New Roman"/>
          <w:sz w:val="24"/>
          <w:szCs w:val="24"/>
        </w:rPr>
        <w:t xml:space="preserve">at the </w:t>
      </w:r>
      <w:r w:rsidR="00AE7375">
        <w:rPr>
          <w:rFonts w:ascii="Times New Roman" w:hAnsi="Times New Roman" w:cs="Times New Roman"/>
          <w:sz w:val="24"/>
          <w:szCs w:val="24"/>
        </w:rPr>
        <w:t>rank</w:t>
      </w:r>
      <w:r w:rsidR="00116604">
        <w:rPr>
          <w:rFonts w:ascii="Times New Roman" w:hAnsi="Times New Roman" w:cs="Times New Roman"/>
          <w:sz w:val="24"/>
          <w:szCs w:val="24"/>
        </w:rPr>
        <w:t xml:space="preserve"> of</w:t>
      </w:r>
      <w:r w:rsidR="00FE3FA1">
        <w:rPr>
          <w:rFonts w:ascii="Times New Roman" w:hAnsi="Times New Roman" w:cs="Times New Roman"/>
          <w:sz w:val="24"/>
          <w:szCs w:val="24"/>
        </w:rPr>
        <w:t xml:space="preserve"> manager or partner</w:t>
      </w:r>
      <w:r w:rsidR="00116604">
        <w:rPr>
          <w:rFonts w:ascii="Times New Roman" w:hAnsi="Times New Roman" w:cs="Times New Roman"/>
          <w:sz w:val="24"/>
          <w:szCs w:val="24"/>
        </w:rPr>
        <w:t>,</w:t>
      </w:r>
      <w:r w:rsidR="00021143">
        <w:rPr>
          <w:rFonts w:ascii="Times New Roman" w:hAnsi="Times New Roman" w:cs="Times New Roman"/>
          <w:sz w:val="24"/>
          <w:szCs w:val="24"/>
        </w:rPr>
        <w:t xml:space="preserve"> or</w:t>
      </w:r>
      <w:r w:rsidR="00116604">
        <w:rPr>
          <w:rFonts w:ascii="Times New Roman" w:hAnsi="Times New Roman" w:cs="Times New Roman"/>
          <w:sz w:val="24"/>
          <w:szCs w:val="24"/>
        </w:rPr>
        <w:t xml:space="preserve"> </w:t>
      </w:r>
      <w:r w:rsidR="009D2D71">
        <w:rPr>
          <w:rFonts w:ascii="Times New Roman" w:hAnsi="Times New Roman" w:cs="Times New Roman"/>
          <w:sz w:val="24"/>
          <w:szCs w:val="24"/>
        </w:rPr>
        <w:t xml:space="preserve">more </w:t>
      </w:r>
      <w:r w:rsidR="009D2D71">
        <w:rPr>
          <w:rFonts w:ascii="Times New Roman" w:hAnsi="Times New Roman" w:cs="Times New Roman" w:hint="eastAsia"/>
          <w:sz w:val="24"/>
          <w:szCs w:val="24"/>
        </w:rPr>
        <w:t>than 50 years old</w:t>
      </w:r>
      <w:r w:rsidR="00116604">
        <w:rPr>
          <w:rFonts w:ascii="Times New Roman" w:hAnsi="Times New Roman" w:cs="Times New Roman"/>
          <w:sz w:val="24"/>
          <w:szCs w:val="24"/>
        </w:rPr>
        <w:t>,</w:t>
      </w:r>
      <w:r w:rsidR="009D2D71">
        <w:rPr>
          <w:rFonts w:ascii="Times New Roman" w:hAnsi="Times New Roman" w:cs="Times New Roman"/>
          <w:sz w:val="24"/>
          <w:szCs w:val="24"/>
        </w:rPr>
        <w:t xml:space="preserve"> is </w:t>
      </w:r>
      <w:r w:rsidR="00BC5FF6">
        <w:rPr>
          <w:rFonts w:ascii="Times New Roman" w:hAnsi="Times New Roman" w:cs="Times New Roman" w:hint="eastAsia"/>
          <w:sz w:val="24"/>
          <w:szCs w:val="24"/>
        </w:rPr>
        <w:t xml:space="preserve">less likely </w:t>
      </w:r>
      <w:r w:rsidR="00BD058A">
        <w:rPr>
          <w:rFonts w:ascii="Times New Roman" w:hAnsi="Times New Roman" w:cs="Times New Roman"/>
          <w:sz w:val="24"/>
          <w:szCs w:val="24"/>
        </w:rPr>
        <w:t xml:space="preserve">to </w:t>
      </w:r>
      <w:r w:rsidR="007C27A9">
        <w:rPr>
          <w:rFonts w:ascii="Times New Roman" w:hAnsi="Times New Roman" w:cs="Times New Roman"/>
          <w:sz w:val="24"/>
          <w:szCs w:val="24"/>
        </w:rPr>
        <w:t>depart</w:t>
      </w:r>
      <w:r w:rsidR="00BC5FF6">
        <w:rPr>
          <w:rFonts w:ascii="Times New Roman" w:hAnsi="Times New Roman" w:cs="Times New Roman" w:hint="eastAsia"/>
          <w:sz w:val="24"/>
          <w:szCs w:val="24"/>
        </w:rPr>
        <w:t>.</w:t>
      </w:r>
      <w:r w:rsidR="009D2D71">
        <w:rPr>
          <w:rFonts w:ascii="Times New Roman" w:hAnsi="Times New Roman" w:cs="Times New Roman"/>
          <w:sz w:val="24"/>
          <w:szCs w:val="24"/>
        </w:rPr>
        <w:t xml:space="preserve"> Second, we find an auditor with higher professional competency</w:t>
      </w:r>
      <w:r w:rsidR="00021143">
        <w:rPr>
          <w:rFonts w:ascii="Times New Roman" w:hAnsi="Times New Roman" w:cs="Times New Roman"/>
          <w:sz w:val="24"/>
          <w:szCs w:val="24"/>
        </w:rPr>
        <w:t>, as measured by revenue generating ability and audit quality,</w:t>
      </w:r>
      <w:r w:rsidR="009D2D71">
        <w:rPr>
          <w:rFonts w:ascii="Times New Roman" w:hAnsi="Times New Roman" w:cs="Times New Roman"/>
          <w:sz w:val="24"/>
          <w:szCs w:val="24"/>
        </w:rPr>
        <w:t xml:space="preserve"> </w:t>
      </w:r>
      <w:proofErr w:type="gramStart"/>
      <w:r w:rsidR="009D2D71">
        <w:rPr>
          <w:rFonts w:ascii="Times New Roman" w:hAnsi="Times New Roman" w:cs="Times New Roman"/>
          <w:sz w:val="24"/>
          <w:szCs w:val="24"/>
        </w:rPr>
        <w:t>is</w:t>
      </w:r>
      <w:proofErr w:type="gramEnd"/>
      <w:r w:rsidR="009D2D71">
        <w:rPr>
          <w:rFonts w:ascii="Times New Roman" w:hAnsi="Times New Roman" w:cs="Times New Roman"/>
          <w:sz w:val="24"/>
          <w:szCs w:val="24"/>
        </w:rPr>
        <w:t xml:space="preserve"> less likely to </w:t>
      </w:r>
      <w:r w:rsidR="00BD32B4">
        <w:rPr>
          <w:rFonts w:ascii="Times New Roman" w:hAnsi="Times New Roman" w:cs="Times New Roman"/>
          <w:sz w:val="24"/>
          <w:szCs w:val="24"/>
        </w:rPr>
        <w:t xml:space="preserve">leave </w:t>
      </w:r>
      <w:r w:rsidR="00021143">
        <w:rPr>
          <w:rFonts w:ascii="Times New Roman" w:hAnsi="Times New Roman" w:cs="Times New Roman"/>
          <w:sz w:val="24"/>
          <w:szCs w:val="24"/>
        </w:rPr>
        <w:t>public accounting</w:t>
      </w:r>
      <w:r w:rsidR="009D2D71">
        <w:rPr>
          <w:rFonts w:ascii="Times New Roman" w:hAnsi="Times New Roman" w:cs="Times New Roman"/>
          <w:sz w:val="24"/>
          <w:szCs w:val="24"/>
        </w:rPr>
        <w:t>. In addition, w</w:t>
      </w:r>
      <w:r w:rsidR="009D2D71">
        <w:rPr>
          <w:rFonts w:ascii="Times New Roman" w:hAnsi="Times New Roman" w:cs="Times New Roman" w:hint="eastAsia"/>
          <w:sz w:val="24"/>
          <w:szCs w:val="24"/>
        </w:rPr>
        <w:t>e</w:t>
      </w:r>
      <w:r w:rsidR="00BC5FF6">
        <w:rPr>
          <w:rFonts w:ascii="Times New Roman" w:hAnsi="Times New Roman" w:cs="Times New Roman" w:hint="eastAsia"/>
          <w:sz w:val="24"/>
          <w:szCs w:val="24"/>
        </w:rPr>
        <w:t xml:space="preserve"> find that</w:t>
      </w:r>
      <w:r w:rsidR="00021143">
        <w:rPr>
          <w:rFonts w:ascii="Times New Roman" w:hAnsi="Times New Roman" w:cs="Times New Roman"/>
          <w:sz w:val="24"/>
          <w:szCs w:val="24"/>
        </w:rPr>
        <w:t xml:space="preserve"> auditors work</w:t>
      </w:r>
      <w:r w:rsidR="00D51FA5">
        <w:rPr>
          <w:rFonts w:ascii="Times New Roman" w:hAnsi="Times New Roman" w:cs="Times New Roman"/>
          <w:sz w:val="24"/>
          <w:szCs w:val="24"/>
        </w:rPr>
        <w:t>ing</w:t>
      </w:r>
      <w:r w:rsidR="00021143">
        <w:rPr>
          <w:rFonts w:ascii="Times New Roman" w:hAnsi="Times New Roman" w:cs="Times New Roman"/>
          <w:sz w:val="24"/>
          <w:szCs w:val="24"/>
        </w:rPr>
        <w:t xml:space="preserve"> for large audit firms are less likely to leave public accounting, and</w:t>
      </w:r>
      <w:r w:rsidR="00BC5FF6">
        <w:rPr>
          <w:rFonts w:ascii="Times New Roman" w:hAnsi="Times New Roman" w:cs="Times New Roman" w:hint="eastAsia"/>
          <w:sz w:val="24"/>
          <w:szCs w:val="24"/>
        </w:rPr>
        <w:t xml:space="preserve"> </w:t>
      </w:r>
      <w:r w:rsidR="009D2D71">
        <w:rPr>
          <w:rFonts w:ascii="Times New Roman" w:hAnsi="Times New Roman" w:cs="Times New Roman"/>
          <w:sz w:val="24"/>
          <w:szCs w:val="24"/>
        </w:rPr>
        <w:t xml:space="preserve">audit firm mergers are positively </w:t>
      </w:r>
      <w:r w:rsidR="009D2D71">
        <w:rPr>
          <w:rFonts w:ascii="Times New Roman" w:hAnsi="Times New Roman" w:cs="Times New Roman"/>
          <w:sz w:val="24"/>
          <w:szCs w:val="24"/>
        </w:rPr>
        <w:lastRenderedPageBreak/>
        <w:t xml:space="preserve">associated with auditor </w:t>
      </w:r>
      <w:r w:rsidR="00021143">
        <w:rPr>
          <w:rFonts w:ascii="Times New Roman" w:hAnsi="Times New Roman" w:cs="Times New Roman"/>
          <w:sz w:val="24"/>
          <w:szCs w:val="24"/>
        </w:rPr>
        <w:t>departure from the profession</w:t>
      </w:r>
      <w:r w:rsidR="00BC5FF6">
        <w:rPr>
          <w:rFonts w:ascii="Times New Roman" w:hAnsi="Times New Roman" w:cs="Times New Roman" w:hint="eastAsia"/>
          <w:sz w:val="24"/>
          <w:szCs w:val="24"/>
        </w:rPr>
        <w:t xml:space="preserve">. </w:t>
      </w:r>
      <w:r w:rsidR="00DB2A9C">
        <w:rPr>
          <w:rFonts w:ascii="Times New Roman" w:hAnsi="Times New Roman" w:cs="Times New Roman" w:hint="eastAsia"/>
          <w:sz w:val="24"/>
          <w:szCs w:val="24"/>
        </w:rPr>
        <w:t>Our findings are mainly driven by audit</w:t>
      </w:r>
      <w:r w:rsidR="005D5811">
        <w:rPr>
          <w:rFonts w:ascii="Times New Roman" w:hAnsi="Times New Roman" w:cs="Times New Roman"/>
          <w:sz w:val="24"/>
          <w:szCs w:val="24"/>
        </w:rPr>
        <w:t>ors</w:t>
      </w:r>
      <w:r w:rsidR="00C620B1">
        <w:rPr>
          <w:rFonts w:ascii="Times New Roman" w:hAnsi="Times New Roman" w:cs="Times New Roman" w:hint="eastAsia"/>
          <w:sz w:val="24"/>
          <w:szCs w:val="24"/>
        </w:rPr>
        <w:t xml:space="preserve"> in </w:t>
      </w:r>
      <w:r w:rsidR="00BD32B4">
        <w:rPr>
          <w:rFonts w:ascii="Times New Roman" w:hAnsi="Times New Roman" w:cs="Times New Roman"/>
          <w:sz w:val="24"/>
          <w:szCs w:val="24"/>
        </w:rPr>
        <w:t>n</w:t>
      </w:r>
      <w:r w:rsidR="00BD32B4">
        <w:rPr>
          <w:rFonts w:ascii="Times New Roman" w:hAnsi="Times New Roman" w:cs="Times New Roman" w:hint="eastAsia"/>
          <w:sz w:val="24"/>
          <w:szCs w:val="24"/>
        </w:rPr>
        <w:t>on</w:t>
      </w:r>
      <w:r w:rsidR="003E2BC7">
        <w:rPr>
          <w:rFonts w:ascii="Times New Roman" w:hAnsi="Times New Roman" w:cs="Times New Roman" w:hint="eastAsia"/>
          <w:sz w:val="24"/>
          <w:szCs w:val="24"/>
        </w:rPr>
        <w:t>-</w:t>
      </w:r>
      <w:r w:rsidR="00F41DF5">
        <w:rPr>
          <w:rFonts w:ascii="Times New Roman" w:hAnsi="Times New Roman" w:cs="Times New Roman" w:hint="eastAsia"/>
          <w:sz w:val="24"/>
          <w:szCs w:val="24"/>
        </w:rPr>
        <w:t>Big 4</w:t>
      </w:r>
      <w:r w:rsidR="00C620B1">
        <w:rPr>
          <w:rFonts w:ascii="Times New Roman" w:hAnsi="Times New Roman" w:cs="Times New Roman" w:hint="eastAsia"/>
          <w:sz w:val="24"/>
          <w:szCs w:val="24"/>
        </w:rPr>
        <w:t xml:space="preserve"> audit firms</w:t>
      </w:r>
      <w:r w:rsidR="00C620B1">
        <w:rPr>
          <w:rFonts w:ascii="Times New Roman" w:hAnsi="Times New Roman" w:cs="Times New Roman"/>
          <w:sz w:val="24"/>
          <w:szCs w:val="24"/>
        </w:rPr>
        <w:t>, and some of the determinants have differing impact on decisions</w:t>
      </w:r>
      <w:r w:rsidR="00116604">
        <w:rPr>
          <w:rFonts w:ascii="Times New Roman" w:hAnsi="Times New Roman" w:cs="Times New Roman"/>
          <w:sz w:val="24"/>
          <w:szCs w:val="24"/>
        </w:rPr>
        <w:t xml:space="preserve"> to leave</w:t>
      </w:r>
      <w:r w:rsidR="00C620B1">
        <w:rPr>
          <w:rFonts w:ascii="Times New Roman" w:hAnsi="Times New Roman" w:cs="Times New Roman"/>
          <w:sz w:val="24"/>
          <w:szCs w:val="24"/>
        </w:rPr>
        <w:t xml:space="preserve"> between </w:t>
      </w:r>
      <w:r w:rsidR="00F41DF5">
        <w:rPr>
          <w:rFonts w:ascii="Times New Roman" w:hAnsi="Times New Roman" w:cs="Times New Roman"/>
          <w:sz w:val="24"/>
          <w:szCs w:val="24"/>
        </w:rPr>
        <w:t>Big 4</w:t>
      </w:r>
      <w:r w:rsidR="00C620B1">
        <w:rPr>
          <w:rFonts w:ascii="Times New Roman" w:hAnsi="Times New Roman" w:cs="Times New Roman"/>
          <w:sz w:val="24"/>
          <w:szCs w:val="24"/>
        </w:rPr>
        <w:t xml:space="preserve"> auditors and </w:t>
      </w:r>
      <w:r w:rsidR="00BD32B4">
        <w:rPr>
          <w:rFonts w:ascii="Times New Roman" w:hAnsi="Times New Roman" w:cs="Times New Roman"/>
          <w:sz w:val="24"/>
          <w:szCs w:val="24"/>
        </w:rPr>
        <w:t>non</w:t>
      </w:r>
      <w:r w:rsidR="003E2BC7">
        <w:rPr>
          <w:rFonts w:ascii="Times New Roman" w:hAnsi="Times New Roman" w:cs="Times New Roman"/>
          <w:sz w:val="24"/>
          <w:szCs w:val="24"/>
        </w:rPr>
        <w:t>-</w:t>
      </w:r>
      <w:r w:rsidR="00F41DF5">
        <w:rPr>
          <w:rFonts w:ascii="Times New Roman" w:hAnsi="Times New Roman" w:cs="Times New Roman"/>
          <w:sz w:val="24"/>
          <w:szCs w:val="24"/>
        </w:rPr>
        <w:t>Big 4</w:t>
      </w:r>
      <w:r w:rsidR="00C620B1">
        <w:rPr>
          <w:rFonts w:ascii="Times New Roman" w:hAnsi="Times New Roman" w:cs="Times New Roman"/>
          <w:sz w:val="24"/>
          <w:szCs w:val="24"/>
        </w:rPr>
        <w:t xml:space="preserve"> auditors</w:t>
      </w:r>
      <w:r w:rsidR="00DB2A9C">
        <w:rPr>
          <w:rFonts w:ascii="Times New Roman" w:hAnsi="Times New Roman" w:cs="Times New Roman" w:hint="eastAsia"/>
          <w:sz w:val="24"/>
          <w:szCs w:val="24"/>
        </w:rPr>
        <w:t>.</w:t>
      </w:r>
    </w:p>
    <w:p w14:paraId="6D46F8DD" w14:textId="727F819F" w:rsidR="00BC5FF6" w:rsidRDefault="00EC249A" w:rsidP="00A34E8B">
      <w:pPr>
        <w:spacing w:line="480" w:lineRule="auto"/>
        <w:ind w:firstLineChars="300" w:firstLine="720"/>
        <w:rPr>
          <w:rFonts w:ascii="Times New Roman" w:hAnsi="Times New Roman" w:cs="Times New Roman"/>
          <w:sz w:val="24"/>
          <w:szCs w:val="24"/>
        </w:rPr>
      </w:pPr>
      <w:r>
        <w:rPr>
          <w:rFonts w:ascii="Times New Roman" w:hAnsi="Times New Roman" w:cs="Times New Roman"/>
          <w:sz w:val="24"/>
          <w:szCs w:val="24"/>
        </w:rPr>
        <w:t xml:space="preserve">We also find significant consequences of auditor </w:t>
      </w:r>
      <w:r w:rsidR="00BD32B4">
        <w:rPr>
          <w:rFonts w:ascii="Times New Roman" w:hAnsi="Times New Roman" w:cs="Times New Roman"/>
          <w:sz w:val="24"/>
          <w:szCs w:val="24"/>
        </w:rPr>
        <w:t>departure</w:t>
      </w:r>
      <w:r w:rsidR="00722317">
        <w:rPr>
          <w:rFonts w:ascii="Times New Roman" w:hAnsi="Times New Roman" w:cs="Times New Roman"/>
          <w:sz w:val="24"/>
          <w:szCs w:val="24"/>
        </w:rPr>
        <w:t>s</w:t>
      </w:r>
      <w:r>
        <w:rPr>
          <w:rFonts w:ascii="Times New Roman" w:hAnsi="Times New Roman" w:cs="Times New Roman"/>
          <w:sz w:val="24"/>
          <w:szCs w:val="24"/>
        </w:rPr>
        <w:t xml:space="preserve">. </w:t>
      </w:r>
      <w:r w:rsidR="00116604">
        <w:rPr>
          <w:rFonts w:ascii="Times New Roman" w:hAnsi="Times New Roman" w:cs="Times New Roman"/>
          <w:sz w:val="24"/>
          <w:szCs w:val="24"/>
        </w:rPr>
        <w:t>C</w:t>
      </w:r>
      <w:r>
        <w:rPr>
          <w:rFonts w:ascii="Times New Roman" w:hAnsi="Times New Roman" w:cs="Times New Roman"/>
          <w:sz w:val="24"/>
          <w:szCs w:val="24"/>
        </w:rPr>
        <w:t xml:space="preserve">lients tend to switch to a different audit firm after their auditors </w:t>
      </w:r>
      <w:r w:rsidR="003402D2">
        <w:rPr>
          <w:rFonts w:ascii="Times New Roman" w:hAnsi="Times New Roman" w:cs="Times New Roman"/>
          <w:sz w:val="24"/>
          <w:szCs w:val="24"/>
        </w:rPr>
        <w:t xml:space="preserve">leave </w:t>
      </w:r>
      <w:r>
        <w:rPr>
          <w:rFonts w:ascii="Times New Roman" w:hAnsi="Times New Roman" w:cs="Times New Roman"/>
          <w:sz w:val="24"/>
          <w:szCs w:val="24"/>
        </w:rPr>
        <w:t>public accounting. For those clients who stay with the incumbent</w:t>
      </w:r>
      <w:r w:rsidR="002D6798">
        <w:rPr>
          <w:rFonts w:ascii="Times New Roman" w:hAnsi="Times New Roman" w:cs="Times New Roman"/>
          <w:sz w:val="24"/>
          <w:szCs w:val="24"/>
        </w:rPr>
        <w:t xml:space="preserve"> audit firms</w:t>
      </w:r>
      <w:r>
        <w:rPr>
          <w:rFonts w:ascii="Times New Roman" w:hAnsi="Times New Roman" w:cs="Times New Roman"/>
          <w:sz w:val="24"/>
          <w:szCs w:val="24"/>
        </w:rPr>
        <w:t>, the</w:t>
      </w:r>
      <w:r w:rsidR="002D6798">
        <w:rPr>
          <w:rFonts w:ascii="Times New Roman" w:hAnsi="Times New Roman" w:cs="Times New Roman"/>
          <w:sz w:val="24"/>
          <w:szCs w:val="24"/>
        </w:rPr>
        <w:t xml:space="preserve">y are charged </w:t>
      </w:r>
      <w:r>
        <w:rPr>
          <w:rFonts w:ascii="Times New Roman" w:hAnsi="Times New Roman" w:cs="Times New Roman"/>
          <w:sz w:val="24"/>
          <w:szCs w:val="24"/>
        </w:rPr>
        <w:t>lower audit fee</w:t>
      </w:r>
      <w:r w:rsidR="00BD32B4">
        <w:rPr>
          <w:rFonts w:ascii="Times New Roman" w:hAnsi="Times New Roman" w:cs="Times New Roman"/>
          <w:sz w:val="24"/>
          <w:szCs w:val="24"/>
        </w:rPr>
        <w:t>s</w:t>
      </w:r>
      <w:r w:rsidR="00AE7375">
        <w:rPr>
          <w:rFonts w:ascii="Times New Roman" w:hAnsi="Times New Roman" w:cs="Times New Roman"/>
          <w:sz w:val="24"/>
          <w:szCs w:val="24"/>
        </w:rPr>
        <w:t xml:space="preserve"> but their audit quality </w:t>
      </w:r>
      <w:r w:rsidR="00116604">
        <w:rPr>
          <w:rFonts w:ascii="Times New Roman" w:hAnsi="Times New Roman" w:cs="Times New Roman"/>
          <w:sz w:val="24"/>
          <w:szCs w:val="24"/>
        </w:rPr>
        <w:t>remain</w:t>
      </w:r>
      <w:r w:rsidR="00D51FA5">
        <w:rPr>
          <w:rFonts w:ascii="Times New Roman" w:hAnsi="Times New Roman" w:cs="Times New Roman"/>
          <w:sz w:val="24"/>
          <w:szCs w:val="24"/>
        </w:rPr>
        <w:t>s</w:t>
      </w:r>
      <w:r w:rsidR="00116604">
        <w:rPr>
          <w:rFonts w:ascii="Times New Roman" w:hAnsi="Times New Roman" w:cs="Times New Roman"/>
          <w:sz w:val="24"/>
          <w:szCs w:val="24"/>
        </w:rPr>
        <w:t xml:space="preserve"> about the same</w:t>
      </w:r>
      <w:r w:rsidR="00F8443C">
        <w:rPr>
          <w:rFonts w:ascii="Times New Roman" w:hAnsi="Times New Roman" w:cs="Times New Roman"/>
          <w:sz w:val="24"/>
          <w:szCs w:val="24"/>
        </w:rPr>
        <w:t>.</w:t>
      </w:r>
      <w:r>
        <w:rPr>
          <w:rFonts w:ascii="Times New Roman" w:hAnsi="Times New Roman" w:cs="Times New Roman"/>
          <w:sz w:val="24"/>
          <w:szCs w:val="24"/>
        </w:rPr>
        <w:t xml:space="preserve"> </w:t>
      </w:r>
      <w:r w:rsidR="00021143">
        <w:rPr>
          <w:rFonts w:ascii="Times New Roman" w:hAnsi="Times New Roman" w:cs="Times New Roman"/>
          <w:sz w:val="24"/>
          <w:szCs w:val="24"/>
        </w:rPr>
        <w:t>In additional analysis, we</w:t>
      </w:r>
      <w:r w:rsidR="00BC5FF6">
        <w:rPr>
          <w:rFonts w:ascii="Times New Roman" w:hAnsi="Times New Roman" w:cs="Times New Roman" w:hint="eastAsia"/>
          <w:sz w:val="24"/>
          <w:szCs w:val="24"/>
        </w:rPr>
        <w:t xml:space="preserve"> tracked the </w:t>
      </w:r>
      <w:r w:rsidR="00116604">
        <w:rPr>
          <w:rFonts w:ascii="Times New Roman" w:hAnsi="Times New Roman" w:cs="Times New Roman"/>
          <w:sz w:val="24"/>
          <w:szCs w:val="24"/>
        </w:rPr>
        <w:t>departing</w:t>
      </w:r>
      <w:r w:rsidR="00116604">
        <w:rPr>
          <w:rFonts w:ascii="Times New Roman" w:hAnsi="Times New Roman" w:cs="Times New Roman" w:hint="eastAsia"/>
          <w:sz w:val="24"/>
          <w:szCs w:val="24"/>
        </w:rPr>
        <w:t xml:space="preserve"> </w:t>
      </w:r>
      <w:r w:rsidR="00DB2A9C">
        <w:rPr>
          <w:rFonts w:ascii="Times New Roman" w:hAnsi="Times New Roman" w:cs="Times New Roman" w:hint="eastAsia"/>
          <w:sz w:val="24"/>
          <w:szCs w:val="24"/>
        </w:rPr>
        <w:t>audit</w:t>
      </w:r>
      <w:r>
        <w:rPr>
          <w:rFonts w:ascii="Times New Roman" w:hAnsi="Times New Roman" w:cs="Times New Roman"/>
          <w:sz w:val="24"/>
          <w:szCs w:val="24"/>
        </w:rPr>
        <w:t>ors</w:t>
      </w:r>
      <w:r w:rsidR="00BC5FF6">
        <w:rPr>
          <w:rFonts w:ascii="Times New Roman" w:hAnsi="Times New Roman" w:cs="Times New Roman" w:hint="eastAsia"/>
          <w:sz w:val="24"/>
          <w:szCs w:val="24"/>
        </w:rPr>
        <w:t xml:space="preserve"> and find that 13.8% of them </w:t>
      </w:r>
      <w:r>
        <w:rPr>
          <w:rFonts w:ascii="Times New Roman" w:hAnsi="Times New Roman" w:cs="Times New Roman"/>
          <w:sz w:val="24"/>
          <w:szCs w:val="24"/>
        </w:rPr>
        <w:t xml:space="preserve">become </w:t>
      </w:r>
      <w:r w:rsidR="00BC5FF6">
        <w:rPr>
          <w:rFonts w:ascii="Times New Roman" w:hAnsi="Times New Roman" w:cs="Times New Roman" w:hint="eastAsia"/>
          <w:sz w:val="24"/>
          <w:szCs w:val="24"/>
        </w:rPr>
        <w:t>top execu</w:t>
      </w:r>
      <w:r w:rsidR="005D5811">
        <w:rPr>
          <w:rFonts w:ascii="Times New Roman" w:hAnsi="Times New Roman" w:cs="Times New Roman" w:hint="eastAsia"/>
          <w:sz w:val="24"/>
          <w:szCs w:val="24"/>
        </w:rPr>
        <w:t xml:space="preserve">tives or independent directors </w:t>
      </w:r>
      <w:r w:rsidR="005D5811">
        <w:rPr>
          <w:rFonts w:ascii="Times New Roman" w:hAnsi="Times New Roman" w:cs="Times New Roman"/>
          <w:sz w:val="24"/>
          <w:szCs w:val="24"/>
        </w:rPr>
        <w:t>of</w:t>
      </w:r>
      <w:r w:rsidR="00BC5FF6">
        <w:rPr>
          <w:rFonts w:ascii="Times New Roman" w:hAnsi="Times New Roman" w:cs="Times New Roman" w:hint="eastAsia"/>
          <w:sz w:val="24"/>
          <w:szCs w:val="24"/>
        </w:rPr>
        <w:t xml:space="preserve"> publicly-traded firms. </w:t>
      </w:r>
      <w:r w:rsidR="002D6798">
        <w:rPr>
          <w:rFonts w:ascii="Times New Roman" w:hAnsi="Times New Roman" w:cs="Times New Roman"/>
          <w:sz w:val="24"/>
          <w:szCs w:val="24"/>
        </w:rPr>
        <w:t>For the</w:t>
      </w:r>
      <w:r w:rsidR="00021143">
        <w:rPr>
          <w:rFonts w:ascii="Times New Roman" w:hAnsi="Times New Roman" w:cs="Times New Roman"/>
          <w:sz w:val="24"/>
          <w:szCs w:val="24"/>
        </w:rPr>
        <w:t>se former auditors, the departure seems to be driven solely by their connections with the corporate world because they tend to graduate from top universities or have graduate degrees (and</w:t>
      </w:r>
      <w:r w:rsidR="00116604">
        <w:rPr>
          <w:rFonts w:ascii="Times New Roman" w:hAnsi="Times New Roman" w:cs="Times New Roman"/>
          <w:sz w:val="24"/>
          <w:szCs w:val="24"/>
        </w:rPr>
        <w:t>,</w:t>
      </w:r>
      <w:r w:rsidR="00021143">
        <w:rPr>
          <w:rFonts w:ascii="Times New Roman" w:hAnsi="Times New Roman" w:cs="Times New Roman"/>
          <w:sz w:val="24"/>
          <w:szCs w:val="24"/>
        </w:rPr>
        <w:t xml:space="preserve"> thus</w:t>
      </w:r>
      <w:r w:rsidR="00116604">
        <w:rPr>
          <w:rFonts w:ascii="Times New Roman" w:hAnsi="Times New Roman" w:cs="Times New Roman"/>
          <w:sz w:val="24"/>
          <w:szCs w:val="24"/>
        </w:rPr>
        <w:t>,</w:t>
      </w:r>
      <w:r w:rsidR="00021143">
        <w:rPr>
          <w:rFonts w:ascii="Times New Roman" w:hAnsi="Times New Roman" w:cs="Times New Roman"/>
          <w:sz w:val="24"/>
          <w:szCs w:val="24"/>
        </w:rPr>
        <w:t xml:space="preserve"> </w:t>
      </w:r>
      <w:r w:rsidR="00116604">
        <w:rPr>
          <w:rFonts w:ascii="Times New Roman" w:hAnsi="Times New Roman" w:cs="Times New Roman"/>
          <w:sz w:val="24"/>
          <w:szCs w:val="24"/>
        </w:rPr>
        <w:t xml:space="preserve">are </w:t>
      </w:r>
      <w:r w:rsidR="00021143">
        <w:rPr>
          <w:rFonts w:ascii="Times New Roman" w:hAnsi="Times New Roman" w:cs="Times New Roman"/>
          <w:sz w:val="24"/>
          <w:szCs w:val="24"/>
        </w:rPr>
        <w:t xml:space="preserve">likely </w:t>
      </w:r>
      <w:r w:rsidR="00116604">
        <w:rPr>
          <w:rFonts w:ascii="Times New Roman" w:hAnsi="Times New Roman" w:cs="Times New Roman"/>
          <w:sz w:val="24"/>
          <w:szCs w:val="24"/>
        </w:rPr>
        <w:t xml:space="preserve">to </w:t>
      </w:r>
      <w:r w:rsidR="002D6798">
        <w:rPr>
          <w:rFonts w:ascii="Times New Roman" w:hAnsi="Times New Roman" w:cs="Times New Roman"/>
          <w:sz w:val="24"/>
          <w:szCs w:val="24"/>
        </w:rPr>
        <w:t xml:space="preserve">have </w:t>
      </w:r>
      <w:r w:rsidR="00021143">
        <w:rPr>
          <w:rFonts w:ascii="Times New Roman" w:hAnsi="Times New Roman" w:cs="Times New Roman"/>
          <w:sz w:val="24"/>
          <w:szCs w:val="24"/>
        </w:rPr>
        <w:t xml:space="preserve">school ties with executives). </w:t>
      </w:r>
      <w:r w:rsidR="00796A3F">
        <w:rPr>
          <w:rFonts w:ascii="Times New Roman" w:hAnsi="Times New Roman" w:cs="Times New Roman"/>
          <w:sz w:val="24"/>
          <w:szCs w:val="24"/>
        </w:rPr>
        <w:t>After their departure, their former clients tend to switch to different audit firms, receive lower audit fees if the clients stay with the incumbent audit firms, and have low</w:t>
      </w:r>
      <w:r w:rsidR="00AE7375">
        <w:rPr>
          <w:rFonts w:ascii="Times New Roman" w:hAnsi="Times New Roman" w:cs="Times New Roman"/>
          <w:sz w:val="24"/>
          <w:szCs w:val="24"/>
        </w:rPr>
        <w:t>er</w:t>
      </w:r>
      <w:r w:rsidR="00796A3F">
        <w:rPr>
          <w:rFonts w:ascii="Times New Roman" w:hAnsi="Times New Roman" w:cs="Times New Roman"/>
          <w:sz w:val="24"/>
          <w:szCs w:val="24"/>
        </w:rPr>
        <w:t xml:space="preserve"> audit quality.</w:t>
      </w:r>
    </w:p>
    <w:p w14:paraId="56C6240E" w14:textId="18EDEF9B" w:rsidR="00A72A9A" w:rsidRDefault="00A72A9A" w:rsidP="00A34E8B">
      <w:pPr>
        <w:spacing w:line="480" w:lineRule="auto"/>
        <w:ind w:firstLineChars="300" w:firstLine="720"/>
        <w:rPr>
          <w:rFonts w:ascii="Times New Roman" w:hAnsi="Times New Roman"/>
          <w:sz w:val="24"/>
          <w:szCs w:val="24"/>
        </w:rPr>
      </w:pPr>
      <w:r>
        <w:rPr>
          <w:rFonts w:ascii="Times New Roman" w:hAnsi="Times New Roman"/>
          <w:sz w:val="24"/>
          <w:szCs w:val="24"/>
        </w:rPr>
        <w:t>T</w:t>
      </w:r>
      <w:r>
        <w:rPr>
          <w:rFonts w:ascii="Times New Roman" w:hAnsi="Times New Roman" w:hint="eastAsia"/>
          <w:sz w:val="24"/>
          <w:szCs w:val="24"/>
        </w:rPr>
        <w:t>o the best of our knowledge, this is</w:t>
      </w:r>
      <w:r w:rsidR="005D5811">
        <w:rPr>
          <w:rFonts w:ascii="Times New Roman" w:hAnsi="Times New Roman"/>
          <w:sz w:val="24"/>
          <w:szCs w:val="24"/>
        </w:rPr>
        <w:t xml:space="preserve"> the</w:t>
      </w:r>
      <w:r>
        <w:rPr>
          <w:rFonts w:ascii="Times New Roman" w:hAnsi="Times New Roman" w:hint="eastAsia"/>
          <w:sz w:val="24"/>
          <w:szCs w:val="24"/>
        </w:rPr>
        <w:t xml:space="preserve"> first </w:t>
      </w:r>
      <w:r>
        <w:rPr>
          <w:rFonts w:ascii="Times New Roman" w:hAnsi="Times New Roman"/>
          <w:sz w:val="24"/>
          <w:szCs w:val="24"/>
        </w:rPr>
        <w:t>archival</w:t>
      </w:r>
      <w:r w:rsidR="00F25F1A">
        <w:rPr>
          <w:rFonts w:ascii="Times New Roman" w:hAnsi="Times New Roman" w:hint="eastAsia"/>
          <w:sz w:val="24"/>
          <w:szCs w:val="24"/>
        </w:rPr>
        <w:t xml:space="preserve"> research investigat</w:t>
      </w:r>
      <w:r w:rsidR="00F25F1A">
        <w:rPr>
          <w:rFonts w:ascii="Times New Roman" w:hAnsi="Times New Roman"/>
          <w:sz w:val="24"/>
          <w:szCs w:val="24"/>
        </w:rPr>
        <w:t>ing</w:t>
      </w:r>
      <w:r w:rsidR="00F25F1A">
        <w:rPr>
          <w:rFonts w:ascii="Times New Roman" w:hAnsi="Times New Roman" w:hint="eastAsia"/>
          <w:sz w:val="24"/>
          <w:szCs w:val="24"/>
        </w:rPr>
        <w:t xml:space="preserve"> </w:t>
      </w:r>
      <w:r w:rsidR="00D606E4">
        <w:rPr>
          <w:rFonts w:ascii="Times New Roman" w:hAnsi="Times New Roman"/>
          <w:sz w:val="24"/>
          <w:szCs w:val="24"/>
        </w:rPr>
        <w:t xml:space="preserve">the departure of </w:t>
      </w:r>
      <w:r w:rsidR="00DB2A9C">
        <w:rPr>
          <w:rFonts w:ascii="Times New Roman" w:hAnsi="Times New Roman" w:cs="Times New Roman" w:hint="eastAsia"/>
          <w:sz w:val="24"/>
          <w:szCs w:val="24"/>
        </w:rPr>
        <w:t>audit</w:t>
      </w:r>
      <w:r w:rsidR="00F25F1A">
        <w:rPr>
          <w:rFonts w:ascii="Times New Roman" w:hAnsi="Times New Roman" w:cs="Times New Roman"/>
          <w:sz w:val="24"/>
          <w:szCs w:val="24"/>
        </w:rPr>
        <w:t>ors</w:t>
      </w:r>
      <w:r w:rsidR="00DB2A9C">
        <w:rPr>
          <w:rFonts w:ascii="Times New Roman" w:hAnsi="Times New Roman" w:hint="eastAsia"/>
          <w:sz w:val="24"/>
          <w:szCs w:val="24"/>
        </w:rPr>
        <w:t xml:space="preserve"> </w:t>
      </w:r>
      <w:r w:rsidR="00D606E4">
        <w:rPr>
          <w:rFonts w:ascii="Times New Roman" w:hAnsi="Times New Roman"/>
          <w:sz w:val="24"/>
          <w:szCs w:val="24"/>
        </w:rPr>
        <w:t xml:space="preserve">from </w:t>
      </w:r>
      <w:r w:rsidR="004402DE">
        <w:rPr>
          <w:rFonts w:ascii="Times New Roman" w:hAnsi="Times New Roman"/>
          <w:sz w:val="24"/>
          <w:szCs w:val="24"/>
        </w:rPr>
        <w:t xml:space="preserve">the </w:t>
      </w:r>
      <w:r>
        <w:rPr>
          <w:rFonts w:ascii="Times New Roman" w:hAnsi="Times New Roman" w:hint="eastAsia"/>
          <w:sz w:val="24"/>
          <w:szCs w:val="24"/>
        </w:rPr>
        <w:t xml:space="preserve">audit </w:t>
      </w:r>
      <w:r w:rsidR="003402D2">
        <w:rPr>
          <w:rFonts w:ascii="Times New Roman" w:hAnsi="Times New Roman"/>
          <w:sz w:val="24"/>
          <w:szCs w:val="24"/>
        </w:rPr>
        <w:t>profession</w:t>
      </w:r>
      <w:r w:rsidR="00F25F1A">
        <w:rPr>
          <w:rFonts w:ascii="Times New Roman" w:hAnsi="Times New Roman"/>
          <w:sz w:val="24"/>
          <w:szCs w:val="24"/>
        </w:rPr>
        <w:t xml:space="preserve"> and the consequences of such </w:t>
      </w:r>
      <w:r w:rsidR="005D5811">
        <w:rPr>
          <w:rFonts w:ascii="Times New Roman" w:hAnsi="Times New Roman"/>
          <w:sz w:val="24"/>
          <w:szCs w:val="24"/>
        </w:rPr>
        <w:t>behavior</w:t>
      </w:r>
      <w:r>
        <w:rPr>
          <w:rFonts w:ascii="Times New Roman" w:hAnsi="Times New Roman" w:hint="eastAsia"/>
          <w:sz w:val="24"/>
          <w:szCs w:val="24"/>
        </w:rPr>
        <w:t xml:space="preserve">. </w:t>
      </w:r>
      <w:r w:rsidRPr="0053038F">
        <w:rPr>
          <w:rFonts w:ascii="Times New Roman" w:hAnsi="Times New Roman"/>
          <w:sz w:val="24"/>
          <w:szCs w:val="24"/>
        </w:rPr>
        <w:t xml:space="preserve">Our </w:t>
      </w:r>
      <w:r>
        <w:rPr>
          <w:rFonts w:ascii="Times New Roman" w:hAnsi="Times New Roman"/>
          <w:sz w:val="24"/>
          <w:szCs w:val="24"/>
        </w:rPr>
        <w:t xml:space="preserve">results have implications for </w:t>
      </w:r>
      <w:r>
        <w:rPr>
          <w:rFonts w:ascii="Times New Roman" w:hAnsi="Times New Roman" w:hint="eastAsia"/>
          <w:sz w:val="24"/>
          <w:szCs w:val="24"/>
        </w:rPr>
        <w:t>audit firms</w:t>
      </w:r>
      <w:r w:rsidR="00B4206C">
        <w:rPr>
          <w:rFonts w:ascii="Times New Roman" w:hAnsi="Times New Roman" w:hint="eastAsia"/>
          <w:sz w:val="24"/>
          <w:szCs w:val="24"/>
        </w:rPr>
        <w:t xml:space="preserve"> </w:t>
      </w:r>
      <w:r w:rsidR="00F25F1A">
        <w:rPr>
          <w:rFonts w:ascii="Times New Roman" w:hAnsi="Times New Roman"/>
          <w:sz w:val="24"/>
          <w:szCs w:val="24"/>
        </w:rPr>
        <w:t>with</w:t>
      </w:r>
      <w:r w:rsidR="00B4206C">
        <w:rPr>
          <w:rFonts w:ascii="Times New Roman" w:hAnsi="Times New Roman" w:hint="eastAsia"/>
          <w:sz w:val="24"/>
          <w:szCs w:val="24"/>
        </w:rPr>
        <w:t xml:space="preserve"> regard to adjusting their recruitment </w:t>
      </w:r>
      <w:proofErr w:type="gramStart"/>
      <w:r w:rsidR="00B4206C">
        <w:rPr>
          <w:rFonts w:ascii="Times New Roman" w:hAnsi="Times New Roman" w:hint="eastAsia"/>
          <w:sz w:val="24"/>
          <w:szCs w:val="24"/>
        </w:rPr>
        <w:t>policies,</w:t>
      </w:r>
      <w:proofErr w:type="gramEnd"/>
      <w:r w:rsidR="00B4206C">
        <w:rPr>
          <w:rFonts w:ascii="Times New Roman" w:hAnsi="Times New Roman" w:hint="eastAsia"/>
          <w:sz w:val="24"/>
          <w:szCs w:val="24"/>
        </w:rPr>
        <w:t xml:space="preserve"> training policies</w:t>
      </w:r>
      <w:r>
        <w:rPr>
          <w:rFonts w:ascii="Times New Roman" w:hAnsi="Times New Roman"/>
          <w:sz w:val="24"/>
          <w:szCs w:val="24"/>
        </w:rPr>
        <w:t>,</w:t>
      </w:r>
      <w:r w:rsidR="00B4206C">
        <w:rPr>
          <w:rFonts w:ascii="Times New Roman" w:hAnsi="Times New Roman" w:hint="eastAsia"/>
          <w:sz w:val="24"/>
          <w:szCs w:val="24"/>
        </w:rPr>
        <w:t xml:space="preserve"> </w:t>
      </w:r>
      <w:r w:rsidR="004402DE">
        <w:rPr>
          <w:rFonts w:ascii="Times New Roman" w:hAnsi="Times New Roman"/>
          <w:sz w:val="24"/>
          <w:szCs w:val="24"/>
        </w:rPr>
        <w:t>work time</w:t>
      </w:r>
      <w:r w:rsidR="00B4206C">
        <w:rPr>
          <w:rFonts w:ascii="Times New Roman" w:hAnsi="Times New Roman" w:hint="eastAsia"/>
          <w:sz w:val="24"/>
          <w:szCs w:val="24"/>
        </w:rPr>
        <w:t xml:space="preserve"> arrangement</w:t>
      </w:r>
      <w:r w:rsidR="004402DE">
        <w:rPr>
          <w:rFonts w:ascii="Times New Roman" w:hAnsi="Times New Roman"/>
          <w:sz w:val="24"/>
          <w:szCs w:val="24"/>
        </w:rPr>
        <w:t>s, etc</w:t>
      </w:r>
      <w:r w:rsidR="00B4206C">
        <w:rPr>
          <w:rFonts w:ascii="Times New Roman" w:hAnsi="Times New Roman" w:hint="eastAsia"/>
          <w:sz w:val="24"/>
          <w:szCs w:val="24"/>
        </w:rPr>
        <w:t xml:space="preserve">. </w:t>
      </w:r>
      <w:r w:rsidR="004402DE">
        <w:rPr>
          <w:rFonts w:ascii="Times New Roman" w:hAnsi="Times New Roman"/>
          <w:sz w:val="24"/>
          <w:szCs w:val="24"/>
        </w:rPr>
        <w:t xml:space="preserve">Identifying the causes and consequences of </w:t>
      </w:r>
      <w:r w:rsidR="007C27A9">
        <w:rPr>
          <w:rFonts w:ascii="Times New Roman" w:hAnsi="Times New Roman"/>
          <w:sz w:val="24"/>
          <w:szCs w:val="24"/>
        </w:rPr>
        <w:t xml:space="preserve">leaving </w:t>
      </w:r>
      <w:r w:rsidR="004402DE">
        <w:rPr>
          <w:rFonts w:ascii="Times New Roman" w:hAnsi="Times New Roman"/>
          <w:sz w:val="24"/>
          <w:szCs w:val="24"/>
        </w:rPr>
        <w:t>public accounting can help the industry to improve practice so that it can retain talent</w:t>
      </w:r>
      <w:r w:rsidR="00116604">
        <w:rPr>
          <w:rFonts w:ascii="Times New Roman" w:hAnsi="Times New Roman"/>
          <w:sz w:val="24"/>
          <w:szCs w:val="24"/>
        </w:rPr>
        <w:t>ed personnel</w:t>
      </w:r>
      <w:r w:rsidR="004402DE">
        <w:rPr>
          <w:rFonts w:ascii="Times New Roman" w:hAnsi="Times New Roman"/>
          <w:sz w:val="24"/>
          <w:szCs w:val="24"/>
        </w:rPr>
        <w:t xml:space="preserve"> and weed out </w:t>
      </w:r>
      <w:r w:rsidR="00116604">
        <w:rPr>
          <w:rFonts w:ascii="Times New Roman" w:hAnsi="Times New Roman"/>
          <w:sz w:val="24"/>
          <w:szCs w:val="24"/>
        </w:rPr>
        <w:t>less skilled auditors</w:t>
      </w:r>
      <w:r w:rsidR="004402DE">
        <w:rPr>
          <w:rFonts w:ascii="Times New Roman" w:hAnsi="Times New Roman"/>
          <w:sz w:val="24"/>
          <w:szCs w:val="24"/>
        </w:rPr>
        <w:t xml:space="preserve">, while keeping disruption to the audit firms and their clients to </w:t>
      </w:r>
      <w:r w:rsidR="00D51FA5">
        <w:rPr>
          <w:rFonts w:ascii="Times New Roman" w:hAnsi="Times New Roman"/>
          <w:sz w:val="24"/>
          <w:szCs w:val="24"/>
        </w:rPr>
        <w:t xml:space="preserve">a </w:t>
      </w:r>
      <w:r w:rsidR="004402DE">
        <w:rPr>
          <w:rFonts w:ascii="Times New Roman" w:hAnsi="Times New Roman"/>
          <w:sz w:val="24"/>
          <w:szCs w:val="24"/>
        </w:rPr>
        <w:t>minimum.</w:t>
      </w:r>
      <w:r w:rsidR="00116604">
        <w:rPr>
          <w:rFonts w:ascii="Times New Roman" w:hAnsi="Times New Roman"/>
          <w:sz w:val="24"/>
          <w:szCs w:val="24"/>
        </w:rPr>
        <w:t xml:space="preserve"> The results also suggest that turnover in audit firm personnel is not as a severe a problem as some regulators perceive.  This may be due to the </w:t>
      </w:r>
      <w:r w:rsidR="0028698B">
        <w:rPr>
          <w:rFonts w:ascii="Times New Roman" w:hAnsi="Times New Roman"/>
          <w:sz w:val="24"/>
          <w:szCs w:val="24"/>
        </w:rPr>
        <w:t>procedures</w:t>
      </w:r>
      <w:r w:rsidR="00116604">
        <w:rPr>
          <w:rFonts w:ascii="Times New Roman" w:hAnsi="Times New Roman"/>
          <w:sz w:val="24"/>
          <w:szCs w:val="24"/>
        </w:rPr>
        <w:t xml:space="preserve"> that audit firms have to </w:t>
      </w:r>
      <w:r w:rsidR="0028698B">
        <w:rPr>
          <w:rFonts w:ascii="Times New Roman" w:hAnsi="Times New Roman"/>
          <w:sz w:val="24"/>
          <w:szCs w:val="24"/>
        </w:rPr>
        <w:t xml:space="preserve">cope with work force turnover to </w:t>
      </w:r>
      <w:r w:rsidR="00116604">
        <w:rPr>
          <w:rFonts w:ascii="Times New Roman" w:hAnsi="Times New Roman"/>
          <w:sz w:val="24"/>
          <w:szCs w:val="24"/>
        </w:rPr>
        <w:t>maintain</w:t>
      </w:r>
      <w:r w:rsidR="0028698B">
        <w:rPr>
          <w:rFonts w:ascii="Times New Roman" w:hAnsi="Times New Roman"/>
          <w:sz w:val="24"/>
          <w:szCs w:val="24"/>
        </w:rPr>
        <w:t xml:space="preserve"> the quality of</w:t>
      </w:r>
      <w:r w:rsidR="00116604">
        <w:rPr>
          <w:rFonts w:ascii="Times New Roman" w:hAnsi="Times New Roman"/>
          <w:sz w:val="24"/>
          <w:szCs w:val="24"/>
        </w:rPr>
        <w:t xml:space="preserve"> </w:t>
      </w:r>
      <w:r w:rsidR="00116604">
        <w:rPr>
          <w:rFonts w:ascii="Times New Roman" w:hAnsi="Times New Roman"/>
          <w:sz w:val="24"/>
          <w:szCs w:val="24"/>
        </w:rPr>
        <w:lastRenderedPageBreak/>
        <w:t xml:space="preserve">their </w:t>
      </w:r>
      <w:r w:rsidR="0028698B">
        <w:rPr>
          <w:rFonts w:ascii="Times New Roman" w:hAnsi="Times New Roman"/>
          <w:sz w:val="24"/>
          <w:szCs w:val="24"/>
        </w:rPr>
        <w:t>audit work.</w:t>
      </w:r>
      <w:r w:rsidR="00116604">
        <w:rPr>
          <w:rFonts w:ascii="Times New Roman" w:hAnsi="Times New Roman"/>
          <w:sz w:val="24"/>
          <w:szCs w:val="24"/>
        </w:rPr>
        <w:t xml:space="preserve"> </w:t>
      </w:r>
    </w:p>
    <w:p w14:paraId="6E4BBCC9" w14:textId="7B0DC2E1" w:rsidR="00AF0F7C" w:rsidRDefault="00E10ADA" w:rsidP="00A34E8B">
      <w:pPr>
        <w:spacing w:line="480" w:lineRule="auto"/>
        <w:ind w:firstLineChars="300" w:firstLine="720"/>
        <w:rPr>
          <w:rFonts w:ascii="Times New Roman" w:hAnsi="Times New Roman" w:cs="Times New Roman"/>
          <w:sz w:val="24"/>
          <w:szCs w:val="24"/>
        </w:rPr>
      </w:pPr>
      <w:r>
        <w:rPr>
          <w:rFonts w:ascii="Times New Roman" w:hAnsi="Times New Roman" w:hint="eastAsia"/>
          <w:sz w:val="24"/>
          <w:szCs w:val="24"/>
        </w:rPr>
        <w:t>This study also has several caveats. Fi</w:t>
      </w:r>
      <w:r w:rsidR="00731747">
        <w:rPr>
          <w:rFonts w:ascii="Times New Roman" w:hAnsi="Times New Roman" w:hint="eastAsia"/>
          <w:sz w:val="24"/>
          <w:szCs w:val="24"/>
        </w:rPr>
        <w:t xml:space="preserve">rst, we do not </w:t>
      </w:r>
      <w:r w:rsidR="00731747">
        <w:rPr>
          <w:rFonts w:ascii="Times New Roman" w:hAnsi="Times New Roman"/>
          <w:sz w:val="24"/>
          <w:szCs w:val="24"/>
        </w:rPr>
        <w:t>observe</w:t>
      </w:r>
      <w:r w:rsidR="00DB2A9C">
        <w:rPr>
          <w:rFonts w:ascii="Times New Roman" w:hAnsi="Times New Roman" w:hint="eastAsia"/>
          <w:sz w:val="24"/>
          <w:szCs w:val="24"/>
        </w:rPr>
        <w:t xml:space="preserve"> the actual</w:t>
      </w:r>
      <w:r>
        <w:rPr>
          <w:rFonts w:ascii="Times New Roman" w:hAnsi="Times New Roman" w:hint="eastAsia"/>
          <w:sz w:val="24"/>
          <w:szCs w:val="24"/>
        </w:rPr>
        <w:t xml:space="preserve"> reasons of why</w:t>
      </w:r>
      <w:r w:rsidR="00DB2A9C" w:rsidRPr="00DB2A9C">
        <w:rPr>
          <w:rFonts w:ascii="Times New Roman" w:hAnsi="Times New Roman" w:cs="Times New Roman" w:hint="eastAsia"/>
          <w:sz w:val="24"/>
          <w:szCs w:val="24"/>
        </w:rPr>
        <w:t xml:space="preserve"> </w:t>
      </w:r>
      <w:r w:rsidR="00DB2A9C">
        <w:rPr>
          <w:rFonts w:ascii="Times New Roman" w:hAnsi="Times New Roman" w:cs="Times New Roman" w:hint="eastAsia"/>
          <w:sz w:val="24"/>
          <w:szCs w:val="24"/>
        </w:rPr>
        <w:t>audit</w:t>
      </w:r>
      <w:r w:rsidR="00731747">
        <w:rPr>
          <w:rFonts w:ascii="Times New Roman" w:hAnsi="Times New Roman" w:cs="Times New Roman"/>
          <w:sz w:val="24"/>
          <w:szCs w:val="24"/>
        </w:rPr>
        <w:t>ors</w:t>
      </w:r>
      <w:r>
        <w:rPr>
          <w:rFonts w:ascii="Times New Roman" w:hAnsi="Times New Roman" w:hint="eastAsia"/>
          <w:sz w:val="24"/>
          <w:szCs w:val="24"/>
        </w:rPr>
        <w:t xml:space="preserve"> </w:t>
      </w:r>
      <w:r w:rsidR="003402D2">
        <w:rPr>
          <w:rFonts w:ascii="Times New Roman" w:hAnsi="Times New Roman"/>
          <w:sz w:val="24"/>
          <w:szCs w:val="24"/>
        </w:rPr>
        <w:t>leave</w:t>
      </w:r>
      <w:r w:rsidR="003402D2">
        <w:rPr>
          <w:rFonts w:ascii="Times New Roman" w:hAnsi="Times New Roman" w:hint="eastAsia"/>
          <w:sz w:val="24"/>
          <w:szCs w:val="24"/>
        </w:rPr>
        <w:t xml:space="preserve"> </w:t>
      </w:r>
      <w:r w:rsidR="00731747">
        <w:rPr>
          <w:rFonts w:ascii="Times New Roman" w:hAnsi="Times New Roman"/>
          <w:sz w:val="24"/>
          <w:szCs w:val="24"/>
        </w:rPr>
        <w:t>public accounting. Even though we have revenue generating ability, audit quality, performance</w:t>
      </w:r>
      <w:r w:rsidR="003402D2">
        <w:rPr>
          <w:rFonts w:ascii="Times New Roman" w:hAnsi="Times New Roman"/>
          <w:sz w:val="24"/>
          <w:szCs w:val="24"/>
        </w:rPr>
        <w:t>,</w:t>
      </w:r>
      <w:r w:rsidR="00731747">
        <w:rPr>
          <w:rFonts w:ascii="Times New Roman" w:hAnsi="Times New Roman"/>
          <w:sz w:val="24"/>
          <w:szCs w:val="24"/>
        </w:rPr>
        <w:t xml:space="preserve"> and age as determinants of </w:t>
      </w:r>
      <w:r w:rsidR="003402D2">
        <w:rPr>
          <w:rFonts w:ascii="Times New Roman" w:hAnsi="Times New Roman"/>
          <w:sz w:val="24"/>
          <w:szCs w:val="24"/>
        </w:rPr>
        <w:t>auditor departure</w:t>
      </w:r>
      <w:r w:rsidR="00606261">
        <w:rPr>
          <w:rFonts w:ascii="Times New Roman" w:hAnsi="Times New Roman"/>
          <w:sz w:val="24"/>
          <w:szCs w:val="24"/>
        </w:rPr>
        <w:t xml:space="preserve"> and in sensitivity analyses we remove auditor</w:t>
      </w:r>
      <w:r w:rsidR="00E00127">
        <w:rPr>
          <w:rFonts w:ascii="Times New Roman" w:hAnsi="Times New Roman"/>
          <w:sz w:val="24"/>
          <w:szCs w:val="24"/>
        </w:rPr>
        <w:t xml:space="preserve"> departures due to sanctions from the Chinese regulators</w:t>
      </w:r>
      <w:r w:rsidR="00731747">
        <w:rPr>
          <w:rFonts w:ascii="Times New Roman" w:hAnsi="Times New Roman" w:hint="eastAsia"/>
          <w:sz w:val="24"/>
          <w:szCs w:val="24"/>
        </w:rPr>
        <w:t>,</w:t>
      </w:r>
      <w:r>
        <w:rPr>
          <w:rFonts w:ascii="Times New Roman" w:hAnsi="Times New Roman" w:hint="eastAsia"/>
          <w:sz w:val="24"/>
          <w:szCs w:val="24"/>
        </w:rPr>
        <w:t xml:space="preserve"> we </w:t>
      </w:r>
      <w:r w:rsidR="00731747">
        <w:rPr>
          <w:rFonts w:ascii="Times New Roman" w:hAnsi="Times New Roman"/>
          <w:sz w:val="24"/>
          <w:szCs w:val="24"/>
        </w:rPr>
        <w:t xml:space="preserve">caution that we </w:t>
      </w:r>
      <w:r>
        <w:rPr>
          <w:rFonts w:ascii="Times New Roman" w:hAnsi="Times New Roman" w:hint="eastAsia"/>
          <w:sz w:val="24"/>
          <w:szCs w:val="24"/>
        </w:rPr>
        <w:t>cannot</w:t>
      </w:r>
      <w:r w:rsidR="00731747">
        <w:rPr>
          <w:rFonts w:ascii="Times New Roman" w:hAnsi="Times New Roman"/>
          <w:sz w:val="24"/>
          <w:szCs w:val="24"/>
        </w:rPr>
        <w:t xml:space="preserve"> clearly</w:t>
      </w:r>
      <w:r>
        <w:rPr>
          <w:rFonts w:ascii="Times New Roman" w:hAnsi="Times New Roman" w:hint="eastAsia"/>
          <w:sz w:val="24"/>
          <w:szCs w:val="24"/>
        </w:rPr>
        <w:t xml:space="preserve"> </w:t>
      </w:r>
      <w:r w:rsidR="00731747">
        <w:rPr>
          <w:rFonts w:ascii="Times New Roman" w:hAnsi="Times New Roman"/>
          <w:sz w:val="24"/>
          <w:szCs w:val="24"/>
        </w:rPr>
        <w:t>distinguish</w:t>
      </w:r>
      <w:r>
        <w:rPr>
          <w:rFonts w:ascii="Times New Roman" w:hAnsi="Times New Roman" w:hint="eastAsia"/>
          <w:sz w:val="24"/>
          <w:szCs w:val="24"/>
        </w:rPr>
        <w:t xml:space="preserve"> voluntary </w:t>
      </w:r>
      <w:r w:rsidR="00116604">
        <w:rPr>
          <w:rFonts w:ascii="Times New Roman" w:hAnsi="Times New Roman"/>
          <w:sz w:val="24"/>
          <w:szCs w:val="24"/>
        </w:rPr>
        <w:t xml:space="preserve">departures </w:t>
      </w:r>
      <w:r>
        <w:rPr>
          <w:rFonts w:ascii="Times New Roman" w:hAnsi="Times New Roman" w:hint="eastAsia"/>
          <w:sz w:val="24"/>
          <w:szCs w:val="24"/>
        </w:rPr>
        <w:t xml:space="preserve">and </w:t>
      </w:r>
      <w:r w:rsidR="00116604">
        <w:rPr>
          <w:rFonts w:ascii="Times New Roman" w:hAnsi="Times New Roman"/>
          <w:sz w:val="24"/>
          <w:szCs w:val="24"/>
        </w:rPr>
        <w:t xml:space="preserve">departures that are initiated by the </w:t>
      </w:r>
      <w:r w:rsidR="0028698B">
        <w:rPr>
          <w:rFonts w:ascii="Times New Roman" w:hAnsi="Times New Roman"/>
          <w:sz w:val="24"/>
          <w:szCs w:val="24"/>
        </w:rPr>
        <w:t xml:space="preserve">audit </w:t>
      </w:r>
      <w:r w:rsidR="00116604">
        <w:rPr>
          <w:rFonts w:ascii="Times New Roman" w:hAnsi="Times New Roman"/>
          <w:sz w:val="24"/>
          <w:szCs w:val="24"/>
        </w:rPr>
        <w:t>firm</w:t>
      </w:r>
      <w:r>
        <w:rPr>
          <w:rFonts w:ascii="Times New Roman" w:hAnsi="Times New Roman" w:hint="eastAsia"/>
          <w:sz w:val="24"/>
          <w:szCs w:val="24"/>
        </w:rPr>
        <w:t xml:space="preserve">. </w:t>
      </w:r>
      <w:r w:rsidR="00966492">
        <w:rPr>
          <w:rFonts w:ascii="Times New Roman" w:hAnsi="Times New Roman"/>
          <w:sz w:val="24"/>
          <w:szCs w:val="24"/>
        </w:rPr>
        <w:t>Second</w:t>
      </w:r>
      <w:r w:rsidR="008D1A4D">
        <w:rPr>
          <w:rFonts w:ascii="Times New Roman" w:hAnsi="Times New Roman" w:hint="eastAsia"/>
          <w:sz w:val="24"/>
          <w:szCs w:val="24"/>
        </w:rPr>
        <w:t xml:space="preserve">, </w:t>
      </w:r>
      <w:r w:rsidR="00116604">
        <w:rPr>
          <w:rFonts w:ascii="Times New Roman" w:hAnsi="Times New Roman"/>
          <w:sz w:val="24"/>
          <w:szCs w:val="24"/>
        </w:rPr>
        <w:t>there may be other</w:t>
      </w:r>
      <w:r w:rsidR="008D1A4D">
        <w:rPr>
          <w:rFonts w:ascii="Times New Roman" w:hAnsi="Times New Roman" w:hint="eastAsia"/>
          <w:sz w:val="24"/>
          <w:szCs w:val="24"/>
        </w:rPr>
        <w:t xml:space="preserve"> </w:t>
      </w:r>
      <w:r w:rsidR="008D1A4D">
        <w:rPr>
          <w:rFonts w:ascii="Times New Roman" w:hAnsi="Times New Roman"/>
          <w:sz w:val="24"/>
          <w:szCs w:val="24"/>
        </w:rPr>
        <w:t>determinants</w:t>
      </w:r>
      <w:r w:rsidR="008D1A4D">
        <w:rPr>
          <w:rFonts w:ascii="Times New Roman" w:hAnsi="Times New Roman" w:hint="eastAsia"/>
          <w:sz w:val="24"/>
          <w:szCs w:val="24"/>
        </w:rPr>
        <w:t xml:space="preserve"> of </w:t>
      </w:r>
      <w:r w:rsidR="00796A3F">
        <w:rPr>
          <w:rFonts w:ascii="Times New Roman" w:hAnsi="Times New Roman" w:cs="Times New Roman" w:hint="eastAsia"/>
          <w:sz w:val="24"/>
          <w:szCs w:val="24"/>
        </w:rPr>
        <w:t>audit</w:t>
      </w:r>
      <w:r w:rsidR="00796A3F">
        <w:rPr>
          <w:rFonts w:ascii="Times New Roman" w:hAnsi="Times New Roman" w:cs="Times New Roman"/>
          <w:sz w:val="24"/>
          <w:szCs w:val="24"/>
        </w:rPr>
        <w:t xml:space="preserve">or </w:t>
      </w:r>
      <w:r w:rsidR="00796A3F">
        <w:rPr>
          <w:rFonts w:ascii="Times New Roman" w:hAnsi="Times New Roman"/>
          <w:sz w:val="24"/>
          <w:szCs w:val="24"/>
        </w:rPr>
        <w:t>departures</w:t>
      </w:r>
      <w:r w:rsidR="008D1A4D">
        <w:rPr>
          <w:rFonts w:ascii="Times New Roman" w:hAnsi="Times New Roman" w:hint="eastAsia"/>
          <w:sz w:val="24"/>
          <w:szCs w:val="24"/>
        </w:rPr>
        <w:t xml:space="preserve"> </w:t>
      </w:r>
      <w:r w:rsidR="00116604">
        <w:rPr>
          <w:rFonts w:ascii="Times New Roman" w:hAnsi="Times New Roman"/>
          <w:sz w:val="24"/>
          <w:szCs w:val="24"/>
        </w:rPr>
        <w:t xml:space="preserve">that we cannot observe related to </w:t>
      </w:r>
      <w:r w:rsidR="008D1A4D">
        <w:rPr>
          <w:rFonts w:ascii="Times New Roman" w:hAnsi="Times New Roman" w:hint="eastAsia"/>
          <w:sz w:val="24"/>
          <w:szCs w:val="24"/>
        </w:rPr>
        <w:t xml:space="preserve">audit office culture </w:t>
      </w:r>
      <w:r w:rsidR="00116604">
        <w:rPr>
          <w:rFonts w:ascii="Times New Roman" w:hAnsi="Times New Roman"/>
          <w:sz w:val="24"/>
          <w:szCs w:val="24"/>
        </w:rPr>
        <w:t xml:space="preserve">or </w:t>
      </w:r>
      <w:r w:rsidR="008D1A4D">
        <w:rPr>
          <w:rFonts w:ascii="Times New Roman" w:hAnsi="Times New Roman" w:hint="eastAsia"/>
          <w:sz w:val="24"/>
          <w:szCs w:val="24"/>
        </w:rPr>
        <w:t>partner leadership style</w:t>
      </w:r>
      <w:r w:rsidR="00116604">
        <w:rPr>
          <w:rFonts w:ascii="Times New Roman" w:hAnsi="Times New Roman"/>
          <w:sz w:val="24"/>
          <w:szCs w:val="24"/>
        </w:rPr>
        <w:t xml:space="preserve">, to name a </w:t>
      </w:r>
      <w:r w:rsidR="00D51FA5">
        <w:rPr>
          <w:rFonts w:ascii="Times New Roman" w:hAnsi="Times New Roman"/>
          <w:sz w:val="24"/>
          <w:szCs w:val="24"/>
        </w:rPr>
        <w:t>couple</w:t>
      </w:r>
      <w:r w:rsidR="008D1A4D">
        <w:rPr>
          <w:rFonts w:ascii="Times New Roman" w:hAnsi="Times New Roman" w:hint="eastAsia"/>
          <w:sz w:val="24"/>
          <w:szCs w:val="24"/>
        </w:rPr>
        <w:t>.</w:t>
      </w:r>
      <w:r w:rsidR="00B86D9C">
        <w:rPr>
          <w:rFonts w:ascii="Times New Roman" w:hAnsi="Times New Roman"/>
          <w:sz w:val="24"/>
          <w:szCs w:val="24"/>
        </w:rPr>
        <w:t xml:space="preserve"> </w:t>
      </w:r>
      <w:r w:rsidR="0028698B">
        <w:rPr>
          <w:rFonts w:ascii="Times New Roman" w:hAnsi="Times New Roman"/>
          <w:sz w:val="24"/>
          <w:szCs w:val="24"/>
        </w:rPr>
        <w:t>Third</w:t>
      </w:r>
      <w:r w:rsidR="00B86D9C">
        <w:rPr>
          <w:rFonts w:ascii="Times New Roman" w:hAnsi="Times New Roman"/>
          <w:sz w:val="24"/>
          <w:szCs w:val="24"/>
        </w:rPr>
        <w:t xml:space="preserve">, even though signing auditors are the most important gate keepers to ensure high quality audits, lower-level audit staff </w:t>
      </w:r>
      <w:r w:rsidR="0028698B">
        <w:rPr>
          <w:rFonts w:ascii="Times New Roman" w:hAnsi="Times New Roman"/>
          <w:sz w:val="24"/>
          <w:szCs w:val="24"/>
        </w:rPr>
        <w:t xml:space="preserve">in an engagement team </w:t>
      </w:r>
      <w:r w:rsidR="00B86D9C">
        <w:rPr>
          <w:rFonts w:ascii="Times New Roman" w:hAnsi="Times New Roman"/>
          <w:sz w:val="24"/>
          <w:szCs w:val="24"/>
        </w:rPr>
        <w:t>perform</w:t>
      </w:r>
      <w:r w:rsidR="0028698B">
        <w:rPr>
          <w:rFonts w:ascii="Times New Roman" w:hAnsi="Times New Roman"/>
          <w:sz w:val="24"/>
          <w:szCs w:val="24"/>
        </w:rPr>
        <w:t xml:space="preserve"> </w:t>
      </w:r>
      <w:r w:rsidR="00D51FA5">
        <w:rPr>
          <w:rFonts w:ascii="Times New Roman" w:hAnsi="Times New Roman"/>
          <w:sz w:val="24"/>
          <w:szCs w:val="24"/>
        </w:rPr>
        <w:t>many</w:t>
      </w:r>
      <w:r w:rsidR="00B86D9C">
        <w:rPr>
          <w:rFonts w:ascii="Times New Roman" w:hAnsi="Times New Roman"/>
          <w:sz w:val="24"/>
          <w:szCs w:val="24"/>
        </w:rPr>
        <w:t xml:space="preserve"> audit procedures. However, we could not </w:t>
      </w:r>
      <w:r w:rsidR="0028698B">
        <w:rPr>
          <w:rFonts w:ascii="Times New Roman" w:hAnsi="Times New Roman"/>
          <w:sz w:val="24"/>
          <w:szCs w:val="24"/>
        </w:rPr>
        <w:t xml:space="preserve">examine the </w:t>
      </w:r>
      <w:r w:rsidR="00B86D9C">
        <w:rPr>
          <w:rFonts w:ascii="Times New Roman" w:hAnsi="Times New Roman"/>
          <w:sz w:val="24"/>
          <w:szCs w:val="24"/>
        </w:rPr>
        <w:t>departures</w:t>
      </w:r>
      <w:r w:rsidR="0028698B">
        <w:rPr>
          <w:rFonts w:ascii="Times New Roman" w:hAnsi="Times New Roman"/>
          <w:sz w:val="24"/>
          <w:szCs w:val="24"/>
        </w:rPr>
        <w:t xml:space="preserve"> of those lower-level auditors</w:t>
      </w:r>
      <w:r w:rsidR="00B86D9C">
        <w:rPr>
          <w:rFonts w:ascii="Times New Roman" w:hAnsi="Times New Roman"/>
          <w:sz w:val="24"/>
          <w:szCs w:val="24"/>
        </w:rPr>
        <w:t xml:space="preserve"> due to data constraints. Finally,</w:t>
      </w:r>
      <w:r w:rsidR="00530AA6">
        <w:rPr>
          <w:rFonts w:ascii="Times New Roman" w:hAnsi="Times New Roman"/>
          <w:sz w:val="24"/>
          <w:szCs w:val="24"/>
        </w:rPr>
        <w:t xml:space="preserve"> our analyses only use data from one country, which may affect the generalization of th</w:t>
      </w:r>
      <w:r w:rsidR="00D51FA5">
        <w:rPr>
          <w:rFonts w:ascii="Times New Roman" w:hAnsi="Times New Roman"/>
          <w:sz w:val="24"/>
          <w:szCs w:val="24"/>
        </w:rPr>
        <w:t>e results</w:t>
      </w:r>
      <w:r w:rsidR="00530AA6">
        <w:rPr>
          <w:rFonts w:ascii="Times New Roman" w:hAnsi="Times New Roman"/>
          <w:sz w:val="24"/>
          <w:szCs w:val="24"/>
        </w:rPr>
        <w:t xml:space="preserve">. </w:t>
      </w:r>
      <w:r w:rsidR="0028698B">
        <w:rPr>
          <w:rFonts w:ascii="Times New Roman" w:hAnsi="Times New Roman"/>
          <w:sz w:val="24"/>
          <w:szCs w:val="24"/>
        </w:rPr>
        <w:t xml:space="preserve">Nonetheless, </w:t>
      </w:r>
      <w:r w:rsidR="00530AA6">
        <w:rPr>
          <w:rFonts w:ascii="Times New Roman" w:hAnsi="Times New Roman"/>
          <w:sz w:val="24"/>
          <w:szCs w:val="24"/>
        </w:rPr>
        <w:t>auditors</w:t>
      </w:r>
      <w:r w:rsidR="0028698B">
        <w:rPr>
          <w:rFonts w:ascii="Times New Roman" w:hAnsi="Times New Roman"/>
          <w:sz w:val="24"/>
          <w:szCs w:val="24"/>
        </w:rPr>
        <w:t xml:space="preserve"> from different countries should have </w:t>
      </w:r>
      <w:r w:rsidR="00D51FA5">
        <w:rPr>
          <w:rFonts w:ascii="Times New Roman" w:hAnsi="Times New Roman"/>
          <w:sz w:val="24"/>
          <w:szCs w:val="24"/>
        </w:rPr>
        <w:t>much</w:t>
      </w:r>
      <w:r w:rsidR="0028698B">
        <w:rPr>
          <w:rFonts w:ascii="Times New Roman" w:hAnsi="Times New Roman"/>
          <w:sz w:val="24"/>
          <w:szCs w:val="24"/>
        </w:rPr>
        <w:t xml:space="preserve"> in common</w:t>
      </w:r>
      <w:r w:rsidR="00D51FA5">
        <w:rPr>
          <w:rFonts w:ascii="Times New Roman" w:hAnsi="Times New Roman"/>
          <w:sz w:val="24"/>
          <w:szCs w:val="24"/>
        </w:rPr>
        <w:t xml:space="preserve"> when considering personal career prospects and </w:t>
      </w:r>
      <w:r w:rsidR="00DB1F71">
        <w:rPr>
          <w:rFonts w:ascii="Times New Roman" w:hAnsi="Times New Roman"/>
          <w:sz w:val="24"/>
          <w:szCs w:val="24"/>
        </w:rPr>
        <w:t>work-life balance</w:t>
      </w:r>
      <w:r w:rsidR="0028698B">
        <w:rPr>
          <w:rFonts w:ascii="Times New Roman" w:hAnsi="Times New Roman"/>
          <w:sz w:val="24"/>
          <w:szCs w:val="24"/>
        </w:rPr>
        <w:t xml:space="preserve"> </w:t>
      </w:r>
      <w:r w:rsidR="00DB1F71">
        <w:rPr>
          <w:rFonts w:ascii="Times New Roman" w:hAnsi="Times New Roman"/>
          <w:sz w:val="24"/>
          <w:szCs w:val="24"/>
        </w:rPr>
        <w:t>when deciding whether to leave public accounting.</w:t>
      </w:r>
      <w:r w:rsidR="008D1A4D">
        <w:rPr>
          <w:rFonts w:ascii="Times New Roman" w:hAnsi="Times New Roman" w:hint="eastAsia"/>
          <w:sz w:val="24"/>
          <w:szCs w:val="24"/>
        </w:rPr>
        <w:t xml:space="preserve"> </w:t>
      </w:r>
      <w:r w:rsidR="003402D2">
        <w:rPr>
          <w:rFonts w:ascii="Times New Roman" w:hAnsi="Times New Roman"/>
          <w:sz w:val="24"/>
          <w:szCs w:val="24"/>
        </w:rPr>
        <w:t>In</w:t>
      </w:r>
      <w:r w:rsidR="00116604">
        <w:rPr>
          <w:rFonts w:ascii="Times New Roman" w:hAnsi="Times New Roman"/>
          <w:sz w:val="24"/>
          <w:szCs w:val="24"/>
        </w:rPr>
        <w:t xml:space="preserve"> spite of these potential limitations, we feel</w:t>
      </w:r>
      <w:r w:rsidR="0028698B">
        <w:rPr>
          <w:rFonts w:ascii="Times New Roman" w:hAnsi="Times New Roman"/>
          <w:sz w:val="24"/>
          <w:szCs w:val="24"/>
        </w:rPr>
        <w:t xml:space="preserve"> that</w:t>
      </w:r>
      <w:r w:rsidR="00116604">
        <w:rPr>
          <w:rFonts w:ascii="Times New Roman" w:hAnsi="Times New Roman"/>
          <w:sz w:val="24"/>
          <w:szCs w:val="24"/>
        </w:rPr>
        <w:t xml:space="preserve"> the results provide unique and valuable insight</w:t>
      </w:r>
      <w:r w:rsidR="0028698B">
        <w:rPr>
          <w:rFonts w:ascii="Times New Roman" w:hAnsi="Times New Roman"/>
          <w:sz w:val="24"/>
          <w:szCs w:val="24"/>
        </w:rPr>
        <w:t>s</w:t>
      </w:r>
      <w:r w:rsidR="00116604">
        <w:rPr>
          <w:rFonts w:ascii="Times New Roman" w:hAnsi="Times New Roman"/>
          <w:sz w:val="24"/>
          <w:szCs w:val="24"/>
        </w:rPr>
        <w:t xml:space="preserve"> into</w:t>
      </w:r>
      <w:r w:rsidR="00F143D5">
        <w:rPr>
          <w:rFonts w:ascii="Times New Roman" w:hAnsi="Times New Roman"/>
          <w:sz w:val="24"/>
          <w:szCs w:val="24"/>
        </w:rPr>
        <w:t xml:space="preserve"> the</w:t>
      </w:r>
      <w:r w:rsidR="00116604">
        <w:rPr>
          <w:rFonts w:ascii="Times New Roman" w:hAnsi="Times New Roman"/>
          <w:sz w:val="24"/>
          <w:szCs w:val="24"/>
        </w:rPr>
        <w:t xml:space="preserve"> dynamics of personnel management of audit firms and we hope that fu</w:t>
      </w:r>
      <w:r w:rsidR="00796A3F">
        <w:rPr>
          <w:rFonts w:ascii="Times New Roman" w:hAnsi="Times New Roman"/>
          <w:sz w:val="24"/>
          <w:szCs w:val="24"/>
        </w:rPr>
        <w:t>ture research</w:t>
      </w:r>
      <w:r w:rsidR="008D1A4D">
        <w:rPr>
          <w:rFonts w:ascii="Times New Roman" w:hAnsi="Times New Roman" w:hint="eastAsia"/>
          <w:sz w:val="24"/>
          <w:szCs w:val="24"/>
        </w:rPr>
        <w:t xml:space="preserve"> </w:t>
      </w:r>
      <w:r w:rsidR="00116604">
        <w:rPr>
          <w:rFonts w:ascii="Times New Roman" w:hAnsi="Times New Roman"/>
          <w:sz w:val="24"/>
          <w:szCs w:val="24"/>
        </w:rPr>
        <w:t xml:space="preserve">will examine some of the other potential forces driving professional turnover and its impact on audit quality. </w:t>
      </w:r>
      <w:r w:rsidR="00AF0F7C">
        <w:rPr>
          <w:rFonts w:ascii="Times New Roman" w:hAnsi="Times New Roman" w:cs="Times New Roman"/>
          <w:sz w:val="24"/>
          <w:szCs w:val="24"/>
        </w:rPr>
        <w:br w:type="page"/>
      </w:r>
    </w:p>
    <w:p w14:paraId="6A964C0D" w14:textId="5765D68A" w:rsidR="00A87053" w:rsidRDefault="00AF0F7C" w:rsidP="00AF0F7C">
      <w:pPr>
        <w:spacing w:line="480" w:lineRule="auto"/>
        <w:rPr>
          <w:rFonts w:ascii="Times New Roman" w:hAnsi="Times New Roman" w:cs="Times New Roman"/>
          <w:b/>
          <w:sz w:val="24"/>
          <w:szCs w:val="24"/>
        </w:rPr>
      </w:pPr>
      <w:r w:rsidRPr="00D15E99">
        <w:rPr>
          <w:rFonts w:ascii="Times New Roman" w:hAnsi="Times New Roman" w:cs="Times New Roman" w:hint="eastAsia"/>
          <w:b/>
          <w:sz w:val="24"/>
          <w:szCs w:val="24"/>
        </w:rPr>
        <w:lastRenderedPageBreak/>
        <w:t>Reference</w:t>
      </w:r>
      <w:r w:rsidR="00116604">
        <w:rPr>
          <w:rFonts w:ascii="Times New Roman" w:hAnsi="Times New Roman" w:cs="Times New Roman"/>
          <w:b/>
          <w:sz w:val="24"/>
          <w:szCs w:val="24"/>
        </w:rPr>
        <w:t>s</w:t>
      </w:r>
    </w:p>
    <w:p w14:paraId="68F90F52" w14:textId="7BA1A25A" w:rsidR="00B179D0" w:rsidRPr="00483F17" w:rsidRDefault="00B179D0" w:rsidP="00483F17">
      <w:pPr>
        <w:ind w:left="418" w:hanging="418"/>
        <w:rPr>
          <w:rFonts w:ascii="Times New Roman" w:hAnsi="Times New Roman" w:cs="Times New Roman"/>
          <w:sz w:val="24"/>
          <w:szCs w:val="24"/>
        </w:rPr>
      </w:pPr>
      <w:proofErr w:type="gramStart"/>
      <w:r>
        <w:rPr>
          <w:rFonts w:ascii="Times New Roman" w:hAnsi="Times New Roman" w:cs="Times New Roman"/>
          <w:sz w:val="24"/>
          <w:szCs w:val="24"/>
        </w:rPr>
        <w:t xml:space="preserve">Bell, T., M. </w:t>
      </w:r>
      <w:proofErr w:type="spellStart"/>
      <w:r>
        <w:rPr>
          <w:rFonts w:ascii="Times New Roman" w:hAnsi="Times New Roman" w:cs="Times New Roman"/>
          <w:sz w:val="24"/>
          <w:szCs w:val="24"/>
        </w:rPr>
        <w:t>Causholli</w:t>
      </w:r>
      <w:proofErr w:type="spellEnd"/>
      <w:r>
        <w:rPr>
          <w:rFonts w:ascii="Times New Roman" w:hAnsi="Times New Roman" w:cs="Times New Roman"/>
          <w:sz w:val="24"/>
          <w:szCs w:val="24"/>
        </w:rPr>
        <w:t xml:space="preserve">, and W. R. </w:t>
      </w:r>
      <w:proofErr w:type="spellStart"/>
      <w:r>
        <w:rPr>
          <w:rFonts w:ascii="Times New Roman" w:hAnsi="Times New Roman" w:cs="Times New Roman"/>
          <w:sz w:val="24"/>
          <w:szCs w:val="24"/>
        </w:rPr>
        <w:t>Knechel</w:t>
      </w:r>
      <w:proofErr w:type="spellEnd"/>
      <w:r>
        <w:rPr>
          <w:rFonts w:ascii="Times New Roman" w:hAnsi="Times New Roman" w:cs="Times New Roman"/>
          <w:sz w:val="24"/>
          <w:szCs w:val="24"/>
        </w:rPr>
        <w:t xml:space="preserve">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Audit firm tenure, non-audit services, and internal assessments of audit quality.</w:t>
      </w:r>
      <w:proofErr w:type="gramEnd"/>
      <w:r>
        <w:rPr>
          <w:rFonts w:ascii="Times New Roman" w:hAnsi="Times New Roman" w:cs="Times New Roman"/>
          <w:sz w:val="24"/>
          <w:szCs w:val="24"/>
        </w:rPr>
        <w:t xml:space="preserve"> </w:t>
      </w:r>
      <w:r w:rsidRPr="00483F17">
        <w:rPr>
          <w:rFonts w:ascii="Times New Roman" w:hAnsi="Times New Roman" w:cs="Times New Roman"/>
          <w:i/>
          <w:sz w:val="24"/>
          <w:szCs w:val="24"/>
        </w:rPr>
        <w:t>Journal of Accounting Research</w:t>
      </w:r>
      <w:r>
        <w:rPr>
          <w:rFonts w:ascii="Times New Roman" w:hAnsi="Times New Roman" w:cs="Times New Roman"/>
          <w:sz w:val="24"/>
          <w:szCs w:val="24"/>
        </w:rPr>
        <w:t xml:space="preserve"> 53: 461-509.</w:t>
      </w:r>
    </w:p>
    <w:p w14:paraId="22F07141" w14:textId="77777777" w:rsidR="004F3C78" w:rsidRPr="00980DC2" w:rsidRDefault="004F3C78" w:rsidP="004F3C78">
      <w:pPr>
        <w:ind w:leftChars="-1" w:left="478" w:hangingChars="200" w:hanging="480"/>
        <w:rPr>
          <w:rFonts w:ascii="Times New Roman" w:hAnsi="Times New Roman" w:cs="Times New Roman"/>
          <w:sz w:val="24"/>
          <w:szCs w:val="24"/>
        </w:rPr>
      </w:pPr>
      <w:proofErr w:type="spellStart"/>
      <w:proofErr w:type="gramStart"/>
      <w:r w:rsidRPr="00980DC2">
        <w:rPr>
          <w:rFonts w:ascii="Times New Roman" w:eastAsia="AdvTimes" w:hAnsi="Times New Roman" w:cs="Times New Roman"/>
          <w:kern w:val="0"/>
          <w:sz w:val="24"/>
          <w:szCs w:val="24"/>
        </w:rPr>
        <w:t>Bernardi</w:t>
      </w:r>
      <w:proofErr w:type="spellEnd"/>
      <w:r w:rsidRPr="00980DC2">
        <w:rPr>
          <w:rFonts w:ascii="Times New Roman" w:eastAsia="AdvTimes" w:hAnsi="Times New Roman" w:cs="Times New Roman"/>
          <w:kern w:val="0"/>
          <w:sz w:val="24"/>
          <w:szCs w:val="24"/>
        </w:rPr>
        <w:t>, R. and D. Arnold.</w:t>
      </w:r>
      <w:proofErr w:type="gramEnd"/>
      <w:r w:rsidRPr="00980DC2">
        <w:rPr>
          <w:rFonts w:ascii="Times New Roman" w:eastAsia="AdvTimes" w:hAnsi="Times New Roman" w:cs="Times New Roman"/>
          <w:kern w:val="0"/>
          <w:sz w:val="24"/>
          <w:szCs w:val="24"/>
        </w:rPr>
        <w:t xml:space="preserve"> 1997. An Examination of Moral Development within Public Accounting by Gender, Staff Level, and Firm. </w:t>
      </w:r>
      <w:r w:rsidRPr="00980DC2">
        <w:rPr>
          <w:rFonts w:ascii="Times New Roman" w:eastAsia="AdvTimes" w:hAnsi="Times New Roman" w:cs="Times New Roman"/>
          <w:i/>
          <w:kern w:val="0"/>
          <w:sz w:val="24"/>
          <w:szCs w:val="24"/>
        </w:rPr>
        <w:t>Contemporary Accounting Research</w:t>
      </w:r>
      <w:r w:rsidRPr="00980DC2">
        <w:rPr>
          <w:rFonts w:ascii="Times New Roman" w:eastAsia="AdvTimes" w:hAnsi="Times New Roman" w:cs="Times New Roman"/>
          <w:kern w:val="0"/>
          <w:sz w:val="24"/>
          <w:szCs w:val="24"/>
        </w:rPr>
        <w:t xml:space="preserve"> 14: 653-668.</w:t>
      </w:r>
    </w:p>
    <w:p w14:paraId="7D359EFB" w14:textId="77777777" w:rsidR="005F7B45" w:rsidRPr="00980DC2" w:rsidRDefault="005F7B45" w:rsidP="007420AE">
      <w:pPr>
        <w:ind w:leftChars="-1" w:left="478" w:hangingChars="200" w:hanging="480"/>
        <w:rPr>
          <w:rFonts w:ascii="Times New Roman" w:hAnsi="Times New Roman" w:cs="Times New Roman"/>
          <w:sz w:val="24"/>
          <w:szCs w:val="24"/>
        </w:rPr>
      </w:pPr>
      <w:proofErr w:type="spellStart"/>
      <w:proofErr w:type="gramStart"/>
      <w:r w:rsidRPr="00980DC2">
        <w:rPr>
          <w:rFonts w:ascii="Times New Roman" w:hAnsi="Times New Roman" w:cs="Times New Roman"/>
          <w:sz w:val="24"/>
          <w:szCs w:val="24"/>
        </w:rPr>
        <w:t>Bockus</w:t>
      </w:r>
      <w:proofErr w:type="spellEnd"/>
      <w:r w:rsidRPr="00980DC2">
        <w:rPr>
          <w:rFonts w:ascii="Times New Roman" w:hAnsi="Times New Roman" w:cs="Times New Roman"/>
          <w:sz w:val="24"/>
          <w:szCs w:val="24"/>
        </w:rPr>
        <w:t xml:space="preserve">, K., and F. </w:t>
      </w:r>
      <w:proofErr w:type="spellStart"/>
      <w:r w:rsidRPr="00980DC2">
        <w:rPr>
          <w:rFonts w:ascii="Times New Roman" w:hAnsi="Times New Roman" w:cs="Times New Roman"/>
          <w:sz w:val="24"/>
          <w:szCs w:val="24"/>
        </w:rPr>
        <w:t>Gigler</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1998. A theory of auditor resignation. </w:t>
      </w:r>
      <w:r w:rsidRPr="00980DC2">
        <w:rPr>
          <w:rFonts w:ascii="Times New Roman" w:hAnsi="Times New Roman" w:cs="Times New Roman"/>
          <w:i/>
          <w:sz w:val="24"/>
          <w:szCs w:val="24"/>
        </w:rPr>
        <w:t>Journal of Accounting Research</w:t>
      </w:r>
      <w:r w:rsidRPr="00980DC2">
        <w:rPr>
          <w:rFonts w:ascii="Times New Roman" w:hAnsi="Times New Roman" w:cs="Times New Roman"/>
          <w:sz w:val="24"/>
          <w:szCs w:val="24"/>
        </w:rPr>
        <w:t xml:space="preserve"> 36 (2): 191-208.</w:t>
      </w:r>
    </w:p>
    <w:p w14:paraId="0D20F142" w14:textId="430F4352" w:rsidR="00AF5D25" w:rsidRDefault="00AF5D25" w:rsidP="00AF5D25">
      <w:pPr>
        <w:ind w:leftChars="-1" w:left="478" w:hangingChars="200" w:hanging="480"/>
        <w:rPr>
          <w:rFonts w:ascii="Times New Roman" w:hAnsi="Times New Roman" w:cs="Times New Roman"/>
          <w:sz w:val="24"/>
          <w:szCs w:val="24"/>
        </w:rPr>
      </w:pPr>
      <w:proofErr w:type="spellStart"/>
      <w:proofErr w:type="gramStart"/>
      <w:r w:rsidRPr="00980DC2">
        <w:rPr>
          <w:rFonts w:ascii="Times New Roman" w:hAnsi="Times New Roman" w:cs="Times New Roman"/>
          <w:sz w:val="24"/>
          <w:szCs w:val="24"/>
        </w:rPr>
        <w:t>Brundage</w:t>
      </w:r>
      <w:proofErr w:type="spellEnd"/>
      <w:r w:rsidRPr="00980DC2">
        <w:rPr>
          <w:rFonts w:ascii="Times New Roman" w:hAnsi="Times New Roman" w:cs="Times New Roman"/>
          <w:sz w:val="24"/>
          <w:szCs w:val="24"/>
        </w:rPr>
        <w:t xml:space="preserve">, H., and </w:t>
      </w:r>
      <w:r w:rsidR="00117DF3">
        <w:rPr>
          <w:rFonts w:ascii="Times New Roman" w:hAnsi="Times New Roman" w:cs="Times New Roman"/>
          <w:sz w:val="24"/>
          <w:szCs w:val="24"/>
        </w:rPr>
        <w:t xml:space="preserve">M. </w:t>
      </w:r>
      <w:proofErr w:type="spellStart"/>
      <w:r w:rsidRPr="00980DC2">
        <w:rPr>
          <w:rFonts w:ascii="Times New Roman" w:hAnsi="Times New Roman" w:cs="Times New Roman"/>
          <w:sz w:val="24"/>
          <w:szCs w:val="24"/>
        </w:rPr>
        <w:t>Koziel</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2010. Focus on people now to keep turnover costs down when the economy improves. </w:t>
      </w:r>
      <w:proofErr w:type="gramStart"/>
      <w:r w:rsidRPr="00980DC2">
        <w:rPr>
          <w:rFonts w:ascii="Times New Roman" w:hAnsi="Times New Roman" w:cs="Times New Roman"/>
          <w:sz w:val="24"/>
          <w:szCs w:val="24"/>
        </w:rPr>
        <w:t>Journal of Accountancy, 38</w:t>
      </w:r>
      <w:r w:rsidR="00117DF3">
        <w:rPr>
          <w:rFonts w:ascii="Times New Roman" w:hAnsi="Times New Roman" w:cs="Times New Roman"/>
          <w:sz w:val="24"/>
          <w:szCs w:val="24"/>
        </w:rPr>
        <w:t xml:space="preserve"> &lt;page number?&gt;</w:t>
      </w:r>
      <w:proofErr w:type="gramEnd"/>
    </w:p>
    <w:p w14:paraId="36A16C74" w14:textId="7C8DA236" w:rsidR="00427A5D" w:rsidRPr="00427A5D" w:rsidRDefault="00427A5D" w:rsidP="00427A5D">
      <w:pPr>
        <w:widowControl/>
        <w:ind w:left="418" w:hanging="418"/>
        <w:jc w:val="left"/>
        <w:rPr>
          <w:rFonts w:ascii="Times New Roman" w:hAnsi="Times New Roman" w:cs="Times New Roman"/>
          <w:sz w:val="24"/>
          <w:szCs w:val="24"/>
        </w:rPr>
      </w:pPr>
      <w:proofErr w:type="gramStart"/>
      <w:r w:rsidRPr="00427A5D">
        <w:rPr>
          <w:rFonts w:ascii="Times New Roman" w:hAnsi="Times New Roman" w:cs="Times New Roman"/>
          <w:sz w:val="24"/>
          <w:szCs w:val="24"/>
        </w:rPr>
        <w:t xml:space="preserve">Bullen, M. L., </w:t>
      </w:r>
      <w:r>
        <w:rPr>
          <w:rFonts w:ascii="Times New Roman" w:hAnsi="Times New Roman" w:cs="Times New Roman"/>
          <w:sz w:val="24"/>
          <w:szCs w:val="24"/>
        </w:rPr>
        <w:t>and</w:t>
      </w:r>
      <w:r w:rsidRPr="00427A5D">
        <w:rPr>
          <w:rFonts w:ascii="Times New Roman" w:hAnsi="Times New Roman" w:cs="Times New Roman"/>
          <w:sz w:val="24"/>
          <w:szCs w:val="24"/>
        </w:rPr>
        <w:t xml:space="preserve"> E. G. </w:t>
      </w:r>
      <w:proofErr w:type="spellStart"/>
      <w:r>
        <w:rPr>
          <w:rFonts w:ascii="Times New Roman" w:hAnsi="Times New Roman" w:cs="Times New Roman"/>
          <w:sz w:val="24"/>
          <w:szCs w:val="24"/>
        </w:rPr>
        <w:t>Flamholtz</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1985</w:t>
      </w:r>
      <w:r w:rsidRPr="00427A5D">
        <w:rPr>
          <w:rFonts w:ascii="Times New Roman" w:hAnsi="Times New Roman" w:cs="Times New Roman"/>
          <w:sz w:val="24"/>
          <w:szCs w:val="24"/>
        </w:rPr>
        <w:t xml:space="preserve">. A theoretical and empirical investigation of job satisfaction and intended turnover in the large CPA firm. </w:t>
      </w:r>
      <w:r w:rsidRPr="00427A5D">
        <w:rPr>
          <w:rFonts w:ascii="Times New Roman" w:hAnsi="Times New Roman" w:cs="Times New Roman"/>
          <w:i/>
          <w:sz w:val="24"/>
          <w:szCs w:val="24"/>
        </w:rPr>
        <w:t>Accounting, Organizations and Society</w:t>
      </w:r>
      <w:r>
        <w:rPr>
          <w:rFonts w:ascii="Times New Roman" w:hAnsi="Times New Roman" w:cs="Times New Roman"/>
          <w:sz w:val="24"/>
          <w:szCs w:val="24"/>
        </w:rPr>
        <w:t xml:space="preserve"> </w:t>
      </w:r>
      <w:r w:rsidRPr="00427A5D">
        <w:rPr>
          <w:rFonts w:ascii="Times New Roman" w:hAnsi="Times New Roman" w:cs="Times New Roman"/>
          <w:sz w:val="24"/>
          <w:szCs w:val="24"/>
        </w:rPr>
        <w:t>10(3)</w:t>
      </w:r>
      <w:r>
        <w:rPr>
          <w:rFonts w:ascii="Times New Roman" w:hAnsi="Times New Roman" w:cs="Times New Roman"/>
          <w:sz w:val="24"/>
          <w:szCs w:val="24"/>
        </w:rPr>
        <w:t>:</w:t>
      </w:r>
      <w:r w:rsidRPr="00427A5D">
        <w:rPr>
          <w:rFonts w:ascii="Times New Roman" w:hAnsi="Times New Roman" w:cs="Times New Roman"/>
          <w:sz w:val="24"/>
          <w:szCs w:val="24"/>
        </w:rPr>
        <w:t>287-302.</w:t>
      </w:r>
    </w:p>
    <w:p w14:paraId="628AEEA9" w14:textId="44E8B18F" w:rsidR="00483F17" w:rsidRPr="00483F17" w:rsidRDefault="00483F17" w:rsidP="00483F17">
      <w:pPr>
        <w:widowControl/>
        <w:ind w:left="418" w:hanging="418"/>
        <w:jc w:val="left"/>
        <w:rPr>
          <w:rFonts w:ascii="Times New Roman" w:eastAsia="Times New Roman" w:hAnsi="Times New Roman" w:cs="Times New Roman"/>
          <w:color w:val="222222"/>
          <w:kern w:val="0"/>
          <w:sz w:val="24"/>
          <w:szCs w:val="24"/>
          <w:lang w:eastAsia="en-US"/>
        </w:rPr>
      </w:pPr>
      <w:proofErr w:type="gramStart"/>
      <w:r w:rsidRPr="00483F17">
        <w:rPr>
          <w:rFonts w:ascii="Times New Roman" w:eastAsia="Times New Roman" w:hAnsi="Times New Roman" w:cs="Times New Roman"/>
          <w:color w:val="222222"/>
          <w:kern w:val="0"/>
          <w:sz w:val="24"/>
          <w:szCs w:val="24"/>
          <w:lang w:eastAsia="en-US"/>
        </w:rPr>
        <w:t xml:space="preserve">Carey, P., and </w:t>
      </w:r>
      <w:r w:rsidR="00117DF3">
        <w:rPr>
          <w:rFonts w:ascii="Times New Roman" w:eastAsia="Times New Roman" w:hAnsi="Times New Roman" w:cs="Times New Roman"/>
          <w:color w:val="222222"/>
          <w:kern w:val="0"/>
          <w:sz w:val="24"/>
          <w:szCs w:val="24"/>
          <w:lang w:eastAsia="en-US"/>
        </w:rPr>
        <w:t xml:space="preserve">R. </w:t>
      </w:r>
      <w:proofErr w:type="spellStart"/>
      <w:r w:rsidRPr="00483F17">
        <w:rPr>
          <w:rFonts w:ascii="Times New Roman" w:eastAsia="Times New Roman" w:hAnsi="Times New Roman" w:cs="Times New Roman"/>
          <w:color w:val="222222"/>
          <w:kern w:val="0"/>
          <w:sz w:val="24"/>
          <w:szCs w:val="24"/>
          <w:lang w:eastAsia="en-US"/>
        </w:rPr>
        <w:t>Simnett</w:t>
      </w:r>
      <w:proofErr w:type="spellEnd"/>
      <w:r w:rsidRPr="00483F17">
        <w:rPr>
          <w:rFonts w:ascii="Times New Roman" w:eastAsia="Times New Roman" w:hAnsi="Times New Roman" w:cs="Times New Roman"/>
          <w:color w:val="222222"/>
          <w:kern w:val="0"/>
          <w:sz w:val="24"/>
          <w:szCs w:val="24"/>
          <w:lang w:eastAsia="en-US"/>
        </w:rPr>
        <w:t>.</w:t>
      </w:r>
      <w:proofErr w:type="gramEnd"/>
      <w:r w:rsidRPr="00483F17">
        <w:rPr>
          <w:rFonts w:ascii="Times New Roman" w:eastAsia="Times New Roman" w:hAnsi="Times New Roman" w:cs="Times New Roman"/>
          <w:color w:val="222222"/>
          <w:kern w:val="0"/>
          <w:sz w:val="24"/>
          <w:szCs w:val="24"/>
          <w:lang w:eastAsia="en-US"/>
        </w:rPr>
        <w:t xml:space="preserve"> 2006. Audit partner tenure and audit quality. </w:t>
      </w:r>
      <w:r w:rsidRPr="00483F17">
        <w:rPr>
          <w:rFonts w:ascii="Times New Roman" w:eastAsia="Times New Roman" w:hAnsi="Times New Roman" w:cs="Times New Roman"/>
          <w:i/>
          <w:iCs/>
          <w:color w:val="222222"/>
          <w:kern w:val="0"/>
          <w:sz w:val="24"/>
          <w:szCs w:val="24"/>
          <w:lang w:eastAsia="en-US"/>
        </w:rPr>
        <w:t xml:space="preserve">The </w:t>
      </w:r>
      <w:r>
        <w:rPr>
          <w:rFonts w:ascii="Times New Roman" w:eastAsia="Times New Roman" w:hAnsi="Times New Roman" w:cs="Times New Roman"/>
          <w:i/>
          <w:iCs/>
          <w:color w:val="222222"/>
          <w:kern w:val="0"/>
          <w:sz w:val="24"/>
          <w:szCs w:val="24"/>
          <w:lang w:eastAsia="en-US"/>
        </w:rPr>
        <w:t>A</w:t>
      </w:r>
      <w:r w:rsidRPr="00483F17">
        <w:rPr>
          <w:rFonts w:ascii="Times New Roman" w:eastAsia="Times New Roman" w:hAnsi="Times New Roman" w:cs="Times New Roman"/>
          <w:i/>
          <w:iCs/>
          <w:color w:val="222222"/>
          <w:kern w:val="0"/>
          <w:sz w:val="24"/>
          <w:szCs w:val="24"/>
          <w:lang w:eastAsia="en-US"/>
        </w:rPr>
        <w:t xml:space="preserve">ccounting </w:t>
      </w:r>
      <w:r>
        <w:rPr>
          <w:rFonts w:ascii="Times New Roman" w:eastAsia="Times New Roman" w:hAnsi="Times New Roman" w:cs="Times New Roman"/>
          <w:i/>
          <w:iCs/>
          <w:color w:val="222222"/>
          <w:kern w:val="0"/>
          <w:sz w:val="24"/>
          <w:szCs w:val="24"/>
          <w:lang w:eastAsia="en-US"/>
        </w:rPr>
        <w:t>R</w:t>
      </w:r>
      <w:r w:rsidRPr="00483F17">
        <w:rPr>
          <w:rFonts w:ascii="Times New Roman" w:eastAsia="Times New Roman" w:hAnsi="Times New Roman" w:cs="Times New Roman"/>
          <w:i/>
          <w:iCs/>
          <w:color w:val="222222"/>
          <w:kern w:val="0"/>
          <w:sz w:val="24"/>
          <w:szCs w:val="24"/>
          <w:lang w:eastAsia="en-US"/>
        </w:rPr>
        <w:t>eview</w:t>
      </w:r>
      <w:r w:rsidRPr="00483F17">
        <w:rPr>
          <w:rFonts w:ascii="Times New Roman" w:eastAsia="Times New Roman" w:hAnsi="Times New Roman" w:cs="Times New Roman"/>
          <w:color w:val="222222"/>
          <w:kern w:val="0"/>
          <w:sz w:val="24"/>
          <w:szCs w:val="24"/>
          <w:lang w:eastAsia="en-US"/>
        </w:rPr>
        <w:t xml:space="preserve"> </w:t>
      </w:r>
      <w:r w:rsidRPr="00CC592F">
        <w:rPr>
          <w:rFonts w:ascii="Times New Roman" w:eastAsia="Times New Roman" w:hAnsi="Times New Roman" w:cs="Times New Roman"/>
          <w:iCs/>
          <w:color w:val="222222"/>
          <w:kern w:val="0"/>
          <w:sz w:val="24"/>
          <w:szCs w:val="24"/>
          <w:lang w:eastAsia="en-US"/>
        </w:rPr>
        <w:t>81</w:t>
      </w:r>
      <w:r w:rsidRPr="00483F17">
        <w:rPr>
          <w:rFonts w:ascii="Times New Roman" w:eastAsia="Times New Roman" w:hAnsi="Times New Roman" w:cs="Times New Roman"/>
          <w:color w:val="222222"/>
          <w:kern w:val="0"/>
          <w:sz w:val="24"/>
          <w:szCs w:val="24"/>
          <w:lang w:eastAsia="en-US"/>
        </w:rPr>
        <w:t>(3), 653-676.</w:t>
      </w:r>
    </w:p>
    <w:p w14:paraId="43D41E02" w14:textId="16BDB3BB" w:rsidR="006B5F4C" w:rsidRPr="00980DC2" w:rsidRDefault="006B5F4C" w:rsidP="006B5F4C">
      <w:pPr>
        <w:ind w:leftChars="-1" w:left="478" w:hangingChars="200" w:hanging="480"/>
        <w:rPr>
          <w:rFonts w:ascii="Times New Roman" w:hAnsi="Times New Roman" w:cs="Times New Roman"/>
          <w:kern w:val="0"/>
          <w:sz w:val="24"/>
          <w:szCs w:val="24"/>
        </w:rPr>
      </w:pPr>
      <w:proofErr w:type="gramStart"/>
      <w:r w:rsidRPr="00980DC2">
        <w:rPr>
          <w:rFonts w:ascii="Times New Roman" w:eastAsia="AdvTimes" w:hAnsi="Times New Roman" w:cs="Times New Roman"/>
          <w:kern w:val="0"/>
          <w:sz w:val="24"/>
          <w:szCs w:val="24"/>
        </w:rPr>
        <w:t xml:space="preserve">Chatterjee, A. and D.C. </w:t>
      </w:r>
      <w:proofErr w:type="spellStart"/>
      <w:r w:rsidRPr="00980DC2">
        <w:rPr>
          <w:rFonts w:ascii="Times New Roman" w:eastAsia="AdvTimes" w:hAnsi="Times New Roman" w:cs="Times New Roman"/>
          <w:kern w:val="0"/>
          <w:sz w:val="24"/>
          <w:szCs w:val="24"/>
        </w:rPr>
        <w:t>Hambrick</w:t>
      </w:r>
      <w:proofErr w:type="spellEnd"/>
      <w:r w:rsidRPr="00980DC2">
        <w:rPr>
          <w:rFonts w:ascii="Times New Roman" w:eastAsia="AdvTimes" w:hAnsi="Times New Roman" w:cs="Times New Roman"/>
          <w:kern w:val="0"/>
          <w:sz w:val="24"/>
          <w:szCs w:val="24"/>
        </w:rPr>
        <w:t>.</w:t>
      </w:r>
      <w:proofErr w:type="gramEnd"/>
      <w:r w:rsidRPr="00980DC2">
        <w:rPr>
          <w:rFonts w:ascii="Times New Roman" w:eastAsia="AdvTimes" w:hAnsi="Times New Roman" w:cs="Times New Roman"/>
          <w:kern w:val="0"/>
          <w:sz w:val="24"/>
          <w:szCs w:val="24"/>
        </w:rPr>
        <w:t xml:space="preserve"> 2007. </w:t>
      </w:r>
      <w:proofErr w:type="gramStart"/>
      <w:r w:rsidRPr="00980DC2">
        <w:rPr>
          <w:rFonts w:ascii="Times New Roman" w:eastAsia="AdvTimes" w:hAnsi="Times New Roman" w:cs="Times New Roman"/>
          <w:kern w:val="0"/>
          <w:sz w:val="24"/>
          <w:szCs w:val="24"/>
        </w:rPr>
        <w:t>It’s</w:t>
      </w:r>
      <w:proofErr w:type="gramEnd"/>
      <w:r w:rsidRPr="00980DC2">
        <w:rPr>
          <w:rFonts w:ascii="Times New Roman" w:eastAsia="AdvTimes" w:hAnsi="Times New Roman" w:cs="Times New Roman"/>
          <w:kern w:val="0"/>
          <w:sz w:val="24"/>
          <w:szCs w:val="24"/>
        </w:rPr>
        <w:t xml:space="preserve"> all about </w:t>
      </w:r>
      <w:r w:rsidRPr="00980DC2">
        <w:rPr>
          <w:rFonts w:ascii="Times New Roman" w:hAnsi="Times New Roman" w:cs="Times New Roman"/>
          <w:kern w:val="0"/>
          <w:sz w:val="24"/>
          <w:szCs w:val="24"/>
        </w:rPr>
        <w:t>m</w:t>
      </w:r>
      <w:r w:rsidRPr="00980DC2">
        <w:rPr>
          <w:rFonts w:ascii="Times New Roman" w:eastAsia="AdvTimes" w:hAnsi="Times New Roman" w:cs="Times New Roman"/>
          <w:kern w:val="0"/>
          <w:sz w:val="24"/>
          <w:szCs w:val="24"/>
        </w:rPr>
        <w:t xml:space="preserve">e: Narcissistic </w:t>
      </w:r>
      <w:r w:rsidRPr="00980DC2">
        <w:rPr>
          <w:rFonts w:ascii="Times New Roman" w:hAnsi="Times New Roman" w:cs="Times New Roman"/>
          <w:kern w:val="0"/>
          <w:sz w:val="24"/>
          <w:szCs w:val="24"/>
        </w:rPr>
        <w:t>c</w:t>
      </w:r>
      <w:r w:rsidRPr="00980DC2">
        <w:rPr>
          <w:rFonts w:ascii="Times New Roman" w:eastAsia="AdvTimes" w:hAnsi="Times New Roman" w:cs="Times New Roman"/>
          <w:kern w:val="0"/>
          <w:sz w:val="24"/>
          <w:szCs w:val="24"/>
        </w:rPr>
        <w:t xml:space="preserve">hief </w:t>
      </w:r>
      <w:r w:rsidRPr="00980DC2">
        <w:rPr>
          <w:rFonts w:ascii="Times New Roman" w:hAnsi="Times New Roman" w:cs="Times New Roman"/>
          <w:kern w:val="0"/>
          <w:sz w:val="24"/>
          <w:szCs w:val="24"/>
        </w:rPr>
        <w:t>e</w:t>
      </w:r>
      <w:r w:rsidRPr="00980DC2">
        <w:rPr>
          <w:rFonts w:ascii="Times New Roman" w:eastAsia="AdvTimes" w:hAnsi="Times New Roman" w:cs="Times New Roman"/>
          <w:kern w:val="0"/>
          <w:sz w:val="24"/>
          <w:szCs w:val="24"/>
        </w:rPr>
        <w:t xml:space="preserve">xecutive </w:t>
      </w:r>
      <w:r w:rsidRPr="00980DC2">
        <w:rPr>
          <w:rFonts w:ascii="Times New Roman" w:hAnsi="Times New Roman" w:cs="Times New Roman"/>
          <w:kern w:val="0"/>
          <w:sz w:val="24"/>
          <w:szCs w:val="24"/>
        </w:rPr>
        <w:t>o</w:t>
      </w:r>
      <w:r w:rsidRPr="00980DC2">
        <w:rPr>
          <w:rFonts w:ascii="Times New Roman" w:eastAsia="AdvTimes" w:hAnsi="Times New Roman" w:cs="Times New Roman"/>
          <w:kern w:val="0"/>
          <w:sz w:val="24"/>
          <w:szCs w:val="24"/>
        </w:rPr>
        <w:t xml:space="preserve">fficers and </w:t>
      </w:r>
      <w:r w:rsidRPr="00980DC2">
        <w:rPr>
          <w:rFonts w:ascii="Times New Roman" w:hAnsi="Times New Roman" w:cs="Times New Roman"/>
          <w:kern w:val="0"/>
          <w:sz w:val="24"/>
          <w:szCs w:val="24"/>
        </w:rPr>
        <w:t>t</w:t>
      </w:r>
      <w:r w:rsidRPr="00980DC2">
        <w:rPr>
          <w:rFonts w:ascii="Times New Roman" w:eastAsia="AdvTimes" w:hAnsi="Times New Roman" w:cs="Times New Roman"/>
          <w:kern w:val="0"/>
          <w:sz w:val="24"/>
          <w:szCs w:val="24"/>
        </w:rPr>
        <w:t xml:space="preserve">heir </w:t>
      </w:r>
      <w:r w:rsidRPr="00980DC2">
        <w:rPr>
          <w:rFonts w:ascii="Times New Roman" w:hAnsi="Times New Roman" w:cs="Times New Roman"/>
          <w:kern w:val="0"/>
          <w:sz w:val="24"/>
          <w:szCs w:val="24"/>
        </w:rPr>
        <w:t>e</w:t>
      </w:r>
      <w:r w:rsidRPr="00980DC2">
        <w:rPr>
          <w:rFonts w:ascii="Times New Roman" w:eastAsia="AdvTimes" w:hAnsi="Times New Roman" w:cs="Times New Roman"/>
          <w:kern w:val="0"/>
          <w:sz w:val="24"/>
          <w:szCs w:val="24"/>
        </w:rPr>
        <w:t xml:space="preserve">ffects on </w:t>
      </w:r>
      <w:r w:rsidRPr="00980DC2">
        <w:rPr>
          <w:rFonts w:ascii="Times New Roman" w:hAnsi="Times New Roman" w:cs="Times New Roman"/>
          <w:kern w:val="0"/>
          <w:sz w:val="24"/>
          <w:szCs w:val="24"/>
        </w:rPr>
        <w:t>c</w:t>
      </w:r>
      <w:r w:rsidRPr="00980DC2">
        <w:rPr>
          <w:rFonts w:ascii="Times New Roman" w:eastAsia="AdvTimes" w:hAnsi="Times New Roman" w:cs="Times New Roman"/>
          <w:kern w:val="0"/>
          <w:sz w:val="24"/>
          <w:szCs w:val="24"/>
        </w:rPr>
        <w:t xml:space="preserve">ompany </w:t>
      </w:r>
      <w:r w:rsidRPr="00980DC2">
        <w:rPr>
          <w:rFonts w:ascii="Times New Roman" w:hAnsi="Times New Roman" w:cs="Times New Roman"/>
          <w:kern w:val="0"/>
          <w:sz w:val="24"/>
          <w:szCs w:val="24"/>
        </w:rPr>
        <w:t>s</w:t>
      </w:r>
      <w:r w:rsidRPr="00980DC2">
        <w:rPr>
          <w:rFonts w:ascii="Times New Roman" w:eastAsia="AdvTimes" w:hAnsi="Times New Roman" w:cs="Times New Roman"/>
          <w:kern w:val="0"/>
          <w:sz w:val="24"/>
          <w:szCs w:val="24"/>
        </w:rPr>
        <w:t xml:space="preserve">trategy and </w:t>
      </w:r>
      <w:r w:rsidRPr="00980DC2">
        <w:rPr>
          <w:rFonts w:ascii="Times New Roman" w:hAnsi="Times New Roman" w:cs="Times New Roman"/>
          <w:kern w:val="0"/>
          <w:sz w:val="24"/>
          <w:szCs w:val="24"/>
        </w:rPr>
        <w:t>p</w:t>
      </w:r>
      <w:r w:rsidRPr="00980DC2">
        <w:rPr>
          <w:rFonts w:ascii="Times New Roman" w:eastAsia="AdvTimes" w:hAnsi="Times New Roman" w:cs="Times New Roman"/>
          <w:kern w:val="0"/>
          <w:sz w:val="24"/>
          <w:szCs w:val="24"/>
        </w:rPr>
        <w:t xml:space="preserve">erformance. </w:t>
      </w:r>
      <w:r w:rsidRPr="00980DC2">
        <w:rPr>
          <w:rFonts w:ascii="Times New Roman" w:eastAsia="AdvTimes" w:hAnsi="Times New Roman" w:cs="Times New Roman"/>
          <w:i/>
          <w:kern w:val="0"/>
          <w:sz w:val="24"/>
          <w:szCs w:val="24"/>
        </w:rPr>
        <w:t>Administrative Science Quarterly</w:t>
      </w:r>
      <w:r w:rsidRPr="00980DC2">
        <w:rPr>
          <w:rFonts w:ascii="Times New Roman" w:eastAsia="AdvTimes" w:hAnsi="Times New Roman" w:cs="Times New Roman"/>
          <w:kern w:val="0"/>
          <w:sz w:val="24"/>
          <w:szCs w:val="24"/>
        </w:rPr>
        <w:t>, 52 (3): 351-386.</w:t>
      </w:r>
    </w:p>
    <w:p w14:paraId="3B9012EF" w14:textId="77777777" w:rsidR="007D7A0B" w:rsidRPr="00980DC2" w:rsidRDefault="007D7A0B" w:rsidP="007D7A0B">
      <w:pPr>
        <w:ind w:left="540" w:hanging="540"/>
        <w:rPr>
          <w:rFonts w:ascii="Times New Roman" w:eastAsia="AdvTimes" w:hAnsi="Times New Roman" w:cs="Times New Roman"/>
          <w:kern w:val="0"/>
          <w:sz w:val="24"/>
          <w:szCs w:val="24"/>
        </w:rPr>
      </w:pPr>
      <w:proofErr w:type="gramStart"/>
      <w:r w:rsidRPr="00980DC2">
        <w:rPr>
          <w:rFonts w:ascii="Times New Roman" w:eastAsia="AdvTimes" w:hAnsi="Times New Roman" w:cs="Times New Roman"/>
          <w:kern w:val="0"/>
          <w:sz w:val="24"/>
          <w:szCs w:val="24"/>
        </w:rPr>
        <w:t>Chen K.C.W, and H. Yuan.</w:t>
      </w:r>
      <w:proofErr w:type="gramEnd"/>
      <w:r w:rsidRPr="00980DC2">
        <w:rPr>
          <w:rFonts w:ascii="Times New Roman" w:eastAsia="AdvTimes" w:hAnsi="Times New Roman" w:cs="Times New Roman"/>
          <w:kern w:val="0"/>
          <w:sz w:val="24"/>
          <w:szCs w:val="24"/>
        </w:rPr>
        <w:t xml:space="preserve"> 2004. Earnings Management and Capital Resource Allocation: Evidence from China's Accounting-Based Regulation of Rights Issues. </w:t>
      </w:r>
      <w:r w:rsidRPr="00980DC2">
        <w:rPr>
          <w:rFonts w:ascii="Times New Roman" w:eastAsia="AdvTimes" w:hAnsi="Times New Roman" w:cs="Times New Roman"/>
          <w:i/>
          <w:kern w:val="0"/>
          <w:sz w:val="24"/>
          <w:szCs w:val="24"/>
        </w:rPr>
        <w:t>The Accounting Review</w:t>
      </w:r>
      <w:r w:rsidRPr="00980DC2">
        <w:rPr>
          <w:rFonts w:ascii="Times New Roman" w:eastAsia="AdvTimes" w:hAnsi="Times New Roman" w:cs="Times New Roman"/>
          <w:kern w:val="0"/>
          <w:sz w:val="24"/>
          <w:szCs w:val="24"/>
        </w:rPr>
        <w:t xml:space="preserve"> 79: 645-665.</w:t>
      </w:r>
    </w:p>
    <w:p w14:paraId="21333D5B" w14:textId="77777777" w:rsidR="007D7A0B" w:rsidRPr="00980DC2" w:rsidRDefault="007D7A0B" w:rsidP="007D7A0B">
      <w:pPr>
        <w:ind w:leftChars="-1" w:left="478" w:hangingChars="200" w:hanging="480"/>
        <w:rPr>
          <w:rFonts w:ascii="Times New Roman" w:hAnsi="Times New Roman" w:cs="Times New Roman"/>
          <w:sz w:val="24"/>
          <w:szCs w:val="24"/>
        </w:rPr>
      </w:pPr>
      <w:r w:rsidRPr="00980DC2">
        <w:rPr>
          <w:rFonts w:ascii="Times New Roman" w:eastAsia="AdvTimes" w:hAnsi="Times New Roman" w:cs="Times New Roman"/>
          <w:kern w:val="0"/>
          <w:sz w:val="24"/>
          <w:szCs w:val="24"/>
        </w:rPr>
        <w:t xml:space="preserve">Chen. </w:t>
      </w:r>
      <w:proofErr w:type="gramStart"/>
      <w:r w:rsidRPr="00980DC2">
        <w:rPr>
          <w:rFonts w:ascii="Times New Roman" w:eastAsia="AdvTimes" w:hAnsi="Times New Roman" w:cs="Times New Roman"/>
          <w:kern w:val="0"/>
          <w:sz w:val="24"/>
          <w:szCs w:val="24"/>
        </w:rPr>
        <w:t>X, and C-W.J. Lee, and J. Li. 2008.</w:t>
      </w:r>
      <w:proofErr w:type="gramEnd"/>
      <w:r w:rsidRPr="00980DC2">
        <w:rPr>
          <w:rFonts w:ascii="Times New Roman" w:eastAsia="AdvTimes" w:hAnsi="Times New Roman" w:cs="Times New Roman"/>
          <w:kern w:val="0"/>
          <w:sz w:val="24"/>
          <w:szCs w:val="24"/>
        </w:rPr>
        <w:t xml:space="preserve"> Government Assisted Earnings Management in China. </w:t>
      </w:r>
      <w:r w:rsidRPr="00980DC2">
        <w:rPr>
          <w:rFonts w:ascii="Times New Roman" w:eastAsia="AdvTimes" w:hAnsi="Times New Roman" w:cs="Times New Roman"/>
          <w:i/>
          <w:kern w:val="0"/>
          <w:sz w:val="24"/>
          <w:szCs w:val="24"/>
        </w:rPr>
        <w:t>Journal of Accounting and Public Policy</w:t>
      </w:r>
      <w:r w:rsidRPr="00980DC2">
        <w:rPr>
          <w:rFonts w:ascii="Times New Roman" w:eastAsia="AdvTimes" w:hAnsi="Times New Roman" w:cs="Times New Roman"/>
          <w:kern w:val="0"/>
          <w:sz w:val="24"/>
          <w:szCs w:val="24"/>
        </w:rPr>
        <w:t xml:space="preserve"> 27: 262-274.</w:t>
      </w:r>
    </w:p>
    <w:p w14:paraId="45C5A06E" w14:textId="77777777" w:rsidR="005B2900" w:rsidRDefault="005B2900"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Chen, S., Y. J. Sun, and D. Wu.</w:t>
      </w:r>
      <w:proofErr w:type="gramEnd"/>
      <w:r w:rsidRPr="00980DC2">
        <w:rPr>
          <w:rFonts w:ascii="Times New Roman" w:hAnsi="Times New Roman" w:cs="Times New Roman"/>
          <w:sz w:val="24"/>
          <w:szCs w:val="24"/>
        </w:rPr>
        <w:t xml:space="preserve"> 2010. Client importance, institutional improvements, and audit quality in China: An office and individual auditor level analysis. </w:t>
      </w:r>
      <w:r w:rsidRPr="00980DC2">
        <w:rPr>
          <w:rFonts w:ascii="Times New Roman" w:hAnsi="Times New Roman" w:cs="Times New Roman"/>
          <w:i/>
          <w:sz w:val="24"/>
          <w:szCs w:val="24"/>
        </w:rPr>
        <w:t>The Accounting Review</w:t>
      </w:r>
      <w:r w:rsidRPr="00980DC2">
        <w:rPr>
          <w:rFonts w:ascii="Times New Roman" w:hAnsi="Times New Roman" w:cs="Times New Roman"/>
          <w:sz w:val="24"/>
          <w:szCs w:val="24"/>
        </w:rPr>
        <w:t xml:space="preserve"> 85 (1): 127-158.</w:t>
      </w:r>
    </w:p>
    <w:p w14:paraId="49EC45EB" w14:textId="2C8260F3" w:rsidR="00396C53" w:rsidRDefault="0010360C" w:rsidP="0010360C">
      <w:pPr>
        <w:ind w:leftChars="-1" w:left="478" w:hangingChars="200" w:hanging="480"/>
        <w:rPr>
          <w:rFonts w:ascii="Times New Roman" w:hAnsi="Times New Roman" w:cs="Times New Roman"/>
          <w:bCs/>
          <w:sz w:val="24"/>
          <w:szCs w:val="24"/>
        </w:rPr>
      </w:pPr>
      <w:proofErr w:type="gramStart"/>
      <w:r w:rsidRPr="0010360C">
        <w:rPr>
          <w:rFonts w:ascii="Times New Roman" w:hAnsi="Times New Roman" w:cs="Times New Roman"/>
          <w:sz w:val="24"/>
          <w:szCs w:val="24"/>
        </w:rPr>
        <w:t>Chen, T. and H. Wang</w:t>
      </w:r>
      <w:r w:rsidR="00DA10EC">
        <w:rPr>
          <w:rFonts w:ascii="Times New Roman" w:hAnsi="Times New Roman" w:cs="Times New Roman"/>
          <w:sz w:val="24"/>
          <w:szCs w:val="24"/>
        </w:rPr>
        <w:t>.</w:t>
      </w:r>
      <w:proofErr w:type="gramEnd"/>
      <w:r w:rsidRPr="0010360C">
        <w:rPr>
          <w:rFonts w:ascii="Times New Roman" w:hAnsi="Times New Roman" w:cs="Times New Roman"/>
          <w:sz w:val="24"/>
          <w:szCs w:val="24"/>
        </w:rPr>
        <w:t xml:space="preserve"> 2016. </w:t>
      </w:r>
      <w:r w:rsidRPr="0010360C">
        <w:rPr>
          <w:rFonts w:ascii="Times New Roman" w:hAnsi="Times New Roman" w:cs="Times New Roman"/>
          <w:bCs/>
          <w:sz w:val="24"/>
          <w:szCs w:val="24"/>
        </w:rPr>
        <w:t xml:space="preserve">Auditors with or Without Styles? </w:t>
      </w:r>
      <w:proofErr w:type="gramStart"/>
      <w:r w:rsidRPr="0010360C">
        <w:rPr>
          <w:rFonts w:ascii="Times New Roman" w:hAnsi="Times New Roman" w:cs="Times New Roman"/>
          <w:bCs/>
          <w:sz w:val="24"/>
          <w:szCs w:val="24"/>
        </w:rPr>
        <w:t>Evidence from Unexpected Auditor Turnovers</w:t>
      </w:r>
      <w:r>
        <w:rPr>
          <w:rFonts w:ascii="Times New Roman" w:hAnsi="Times New Roman" w:cs="Times New Roman"/>
          <w:bCs/>
          <w:sz w:val="24"/>
          <w:szCs w:val="24"/>
        </w:rPr>
        <w:t>.</w:t>
      </w:r>
      <w:proofErr w:type="gramEnd"/>
    </w:p>
    <w:p w14:paraId="7445D3C9" w14:textId="304E45DE" w:rsidR="0010360C" w:rsidRDefault="007F46BD" w:rsidP="00396C53">
      <w:pPr>
        <w:ind w:left="420"/>
        <w:rPr>
          <w:rFonts w:ascii="Times New Roman" w:hAnsi="Times New Roman" w:cs="Times New Roman"/>
          <w:sz w:val="24"/>
          <w:szCs w:val="24"/>
        </w:rPr>
      </w:pPr>
      <w:hyperlink r:id="rId9" w:history="1">
        <w:r w:rsidR="00396C53" w:rsidRPr="00DA10EC">
          <w:rPr>
            <w:rFonts w:ascii="Times New Roman" w:hAnsi="Times New Roman" w:cs="Times New Roman"/>
            <w:sz w:val="24"/>
            <w:szCs w:val="24"/>
          </w:rPr>
          <w:t>https://pcaobus.org/EconomicAndRiskAnalysis/CEA/Documents/auditors-with-or-without-styles-Chen-Wang.pdf</w:t>
        </w:r>
      </w:hyperlink>
    </w:p>
    <w:p w14:paraId="5E4BC0B8" w14:textId="007EEDB2" w:rsidR="0002201E" w:rsidRPr="0002201E" w:rsidRDefault="0002201E" w:rsidP="0002201E">
      <w:pPr>
        <w:widowControl/>
        <w:ind w:left="418" w:hanging="418"/>
        <w:jc w:val="left"/>
        <w:rPr>
          <w:rFonts w:ascii="Times New Roman" w:eastAsia="Times New Roman" w:hAnsi="Times New Roman" w:cs="Times New Roman"/>
          <w:color w:val="222222"/>
          <w:kern w:val="0"/>
          <w:sz w:val="24"/>
          <w:szCs w:val="24"/>
          <w:lang w:eastAsia="en-US"/>
        </w:rPr>
      </w:pPr>
      <w:proofErr w:type="gramStart"/>
      <w:r w:rsidRPr="0002201E">
        <w:rPr>
          <w:rFonts w:ascii="Times New Roman" w:eastAsia="Times New Roman" w:hAnsi="Times New Roman" w:cs="Times New Roman"/>
          <w:color w:val="222222"/>
          <w:kern w:val="0"/>
          <w:sz w:val="24"/>
          <w:szCs w:val="24"/>
          <w:lang w:eastAsia="en-US"/>
        </w:rPr>
        <w:t>Chi, W., L.</w:t>
      </w:r>
      <w:r>
        <w:rPr>
          <w:rFonts w:ascii="Times New Roman" w:eastAsia="Times New Roman" w:hAnsi="Times New Roman" w:cs="Times New Roman"/>
          <w:color w:val="222222"/>
          <w:kern w:val="0"/>
          <w:sz w:val="24"/>
          <w:szCs w:val="24"/>
          <w:lang w:eastAsia="en-US"/>
        </w:rPr>
        <w:t xml:space="preserve"> </w:t>
      </w:r>
      <w:proofErr w:type="spellStart"/>
      <w:r>
        <w:rPr>
          <w:rFonts w:ascii="Times New Roman" w:eastAsia="Times New Roman" w:hAnsi="Times New Roman" w:cs="Times New Roman"/>
          <w:color w:val="222222"/>
          <w:kern w:val="0"/>
          <w:sz w:val="24"/>
          <w:szCs w:val="24"/>
          <w:lang w:eastAsia="en-US"/>
        </w:rPr>
        <w:t>Hughen</w:t>
      </w:r>
      <w:proofErr w:type="spellEnd"/>
      <w:r>
        <w:rPr>
          <w:rFonts w:ascii="Times New Roman" w:eastAsia="Times New Roman" w:hAnsi="Times New Roman" w:cs="Times New Roman"/>
          <w:color w:val="222222"/>
          <w:kern w:val="0"/>
          <w:sz w:val="24"/>
          <w:szCs w:val="24"/>
          <w:lang w:eastAsia="en-US"/>
        </w:rPr>
        <w:t>,</w:t>
      </w:r>
      <w:r w:rsidRPr="0002201E">
        <w:rPr>
          <w:rFonts w:ascii="Times New Roman" w:eastAsia="Times New Roman" w:hAnsi="Times New Roman" w:cs="Times New Roman"/>
          <w:color w:val="222222"/>
          <w:kern w:val="0"/>
          <w:sz w:val="24"/>
          <w:szCs w:val="24"/>
          <w:lang w:eastAsia="en-US"/>
        </w:rPr>
        <w:t xml:space="preserve"> C. J.</w:t>
      </w:r>
      <w:r>
        <w:rPr>
          <w:rFonts w:ascii="Times New Roman" w:eastAsia="Times New Roman" w:hAnsi="Times New Roman" w:cs="Times New Roman"/>
          <w:color w:val="222222"/>
          <w:kern w:val="0"/>
          <w:sz w:val="24"/>
          <w:szCs w:val="24"/>
          <w:lang w:eastAsia="en-US"/>
        </w:rPr>
        <w:t xml:space="preserve"> Lin</w:t>
      </w:r>
      <w:r w:rsidRPr="0002201E">
        <w:rPr>
          <w:rFonts w:ascii="Times New Roman" w:eastAsia="Times New Roman" w:hAnsi="Times New Roman" w:cs="Times New Roman"/>
          <w:color w:val="222222"/>
          <w:kern w:val="0"/>
          <w:sz w:val="24"/>
          <w:szCs w:val="24"/>
          <w:lang w:eastAsia="en-US"/>
        </w:rPr>
        <w:t xml:space="preserve">, and L. L. </w:t>
      </w:r>
      <w:proofErr w:type="spellStart"/>
      <w:r w:rsidRPr="0002201E">
        <w:rPr>
          <w:rFonts w:ascii="Times New Roman" w:eastAsia="Times New Roman" w:hAnsi="Times New Roman" w:cs="Times New Roman"/>
          <w:color w:val="222222"/>
          <w:kern w:val="0"/>
          <w:sz w:val="24"/>
          <w:szCs w:val="24"/>
          <w:lang w:eastAsia="en-US"/>
        </w:rPr>
        <w:t>Lisic</w:t>
      </w:r>
      <w:proofErr w:type="spellEnd"/>
      <w:r w:rsidRPr="0002201E">
        <w:rPr>
          <w:rFonts w:ascii="Times New Roman" w:eastAsia="Times New Roman" w:hAnsi="Times New Roman" w:cs="Times New Roman"/>
          <w:color w:val="222222"/>
          <w:kern w:val="0"/>
          <w:sz w:val="24"/>
          <w:szCs w:val="24"/>
          <w:lang w:eastAsia="en-US"/>
        </w:rPr>
        <w:t>, 2013.</w:t>
      </w:r>
      <w:proofErr w:type="gramEnd"/>
      <w:r w:rsidRPr="0002201E">
        <w:rPr>
          <w:rFonts w:ascii="Times New Roman" w:eastAsia="Times New Roman" w:hAnsi="Times New Roman" w:cs="Times New Roman"/>
          <w:color w:val="222222"/>
          <w:kern w:val="0"/>
          <w:sz w:val="24"/>
          <w:szCs w:val="24"/>
          <w:lang w:eastAsia="en-US"/>
        </w:rPr>
        <w:t xml:space="preserve"> Determinants of audit staff turnover: Evidence from Taiwan. </w:t>
      </w:r>
      <w:r w:rsidRPr="0002201E">
        <w:rPr>
          <w:rFonts w:ascii="Times New Roman" w:eastAsia="Times New Roman" w:hAnsi="Times New Roman" w:cs="Times New Roman"/>
          <w:i/>
          <w:iCs/>
          <w:color w:val="222222"/>
          <w:kern w:val="0"/>
          <w:sz w:val="24"/>
          <w:szCs w:val="24"/>
          <w:lang w:eastAsia="en-US"/>
        </w:rPr>
        <w:t>International Journal of Auditing</w:t>
      </w:r>
      <w:r w:rsidRPr="0002201E">
        <w:rPr>
          <w:rFonts w:ascii="Times New Roman" w:eastAsia="Times New Roman" w:hAnsi="Times New Roman" w:cs="Times New Roman"/>
          <w:color w:val="222222"/>
          <w:kern w:val="0"/>
          <w:sz w:val="24"/>
          <w:szCs w:val="24"/>
          <w:lang w:eastAsia="en-US"/>
        </w:rPr>
        <w:t xml:space="preserve">, </w:t>
      </w:r>
      <w:r w:rsidRPr="0002201E">
        <w:rPr>
          <w:rFonts w:ascii="Times New Roman" w:eastAsia="Times New Roman" w:hAnsi="Times New Roman" w:cs="Times New Roman"/>
          <w:i/>
          <w:iCs/>
          <w:color w:val="222222"/>
          <w:kern w:val="0"/>
          <w:sz w:val="24"/>
          <w:szCs w:val="24"/>
          <w:lang w:eastAsia="en-US"/>
        </w:rPr>
        <w:t>17</w:t>
      </w:r>
      <w:r w:rsidRPr="0002201E">
        <w:rPr>
          <w:rFonts w:ascii="Times New Roman" w:eastAsia="Times New Roman" w:hAnsi="Times New Roman" w:cs="Times New Roman"/>
          <w:color w:val="222222"/>
          <w:kern w:val="0"/>
          <w:sz w:val="24"/>
          <w:szCs w:val="24"/>
          <w:lang w:eastAsia="en-US"/>
        </w:rPr>
        <w:t>(1), 100-112.</w:t>
      </w:r>
    </w:p>
    <w:p w14:paraId="49A863AB" w14:textId="77777777" w:rsidR="0077414A" w:rsidRPr="00980DC2" w:rsidRDefault="0077414A"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 xml:space="preserve">Choi, J. H., C. F. Kim, J. B. Kim, and Y. </w:t>
      </w:r>
      <w:proofErr w:type="spellStart"/>
      <w:r w:rsidRPr="00980DC2">
        <w:rPr>
          <w:rFonts w:ascii="Times New Roman" w:hAnsi="Times New Roman" w:cs="Times New Roman"/>
          <w:sz w:val="24"/>
          <w:szCs w:val="24"/>
        </w:rPr>
        <w:t>Zang</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2010. Audit office size, audit quality, and audit pricing. </w:t>
      </w:r>
      <w:r w:rsidRPr="00980DC2">
        <w:rPr>
          <w:rFonts w:ascii="Times New Roman" w:hAnsi="Times New Roman" w:cs="Times New Roman"/>
          <w:i/>
          <w:sz w:val="24"/>
          <w:szCs w:val="24"/>
        </w:rPr>
        <w:t>Auditing: A Journal of Practice and Theory</w:t>
      </w:r>
      <w:r w:rsidRPr="00980DC2">
        <w:rPr>
          <w:rFonts w:ascii="Times New Roman" w:hAnsi="Times New Roman" w:cs="Times New Roman"/>
          <w:sz w:val="24"/>
          <w:szCs w:val="24"/>
        </w:rPr>
        <w:t xml:space="preserve"> 29 (1): 73-97.</w:t>
      </w:r>
    </w:p>
    <w:p w14:paraId="5C046A71" w14:textId="179B576B" w:rsidR="00740479" w:rsidRPr="00980DC2" w:rsidRDefault="00740479" w:rsidP="006778EA">
      <w:pPr>
        <w:ind w:left="478" w:hanging="480"/>
        <w:rPr>
          <w:rFonts w:ascii="Times New Roman" w:hAnsi="Times New Roman" w:cs="Times New Roman"/>
          <w:sz w:val="24"/>
          <w:szCs w:val="24"/>
        </w:rPr>
      </w:pPr>
      <w:r w:rsidRPr="00980DC2">
        <w:rPr>
          <w:rFonts w:ascii="Times New Roman" w:hAnsi="Times New Roman" w:cs="Times New Roman"/>
          <w:sz w:val="24"/>
          <w:szCs w:val="24"/>
        </w:rPr>
        <w:t>Chong, V. K. and G. S. Monroe</w:t>
      </w:r>
      <w:r w:rsidR="00E43062" w:rsidRPr="00980DC2">
        <w:rPr>
          <w:rFonts w:ascii="Times New Roman" w:hAnsi="Times New Roman" w:cs="Times New Roman"/>
          <w:sz w:val="24"/>
          <w:szCs w:val="24"/>
        </w:rPr>
        <w:t xml:space="preserve"> </w:t>
      </w:r>
      <w:r w:rsidRPr="00980DC2">
        <w:rPr>
          <w:rFonts w:ascii="Times New Roman" w:hAnsi="Times New Roman" w:cs="Times New Roman"/>
          <w:sz w:val="24"/>
          <w:szCs w:val="24"/>
        </w:rPr>
        <w:t xml:space="preserve">2015, The Impact of the Antecedents and Consequences of Job Burnout on Junior Accountants' Turnover Intentions: A Structural Equation Modelling Approach (March 2015). </w:t>
      </w:r>
      <w:r w:rsidRPr="00980DC2">
        <w:rPr>
          <w:rFonts w:ascii="Times New Roman" w:hAnsi="Times New Roman" w:cs="Times New Roman"/>
          <w:i/>
          <w:sz w:val="24"/>
          <w:szCs w:val="24"/>
        </w:rPr>
        <w:t>Accounting &amp; Finance</w:t>
      </w:r>
      <w:r w:rsidR="00991C5E" w:rsidRPr="00980DC2">
        <w:rPr>
          <w:rFonts w:ascii="Times New Roman" w:hAnsi="Times New Roman" w:cs="Times New Roman"/>
          <w:sz w:val="24"/>
          <w:szCs w:val="24"/>
        </w:rPr>
        <w:t xml:space="preserve"> </w:t>
      </w:r>
      <w:r w:rsidRPr="00980DC2">
        <w:rPr>
          <w:rFonts w:ascii="Times New Roman" w:hAnsi="Times New Roman" w:cs="Times New Roman"/>
          <w:sz w:val="24"/>
          <w:szCs w:val="24"/>
        </w:rPr>
        <w:t>55(1): 105-132</w:t>
      </w:r>
    </w:p>
    <w:p w14:paraId="30744A4B" w14:textId="77777777" w:rsidR="00AF5D25" w:rsidRPr="00980DC2" w:rsidRDefault="00AF5D25"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Chow, C.W., and S.J. Rice.</w:t>
      </w:r>
      <w:proofErr w:type="gramEnd"/>
      <w:r w:rsidRPr="00980DC2">
        <w:rPr>
          <w:rFonts w:ascii="Times New Roman" w:hAnsi="Times New Roman" w:cs="Times New Roman"/>
          <w:sz w:val="24"/>
          <w:szCs w:val="24"/>
        </w:rPr>
        <w:t xml:space="preserve"> 1982. Qualified audit opinions and auditor switching. </w:t>
      </w:r>
      <w:r w:rsidRPr="00980DC2">
        <w:rPr>
          <w:rFonts w:ascii="Times New Roman" w:hAnsi="Times New Roman" w:cs="Times New Roman"/>
          <w:i/>
          <w:sz w:val="24"/>
          <w:szCs w:val="24"/>
        </w:rPr>
        <w:t>The Accounting Review</w:t>
      </w:r>
      <w:r w:rsidRPr="00980DC2">
        <w:rPr>
          <w:rFonts w:ascii="Times New Roman" w:hAnsi="Times New Roman" w:cs="Times New Roman"/>
          <w:sz w:val="24"/>
          <w:szCs w:val="24"/>
        </w:rPr>
        <w:t>, 57 (2): 326-335.</w:t>
      </w:r>
    </w:p>
    <w:p w14:paraId="7852DF88" w14:textId="77777777" w:rsidR="00C02363" w:rsidRPr="00980DC2" w:rsidRDefault="00C02363" w:rsidP="007420AE">
      <w:pPr>
        <w:ind w:leftChars="-1" w:left="478" w:hangingChars="200" w:hanging="480"/>
        <w:rPr>
          <w:rFonts w:ascii="Times New Roman" w:hAnsi="Times New Roman" w:cs="Times New Roman"/>
          <w:sz w:val="24"/>
          <w:szCs w:val="24"/>
        </w:rPr>
      </w:pPr>
      <w:r w:rsidRPr="00980DC2">
        <w:rPr>
          <w:rFonts w:ascii="Times New Roman" w:hAnsi="Times New Roman" w:cs="Times New Roman"/>
          <w:sz w:val="24"/>
          <w:szCs w:val="24"/>
        </w:rPr>
        <w:t xml:space="preserve">Collins, K. 1993. Stress and departure from the public accounting industry: a study of gender differences. </w:t>
      </w:r>
      <w:proofErr w:type="gramStart"/>
      <w:r w:rsidRPr="00980DC2">
        <w:rPr>
          <w:rFonts w:ascii="Times New Roman" w:hAnsi="Times New Roman" w:cs="Times New Roman"/>
          <w:i/>
          <w:sz w:val="24"/>
          <w:szCs w:val="24"/>
        </w:rPr>
        <w:t>Accounting Horizon</w:t>
      </w:r>
      <w:r w:rsidR="003764EA" w:rsidRPr="00980DC2">
        <w:rPr>
          <w:rFonts w:ascii="Times New Roman" w:hAnsi="Times New Roman" w:cs="Times New Roman"/>
          <w:i/>
          <w:sz w:val="24"/>
          <w:szCs w:val="24"/>
        </w:rPr>
        <w:t>s</w:t>
      </w:r>
      <w:r w:rsidR="003764EA" w:rsidRPr="00980DC2">
        <w:rPr>
          <w:rFonts w:ascii="Times New Roman" w:hAnsi="Times New Roman" w:cs="Times New Roman"/>
          <w:sz w:val="24"/>
          <w:szCs w:val="24"/>
        </w:rPr>
        <w:t xml:space="preserve"> 7: 29-38.</w:t>
      </w:r>
      <w:proofErr w:type="gramEnd"/>
    </w:p>
    <w:p w14:paraId="1E565EC4" w14:textId="77777777" w:rsidR="008A27CA" w:rsidRPr="00980DC2" w:rsidRDefault="008A27CA"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Cotton, J. and J. Tuttle.</w:t>
      </w:r>
      <w:proofErr w:type="gramEnd"/>
      <w:r w:rsidRPr="00980DC2">
        <w:rPr>
          <w:rFonts w:ascii="Times New Roman" w:hAnsi="Times New Roman" w:cs="Times New Roman"/>
          <w:sz w:val="24"/>
          <w:szCs w:val="24"/>
        </w:rPr>
        <w:t xml:space="preserve"> 1986. Employee turnover: a meta-analysis and review with implications for future research. </w:t>
      </w:r>
      <w:r w:rsidRPr="00980DC2">
        <w:rPr>
          <w:rFonts w:ascii="Times New Roman" w:hAnsi="Times New Roman" w:cs="Times New Roman"/>
          <w:i/>
          <w:sz w:val="24"/>
          <w:szCs w:val="24"/>
        </w:rPr>
        <w:t>Academy of Management Review</w:t>
      </w:r>
      <w:r w:rsidRPr="00980DC2">
        <w:rPr>
          <w:rFonts w:ascii="Times New Roman" w:hAnsi="Times New Roman" w:cs="Times New Roman"/>
          <w:sz w:val="24"/>
          <w:szCs w:val="24"/>
        </w:rPr>
        <w:t xml:space="preserve"> 11: 51-70.</w:t>
      </w:r>
    </w:p>
    <w:p w14:paraId="727E5081" w14:textId="77777777" w:rsidR="004F3C78" w:rsidRPr="00980DC2" w:rsidRDefault="004F3C78" w:rsidP="004F3C78">
      <w:pPr>
        <w:ind w:leftChars="-1" w:left="478" w:hangingChars="200" w:hanging="480"/>
        <w:rPr>
          <w:rFonts w:ascii="Times New Roman" w:eastAsia="AdvTimes" w:hAnsi="Times New Roman" w:cs="Times New Roman"/>
          <w:kern w:val="0"/>
          <w:sz w:val="24"/>
          <w:szCs w:val="24"/>
        </w:rPr>
      </w:pPr>
      <w:proofErr w:type="spellStart"/>
      <w:proofErr w:type="gramStart"/>
      <w:r w:rsidRPr="00980DC2">
        <w:rPr>
          <w:rFonts w:ascii="Times New Roman" w:eastAsia="AdvTimes" w:hAnsi="Times New Roman" w:cs="Times New Roman"/>
          <w:kern w:val="0"/>
          <w:sz w:val="24"/>
          <w:szCs w:val="24"/>
        </w:rPr>
        <w:lastRenderedPageBreak/>
        <w:t>Croson</w:t>
      </w:r>
      <w:proofErr w:type="spellEnd"/>
      <w:r w:rsidRPr="00980DC2">
        <w:rPr>
          <w:rFonts w:ascii="Times New Roman" w:eastAsia="AdvTimes" w:hAnsi="Times New Roman" w:cs="Times New Roman"/>
          <w:kern w:val="0"/>
          <w:sz w:val="24"/>
          <w:szCs w:val="24"/>
        </w:rPr>
        <w:t xml:space="preserve">, R., and U. </w:t>
      </w:r>
      <w:proofErr w:type="spellStart"/>
      <w:r w:rsidRPr="00980DC2">
        <w:rPr>
          <w:rFonts w:ascii="Times New Roman" w:eastAsia="AdvTimes" w:hAnsi="Times New Roman" w:cs="Times New Roman"/>
          <w:kern w:val="0"/>
          <w:sz w:val="24"/>
          <w:szCs w:val="24"/>
        </w:rPr>
        <w:t>Gneezy</w:t>
      </w:r>
      <w:proofErr w:type="spellEnd"/>
      <w:r w:rsidRPr="00980DC2">
        <w:rPr>
          <w:rFonts w:ascii="Times New Roman" w:eastAsia="AdvTimes" w:hAnsi="Times New Roman" w:cs="Times New Roman"/>
          <w:kern w:val="0"/>
          <w:sz w:val="24"/>
          <w:szCs w:val="24"/>
        </w:rPr>
        <w:t>.</w:t>
      </w:r>
      <w:proofErr w:type="gramEnd"/>
      <w:r w:rsidRPr="00980DC2">
        <w:rPr>
          <w:rFonts w:ascii="Times New Roman" w:eastAsia="AdvTimes" w:hAnsi="Times New Roman" w:cs="Times New Roman"/>
          <w:kern w:val="0"/>
          <w:sz w:val="24"/>
          <w:szCs w:val="24"/>
        </w:rPr>
        <w:t xml:space="preserve"> 2009. Gender differences in preferences. </w:t>
      </w:r>
      <w:r w:rsidRPr="00980DC2">
        <w:rPr>
          <w:rFonts w:ascii="Times New Roman" w:eastAsia="AdvTimes" w:hAnsi="Times New Roman" w:cs="Times New Roman"/>
          <w:i/>
          <w:kern w:val="0"/>
          <w:sz w:val="24"/>
          <w:szCs w:val="24"/>
        </w:rPr>
        <w:t>Journal of Economic Literature</w:t>
      </w:r>
      <w:r w:rsidRPr="00980DC2">
        <w:rPr>
          <w:rFonts w:ascii="Times New Roman" w:eastAsia="AdvTimes" w:hAnsi="Times New Roman" w:cs="Times New Roman"/>
          <w:kern w:val="0"/>
          <w:sz w:val="24"/>
          <w:szCs w:val="24"/>
        </w:rPr>
        <w:t xml:space="preserve"> 47: 1–27.</w:t>
      </w:r>
    </w:p>
    <w:p w14:paraId="067603E7" w14:textId="4B894BCD" w:rsidR="00ED165F" w:rsidRPr="00980DC2" w:rsidRDefault="00ED165F" w:rsidP="00CE6EE8">
      <w:pPr>
        <w:widowControl/>
        <w:autoSpaceDE w:val="0"/>
        <w:autoSpaceDN w:val="0"/>
        <w:adjustRightInd w:val="0"/>
        <w:ind w:left="418" w:hanging="418"/>
        <w:jc w:val="left"/>
        <w:rPr>
          <w:rFonts w:ascii="Times New Roman" w:hAnsi="Times New Roman" w:cs="Times New Roman"/>
          <w:color w:val="222222"/>
          <w:sz w:val="24"/>
          <w:szCs w:val="24"/>
        </w:rPr>
      </w:pPr>
      <w:proofErr w:type="spellStart"/>
      <w:proofErr w:type="gramStart"/>
      <w:r w:rsidRPr="00980DC2">
        <w:rPr>
          <w:rFonts w:ascii="Times New Roman" w:hAnsi="Times New Roman" w:cs="Times New Roman"/>
          <w:color w:val="222222"/>
          <w:sz w:val="24"/>
          <w:szCs w:val="24"/>
        </w:rPr>
        <w:t>Ettredge</w:t>
      </w:r>
      <w:proofErr w:type="spellEnd"/>
      <w:r w:rsidRPr="00980DC2">
        <w:rPr>
          <w:rFonts w:ascii="Times New Roman" w:hAnsi="Times New Roman" w:cs="Times New Roman"/>
          <w:color w:val="222222"/>
          <w:sz w:val="24"/>
          <w:szCs w:val="24"/>
        </w:rPr>
        <w:t xml:space="preserve">, M., and R. Greenberg </w:t>
      </w:r>
      <w:r w:rsidR="00E43062" w:rsidRPr="00980DC2">
        <w:rPr>
          <w:rFonts w:ascii="Times New Roman" w:hAnsi="Times New Roman" w:cs="Times New Roman"/>
          <w:color w:val="222222"/>
          <w:sz w:val="24"/>
          <w:szCs w:val="24"/>
        </w:rPr>
        <w:t>1990</w:t>
      </w:r>
      <w:r w:rsidRPr="00980DC2">
        <w:rPr>
          <w:rFonts w:ascii="Times New Roman" w:hAnsi="Times New Roman" w:cs="Times New Roman"/>
          <w:color w:val="222222"/>
          <w:sz w:val="24"/>
          <w:szCs w:val="24"/>
        </w:rPr>
        <w:t>.</w:t>
      </w:r>
      <w:proofErr w:type="gramEnd"/>
      <w:r w:rsidRPr="00980DC2">
        <w:rPr>
          <w:rFonts w:ascii="Times New Roman" w:hAnsi="Times New Roman" w:cs="Times New Roman"/>
          <w:color w:val="222222"/>
          <w:sz w:val="24"/>
          <w:szCs w:val="24"/>
        </w:rPr>
        <w:t xml:space="preserve"> </w:t>
      </w:r>
      <w:proofErr w:type="gramStart"/>
      <w:r w:rsidRPr="00980DC2">
        <w:rPr>
          <w:rFonts w:ascii="Times New Roman" w:hAnsi="Times New Roman" w:cs="Times New Roman"/>
          <w:color w:val="222222"/>
          <w:sz w:val="24"/>
          <w:szCs w:val="24"/>
        </w:rPr>
        <w:t>Determinants of fee cutting on initial audit engagements.</w:t>
      </w:r>
      <w:proofErr w:type="gramEnd"/>
      <w:r w:rsidRPr="00980DC2">
        <w:rPr>
          <w:rFonts w:ascii="Times New Roman" w:hAnsi="Times New Roman" w:cs="Times New Roman"/>
          <w:color w:val="222222"/>
          <w:sz w:val="24"/>
          <w:szCs w:val="24"/>
        </w:rPr>
        <w:t xml:space="preserve"> </w:t>
      </w:r>
      <w:r w:rsidRPr="00980DC2">
        <w:rPr>
          <w:rFonts w:ascii="Times New Roman" w:hAnsi="Times New Roman" w:cs="Times New Roman"/>
          <w:i/>
          <w:iCs/>
          <w:color w:val="222222"/>
          <w:sz w:val="24"/>
          <w:szCs w:val="24"/>
        </w:rPr>
        <w:t>Journal of Accounting Research</w:t>
      </w:r>
      <w:r w:rsidR="00E706CC" w:rsidRPr="00980DC2">
        <w:rPr>
          <w:rFonts w:ascii="Times New Roman" w:hAnsi="Times New Roman" w:cs="Times New Roman"/>
          <w:color w:val="222222"/>
          <w:sz w:val="24"/>
          <w:szCs w:val="24"/>
        </w:rPr>
        <w:t xml:space="preserve"> 28(1):</w:t>
      </w:r>
      <w:r w:rsidRPr="00980DC2">
        <w:rPr>
          <w:rFonts w:ascii="Times New Roman" w:hAnsi="Times New Roman" w:cs="Times New Roman"/>
          <w:color w:val="222222"/>
          <w:sz w:val="24"/>
          <w:szCs w:val="24"/>
        </w:rPr>
        <w:t>198-210.</w:t>
      </w:r>
    </w:p>
    <w:p w14:paraId="6AAEE74E" w14:textId="7CA6116C" w:rsidR="002E402A" w:rsidRPr="002E402A" w:rsidRDefault="002E402A" w:rsidP="00396C53">
      <w:pPr>
        <w:widowControl/>
        <w:ind w:left="418" w:hanging="418"/>
        <w:jc w:val="left"/>
        <w:rPr>
          <w:rFonts w:ascii="Times New Roman" w:eastAsia="Times New Roman" w:hAnsi="Times New Roman" w:cs="Times New Roman"/>
          <w:color w:val="222222"/>
          <w:kern w:val="0"/>
          <w:sz w:val="24"/>
          <w:szCs w:val="24"/>
          <w:lang w:eastAsia="en-US"/>
        </w:rPr>
      </w:pPr>
      <w:proofErr w:type="spellStart"/>
      <w:proofErr w:type="gramStart"/>
      <w:r w:rsidRPr="002E402A">
        <w:rPr>
          <w:rFonts w:ascii="Times New Roman" w:eastAsia="Times New Roman" w:hAnsi="Times New Roman" w:cs="Times New Roman"/>
          <w:color w:val="222222"/>
          <w:kern w:val="0"/>
          <w:sz w:val="24"/>
          <w:szCs w:val="24"/>
          <w:lang w:eastAsia="en-US"/>
        </w:rPr>
        <w:t>Fiolleau</w:t>
      </w:r>
      <w:proofErr w:type="spellEnd"/>
      <w:r w:rsidRPr="002E402A">
        <w:rPr>
          <w:rFonts w:ascii="Times New Roman" w:eastAsia="Times New Roman" w:hAnsi="Times New Roman" w:cs="Times New Roman"/>
          <w:color w:val="222222"/>
          <w:kern w:val="0"/>
          <w:sz w:val="24"/>
          <w:szCs w:val="24"/>
          <w:lang w:eastAsia="en-US"/>
        </w:rPr>
        <w:t xml:space="preserve">, K., </w:t>
      </w:r>
      <w:r w:rsidR="00524535" w:rsidRPr="002E402A">
        <w:rPr>
          <w:rFonts w:ascii="Times New Roman" w:eastAsia="Times New Roman" w:hAnsi="Times New Roman" w:cs="Times New Roman"/>
          <w:color w:val="222222"/>
          <w:kern w:val="0"/>
          <w:sz w:val="24"/>
          <w:szCs w:val="24"/>
          <w:lang w:eastAsia="en-US"/>
        </w:rPr>
        <w:t>K.</w:t>
      </w:r>
      <w:r w:rsidR="00524535">
        <w:rPr>
          <w:rFonts w:ascii="Times New Roman" w:eastAsia="Times New Roman" w:hAnsi="Times New Roman" w:cs="Times New Roman"/>
          <w:color w:val="222222"/>
          <w:kern w:val="0"/>
          <w:sz w:val="24"/>
          <w:szCs w:val="24"/>
          <w:lang w:eastAsia="en-US"/>
        </w:rPr>
        <w:t xml:space="preserve"> Hoang,</w:t>
      </w:r>
      <w:r w:rsidRPr="002E402A">
        <w:rPr>
          <w:rFonts w:ascii="Times New Roman" w:eastAsia="Times New Roman" w:hAnsi="Times New Roman" w:cs="Times New Roman"/>
          <w:color w:val="222222"/>
          <w:kern w:val="0"/>
          <w:sz w:val="24"/>
          <w:szCs w:val="24"/>
          <w:lang w:eastAsia="en-US"/>
        </w:rPr>
        <w:t xml:space="preserve"> </w:t>
      </w:r>
      <w:r w:rsidR="00524535" w:rsidRPr="002E402A">
        <w:rPr>
          <w:rFonts w:ascii="Times New Roman" w:eastAsia="Times New Roman" w:hAnsi="Times New Roman" w:cs="Times New Roman"/>
          <w:color w:val="222222"/>
          <w:kern w:val="0"/>
          <w:sz w:val="24"/>
          <w:szCs w:val="24"/>
          <w:lang w:eastAsia="en-US"/>
        </w:rPr>
        <w:t>K.</w:t>
      </w:r>
      <w:r w:rsidR="00DA10EC">
        <w:rPr>
          <w:rFonts w:ascii="Times New Roman" w:eastAsia="Times New Roman" w:hAnsi="Times New Roman" w:cs="Times New Roman"/>
          <w:color w:val="222222"/>
          <w:kern w:val="0"/>
          <w:sz w:val="24"/>
          <w:szCs w:val="24"/>
          <w:lang w:eastAsia="en-US"/>
        </w:rPr>
        <w:t xml:space="preserve"> </w:t>
      </w:r>
      <w:r w:rsidR="00524535">
        <w:rPr>
          <w:rFonts w:ascii="Times New Roman" w:eastAsia="Times New Roman" w:hAnsi="Times New Roman" w:cs="Times New Roman"/>
          <w:color w:val="222222"/>
          <w:kern w:val="0"/>
          <w:sz w:val="24"/>
          <w:szCs w:val="24"/>
          <w:lang w:eastAsia="en-US"/>
        </w:rPr>
        <w:t>Jamal</w:t>
      </w:r>
      <w:r w:rsidRPr="002E402A">
        <w:rPr>
          <w:rFonts w:ascii="Times New Roman" w:eastAsia="Times New Roman" w:hAnsi="Times New Roman" w:cs="Times New Roman"/>
          <w:color w:val="222222"/>
          <w:kern w:val="0"/>
          <w:sz w:val="24"/>
          <w:szCs w:val="24"/>
          <w:lang w:eastAsia="en-US"/>
        </w:rPr>
        <w:t xml:space="preserve">, </w:t>
      </w:r>
      <w:r>
        <w:rPr>
          <w:rFonts w:ascii="Times New Roman" w:eastAsia="Times New Roman" w:hAnsi="Times New Roman" w:cs="Times New Roman"/>
          <w:color w:val="222222"/>
          <w:kern w:val="0"/>
          <w:sz w:val="24"/>
          <w:szCs w:val="24"/>
          <w:lang w:eastAsia="en-US"/>
        </w:rPr>
        <w:t xml:space="preserve">and </w:t>
      </w:r>
      <w:r w:rsidR="00524535">
        <w:rPr>
          <w:rFonts w:ascii="Times New Roman" w:eastAsia="Times New Roman" w:hAnsi="Times New Roman" w:cs="Times New Roman"/>
          <w:color w:val="222222"/>
          <w:kern w:val="0"/>
          <w:sz w:val="24"/>
          <w:szCs w:val="24"/>
          <w:lang w:eastAsia="en-US"/>
        </w:rPr>
        <w:t xml:space="preserve">S. </w:t>
      </w:r>
      <w:r>
        <w:rPr>
          <w:rFonts w:ascii="Times New Roman" w:eastAsia="Times New Roman" w:hAnsi="Times New Roman" w:cs="Times New Roman"/>
          <w:color w:val="222222"/>
          <w:kern w:val="0"/>
          <w:sz w:val="24"/>
          <w:szCs w:val="24"/>
          <w:lang w:eastAsia="en-US"/>
        </w:rPr>
        <w:t>Sunder</w:t>
      </w:r>
      <w:r w:rsidR="00524535">
        <w:rPr>
          <w:rFonts w:ascii="Times New Roman" w:eastAsia="Times New Roman" w:hAnsi="Times New Roman" w:cs="Times New Roman"/>
          <w:color w:val="222222"/>
          <w:kern w:val="0"/>
          <w:sz w:val="24"/>
          <w:szCs w:val="24"/>
          <w:lang w:eastAsia="en-US"/>
        </w:rPr>
        <w:t>.</w:t>
      </w:r>
      <w:proofErr w:type="gramEnd"/>
      <w:r w:rsidR="00524535">
        <w:rPr>
          <w:rFonts w:ascii="Times New Roman" w:eastAsia="Times New Roman" w:hAnsi="Times New Roman" w:cs="Times New Roman"/>
          <w:color w:val="222222"/>
          <w:kern w:val="0"/>
          <w:sz w:val="24"/>
          <w:szCs w:val="24"/>
          <w:lang w:eastAsia="en-US"/>
        </w:rPr>
        <w:t xml:space="preserve"> </w:t>
      </w:r>
      <w:r>
        <w:rPr>
          <w:rFonts w:ascii="Times New Roman" w:eastAsia="Times New Roman" w:hAnsi="Times New Roman" w:cs="Times New Roman"/>
          <w:color w:val="222222"/>
          <w:kern w:val="0"/>
          <w:sz w:val="24"/>
          <w:szCs w:val="24"/>
          <w:lang w:eastAsia="en-US"/>
        </w:rPr>
        <w:t>2013</w:t>
      </w:r>
      <w:r w:rsidRPr="002E402A">
        <w:rPr>
          <w:rFonts w:ascii="Times New Roman" w:eastAsia="Times New Roman" w:hAnsi="Times New Roman" w:cs="Times New Roman"/>
          <w:color w:val="222222"/>
          <w:kern w:val="0"/>
          <w:sz w:val="24"/>
          <w:szCs w:val="24"/>
          <w:lang w:eastAsia="en-US"/>
        </w:rPr>
        <w:t xml:space="preserve">. How do regulatory reforms to enhance auditor independence work in </w:t>
      </w:r>
      <w:r w:rsidR="00DA10EC" w:rsidRPr="002E402A">
        <w:rPr>
          <w:rFonts w:ascii="Times New Roman" w:eastAsia="Times New Roman" w:hAnsi="Times New Roman" w:cs="Times New Roman"/>
          <w:color w:val="222222"/>
          <w:kern w:val="0"/>
          <w:sz w:val="24"/>
          <w:szCs w:val="24"/>
          <w:lang w:eastAsia="en-US"/>
        </w:rPr>
        <w:t>practice?</w:t>
      </w:r>
      <w:r w:rsidRPr="002E402A">
        <w:rPr>
          <w:rFonts w:ascii="Times New Roman" w:eastAsia="Times New Roman" w:hAnsi="Times New Roman" w:cs="Times New Roman"/>
          <w:color w:val="222222"/>
          <w:kern w:val="0"/>
          <w:sz w:val="24"/>
          <w:szCs w:val="24"/>
          <w:lang w:eastAsia="en-US"/>
        </w:rPr>
        <w:t xml:space="preserve"> </w:t>
      </w:r>
      <w:r w:rsidRPr="002E402A">
        <w:rPr>
          <w:rFonts w:ascii="Times New Roman" w:eastAsia="Times New Roman" w:hAnsi="Times New Roman" w:cs="Times New Roman"/>
          <w:i/>
          <w:iCs/>
          <w:color w:val="222222"/>
          <w:kern w:val="0"/>
          <w:sz w:val="24"/>
          <w:szCs w:val="24"/>
          <w:lang w:eastAsia="en-US"/>
        </w:rPr>
        <w:t>Contemporary Accounting Research</w:t>
      </w:r>
      <w:r w:rsidRPr="002E402A">
        <w:rPr>
          <w:rFonts w:ascii="Times New Roman" w:eastAsia="Times New Roman" w:hAnsi="Times New Roman" w:cs="Times New Roman"/>
          <w:color w:val="222222"/>
          <w:kern w:val="0"/>
          <w:sz w:val="24"/>
          <w:szCs w:val="24"/>
          <w:lang w:eastAsia="en-US"/>
        </w:rPr>
        <w:t xml:space="preserve">, </w:t>
      </w:r>
      <w:r w:rsidRPr="002E402A">
        <w:rPr>
          <w:rFonts w:ascii="Times New Roman" w:eastAsia="Times New Roman" w:hAnsi="Times New Roman" w:cs="Times New Roman"/>
          <w:i/>
          <w:iCs/>
          <w:color w:val="222222"/>
          <w:kern w:val="0"/>
          <w:sz w:val="24"/>
          <w:szCs w:val="24"/>
          <w:lang w:eastAsia="en-US"/>
        </w:rPr>
        <w:t>30</w:t>
      </w:r>
      <w:r w:rsidRPr="002E402A">
        <w:rPr>
          <w:rFonts w:ascii="Times New Roman" w:eastAsia="Times New Roman" w:hAnsi="Times New Roman" w:cs="Times New Roman"/>
          <w:color w:val="222222"/>
          <w:kern w:val="0"/>
          <w:sz w:val="24"/>
          <w:szCs w:val="24"/>
          <w:lang w:eastAsia="en-US"/>
        </w:rPr>
        <w:t>(3)</w:t>
      </w:r>
      <w:r>
        <w:rPr>
          <w:rFonts w:ascii="Times New Roman" w:eastAsia="Times New Roman" w:hAnsi="Times New Roman" w:cs="Times New Roman"/>
          <w:color w:val="222222"/>
          <w:kern w:val="0"/>
          <w:sz w:val="24"/>
          <w:szCs w:val="24"/>
          <w:lang w:eastAsia="en-US"/>
        </w:rPr>
        <w:t>:</w:t>
      </w:r>
      <w:r w:rsidRPr="002E402A">
        <w:rPr>
          <w:rFonts w:ascii="Times New Roman" w:eastAsia="Times New Roman" w:hAnsi="Times New Roman" w:cs="Times New Roman"/>
          <w:color w:val="222222"/>
          <w:kern w:val="0"/>
          <w:sz w:val="24"/>
          <w:szCs w:val="24"/>
          <w:lang w:eastAsia="en-US"/>
        </w:rPr>
        <w:t>864-890.</w:t>
      </w:r>
    </w:p>
    <w:p w14:paraId="72E353C1" w14:textId="0824CA6A" w:rsidR="00A35087" w:rsidRPr="00980DC2" w:rsidRDefault="00A35087" w:rsidP="00CE6EE8">
      <w:pPr>
        <w:widowControl/>
        <w:autoSpaceDE w:val="0"/>
        <w:autoSpaceDN w:val="0"/>
        <w:adjustRightInd w:val="0"/>
        <w:ind w:left="418" w:hanging="418"/>
        <w:jc w:val="left"/>
        <w:rPr>
          <w:rFonts w:ascii="Times New Roman" w:hAnsi="Times New Roman" w:cs="Times New Roman"/>
          <w:sz w:val="24"/>
          <w:szCs w:val="24"/>
        </w:rPr>
      </w:pPr>
      <w:proofErr w:type="gramStart"/>
      <w:r w:rsidRPr="00980DC2">
        <w:rPr>
          <w:rFonts w:ascii="Times New Roman" w:eastAsia="AdvTimes" w:hAnsi="Times New Roman" w:cs="Times New Roman"/>
          <w:kern w:val="0"/>
          <w:sz w:val="24"/>
          <w:szCs w:val="24"/>
        </w:rPr>
        <w:t>FRC.</w:t>
      </w:r>
      <w:proofErr w:type="gramEnd"/>
      <w:r w:rsidRPr="00980DC2">
        <w:rPr>
          <w:rFonts w:ascii="Times New Roman" w:eastAsia="AdvTimes" w:hAnsi="Times New Roman" w:cs="Times New Roman"/>
          <w:kern w:val="0"/>
          <w:sz w:val="24"/>
          <w:szCs w:val="24"/>
        </w:rPr>
        <w:t xml:space="preserve"> 2006. Promoting audit quality, </w:t>
      </w:r>
      <w:r w:rsidR="00AF6770" w:rsidRPr="00980DC2">
        <w:rPr>
          <w:rFonts w:ascii="Times New Roman" w:eastAsia="AdvTimes" w:hAnsi="Times New Roman" w:cs="Times New Roman"/>
          <w:kern w:val="0"/>
          <w:sz w:val="24"/>
          <w:szCs w:val="24"/>
        </w:rPr>
        <w:t>discussion paper, Financial Reporting Council, London, November.</w:t>
      </w:r>
      <w:r w:rsidRPr="00980DC2">
        <w:rPr>
          <w:rFonts w:ascii="Times New Roman" w:hAnsi="Times New Roman" w:cs="Times New Roman"/>
          <w:sz w:val="24"/>
          <w:szCs w:val="24"/>
        </w:rPr>
        <w:t xml:space="preserve"> </w:t>
      </w:r>
      <w:r w:rsidR="00A44857" w:rsidRPr="00980DC2">
        <w:rPr>
          <w:rFonts w:ascii="Times New Roman" w:hAnsi="Times New Roman" w:cs="Times New Roman"/>
          <w:sz w:val="24"/>
          <w:szCs w:val="24"/>
        </w:rPr>
        <w:t>https://frc.org.uk/Our-Work/Publications/FRC-Board/Discussion-Paper-Promoting-Audit-Quality.pdf</w:t>
      </w:r>
    </w:p>
    <w:p w14:paraId="16110CBA" w14:textId="77777777" w:rsidR="005B2900" w:rsidRPr="00980DC2" w:rsidRDefault="005B2900" w:rsidP="007420AE">
      <w:pPr>
        <w:ind w:leftChars="-1" w:left="478" w:hangingChars="200" w:hanging="480"/>
        <w:rPr>
          <w:rFonts w:ascii="Times New Roman" w:hAnsi="Times New Roman" w:cs="Times New Roman"/>
          <w:kern w:val="0"/>
          <w:sz w:val="24"/>
          <w:szCs w:val="24"/>
        </w:rPr>
      </w:pPr>
      <w:proofErr w:type="gramStart"/>
      <w:r w:rsidRPr="00980DC2">
        <w:rPr>
          <w:rFonts w:ascii="Times New Roman" w:hAnsi="Times New Roman" w:cs="Times New Roman"/>
          <w:kern w:val="0"/>
          <w:sz w:val="24"/>
          <w:szCs w:val="24"/>
        </w:rPr>
        <w:t>Firth, M., P. Mo, and R. Wong.</w:t>
      </w:r>
      <w:proofErr w:type="gramEnd"/>
      <w:r w:rsidRPr="00980DC2">
        <w:rPr>
          <w:rFonts w:ascii="Times New Roman" w:hAnsi="Times New Roman" w:cs="Times New Roman"/>
          <w:kern w:val="0"/>
          <w:sz w:val="24"/>
          <w:szCs w:val="24"/>
        </w:rPr>
        <w:t xml:space="preserve"> 2005. Incentives for auditor independence: An analysis of the effectiveness of formal sanctions in China. </w:t>
      </w:r>
      <w:r w:rsidRPr="00980DC2">
        <w:rPr>
          <w:rFonts w:ascii="Times New Roman" w:hAnsi="Times New Roman" w:cs="Times New Roman"/>
          <w:i/>
          <w:kern w:val="0"/>
          <w:sz w:val="24"/>
          <w:szCs w:val="24"/>
        </w:rPr>
        <w:t>Journal of Business Ethics</w:t>
      </w:r>
      <w:r w:rsidRPr="00980DC2">
        <w:rPr>
          <w:rFonts w:ascii="Times New Roman" w:hAnsi="Times New Roman" w:cs="Times New Roman"/>
          <w:kern w:val="0"/>
          <w:sz w:val="24"/>
          <w:szCs w:val="24"/>
        </w:rPr>
        <w:t xml:space="preserve"> 62: 367-381.</w:t>
      </w:r>
    </w:p>
    <w:p w14:paraId="2721E78E" w14:textId="77777777" w:rsidR="0077414A" w:rsidRPr="00980DC2" w:rsidRDefault="0077414A" w:rsidP="007420AE">
      <w:pPr>
        <w:ind w:leftChars="-1" w:left="478" w:hangingChars="200" w:hanging="480"/>
        <w:rPr>
          <w:rFonts w:ascii="Times New Roman" w:hAnsi="Times New Roman" w:cs="Times New Roman"/>
          <w:kern w:val="0"/>
          <w:sz w:val="24"/>
          <w:szCs w:val="24"/>
        </w:rPr>
      </w:pPr>
      <w:proofErr w:type="gramStart"/>
      <w:r w:rsidRPr="00980DC2">
        <w:rPr>
          <w:rFonts w:ascii="Times New Roman" w:hAnsi="Times New Roman" w:cs="Times New Roman"/>
          <w:kern w:val="0"/>
          <w:sz w:val="24"/>
          <w:szCs w:val="24"/>
        </w:rPr>
        <w:t xml:space="preserve">Francis, J., K. </w:t>
      </w:r>
      <w:proofErr w:type="spellStart"/>
      <w:r w:rsidRPr="00980DC2">
        <w:rPr>
          <w:rFonts w:ascii="Times New Roman" w:hAnsi="Times New Roman" w:cs="Times New Roman"/>
          <w:kern w:val="0"/>
          <w:sz w:val="24"/>
          <w:szCs w:val="24"/>
        </w:rPr>
        <w:t>Reichelt</w:t>
      </w:r>
      <w:proofErr w:type="spellEnd"/>
      <w:r w:rsidRPr="00980DC2">
        <w:rPr>
          <w:rFonts w:ascii="Times New Roman" w:hAnsi="Times New Roman" w:cs="Times New Roman"/>
          <w:kern w:val="0"/>
          <w:sz w:val="24"/>
          <w:szCs w:val="24"/>
        </w:rPr>
        <w:t>, and D. Wang.</w:t>
      </w:r>
      <w:proofErr w:type="gramEnd"/>
      <w:r w:rsidRPr="00980DC2">
        <w:rPr>
          <w:rFonts w:ascii="Times New Roman" w:hAnsi="Times New Roman" w:cs="Times New Roman"/>
          <w:kern w:val="0"/>
          <w:sz w:val="24"/>
          <w:szCs w:val="24"/>
        </w:rPr>
        <w:t xml:space="preserve"> 2005. The pricing of national and city-specific reputations for industry expertise in the U.S. audit market. </w:t>
      </w:r>
      <w:r w:rsidRPr="00980DC2">
        <w:rPr>
          <w:rFonts w:ascii="Times New Roman" w:hAnsi="Times New Roman" w:cs="Times New Roman"/>
          <w:i/>
          <w:kern w:val="0"/>
          <w:sz w:val="24"/>
          <w:szCs w:val="24"/>
        </w:rPr>
        <w:t>The Accounting Review</w:t>
      </w:r>
      <w:r w:rsidRPr="00980DC2">
        <w:rPr>
          <w:rFonts w:ascii="Times New Roman" w:hAnsi="Times New Roman" w:cs="Times New Roman"/>
          <w:kern w:val="0"/>
          <w:sz w:val="24"/>
          <w:szCs w:val="24"/>
        </w:rPr>
        <w:t xml:space="preserve"> 80 (January): 113-136.</w:t>
      </w:r>
    </w:p>
    <w:p w14:paraId="5ABCFDF6" w14:textId="77777777" w:rsidR="00B525B4" w:rsidRPr="00980DC2" w:rsidRDefault="00B525B4" w:rsidP="00B525B4">
      <w:pPr>
        <w:ind w:leftChars="-1" w:left="358" w:hangingChars="150" w:hanging="360"/>
        <w:rPr>
          <w:rFonts w:ascii="Times New Roman" w:eastAsia="SimSun" w:hAnsi="Times New Roman" w:cs="Times New Roman"/>
          <w:sz w:val="24"/>
          <w:szCs w:val="24"/>
        </w:rPr>
      </w:pPr>
      <w:proofErr w:type="gramStart"/>
      <w:r w:rsidRPr="00980DC2">
        <w:rPr>
          <w:rFonts w:ascii="Times New Roman" w:eastAsia="SimSun" w:hAnsi="Times New Roman" w:cs="Times New Roman"/>
          <w:sz w:val="24"/>
          <w:szCs w:val="24"/>
        </w:rPr>
        <w:t xml:space="preserve">Francis, J., and P. N. </w:t>
      </w:r>
      <w:proofErr w:type="spellStart"/>
      <w:r w:rsidRPr="00980DC2">
        <w:rPr>
          <w:rFonts w:ascii="Times New Roman" w:eastAsia="SimSun" w:hAnsi="Times New Roman" w:cs="Times New Roman"/>
          <w:sz w:val="24"/>
          <w:szCs w:val="24"/>
        </w:rPr>
        <w:t>Michas</w:t>
      </w:r>
      <w:proofErr w:type="spellEnd"/>
      <w:r w:rsidRPr="00980DC2">
        <w:rPr>
          <w:rFonts w:ascii="Times New Roman" w:eastAsia="SimSun" w:hAnsi="Times New Roman" w:cs="Times New Roman"/>
          <w:sz w:val="24"/>
          <w:szCs w:val="24"/>
        </w:rPr>
        <w:t>.</w:t>
      </w:r>
      <w:proofErr w:type="gramEnd"/>
      <w:r w:rsidRPr="00980DC2">
        <w:rPr>
          <w:rFonts w:ascii="Times New Roman" w:eastAsia="SimSun" w:hAnsi="Times New Roman" w:cs="Times New Roman"/>
          <w:sz w:val="24"/>
          <w:szCs w:val="24"/>
        </w:rPr>
        <w:t xml:space="preserve"> 2013. The contagion effect of low-quality audits. </w:t>
      </w:r>
      <w:r w:rsidRPr="00980DC2">
        <w:rPr>
          <w:rFonts w:ascii="Times New Roman" w:eastAsia="SimSun" w:hAnsi="Times New Roman" w:cs="Times New Roman"/>
          <w:i/>
          <w:sz w:val="24"/>
          <w:szCs w:val="24"/>
        </w:rPr>
        <w:t>The Accounting Review</w:t>
      </w:r>
      <w:r w:rsidRPr="00980DC2">
        <w:rPr>
          <w:rFonts w:ascii="Times New Roman" w:eastAsia="SimSun" w:hAnsi="Times New Roman" w:cs="Times New Roman"/>
          <w:sz w:val="24"/>
          <w:szCs w:val="24"/>
        </w:rPr>
        <w:t xml:space="preserve"> 88 (2): 521-552.</w:t>
      </w:r>
    </w:p>
    <w:p w14:paraId="1F67BC3B" w14:textId="7FDEB8D1" w:rsidR="00B525B4" w:rsidRPr="00980DC2" w:rsidRDefault="00B525B4" w:rsidP="00B525B4">
      <w:pPr>
        <w:ind w:leftChars="-1" w:left="478" w:hangingChars="200" w:hanging="480"/>
        <w:rPr>
          <w:rFonts w:ascii="Times New Roman" w:eastAsia="SimSun" w:hAnsi="Times New Roman" w:cs="Times New Roman"/>
          <w:sz w:val="24"/>
          <w:szCs w:val="24"/>
        </w:rPr>
      </w:pPr>
      <w:proofErr w:type="gramStart"/>
      <w:r w:rsidRPr="00980DC2">
        <w:rPr>
          <w:rFonts w:ascii="Times New Roman" w:eastAsia="SimSun" w:hAnsi="Times New Roman" w:cs="Times New Roman"/>
          <w:sz w:val="24"/>
          <w:szCs w:val="24"/>
        </w:rPr>
        <w:t xml:space="preserve">Francis, J., P. N. </w:t>
      </w:r>
      <w:proofErr w:type="spellStart"/>
      <w:r w:rsidRPr="00980DC2">
        <w:rPr>
          <w:rFonts w:ascii="Times New Roman" w:eastAsia="SimSun" w:hAnsi="Times New Roman" w:cs="Times New Roman"/>
          <w:sz w:val="24"/>
          <w:szCs w:val="24"/>
        </w:rPr>
        <w:t>Michas</w:t>
      </w:r>
      <w:proofErr w:type="spellEnd"/>
      <w:r w:rsidRPr="00980DC2">
        <w:rPr>
          <w:rFonts w:ascii="Times New Roman" w:eastAsia="SimSun" w:hAnsi="Times New Roman" w:cs="Times New Roman"/>
          <w:sz w:val="24"/>
          <w:szCs w:val="24"/>
        </w:rPr>
        <w:t>., and M. Yu.</w:t>
      </w:r>
      <w:proofErr w:type="gramEnd"/>
      <w:r w:rsidRPr="00980DC2">
        <w:rPr>
          <w:rFonts w:ascii="Times New Roman" w:eastAsia="SimSun" w:hAnsi="Times New Roman" w:cs="Times New Roman"/>
          <w:sz w:val="24"/>
          <w:szCs w:val="24"/>
        </w:rPr>
        <w:t xml:space="preserve"> 2013. Office size of Big 4 auditors and client restatements. </w:t>
      </w:r>
      <w:r w:rsidRPr="00980DC2">
        <w:rPr>
          <w:rFonts w:ascii="Times New Roman" w:eastAsia="SimSun" w:hAnsi="Times New Roman" w:cs="Times New Roman"/>
          <w:i/>
          <w:sz w:val="24"/>
          <w:szCs w:val="24"/>
        </w:rPr>
        <w:t>Contemporary Accounting Research</w:t>
      </w:r>
      <w:r w:rsidRPr="00980DC2">
        <w:rPr>
          <w:rFonts w:ascii="Times New Roman" w:eastAsia="SimSun" w:hAnsi="Times New Roman" w:cs="Times New Roman"/>
          <w:sz w:val="24"/>
          <w:szCs w:val="24"/>
        </w:rPr>
        <w:t xml:space="preserve"> 30 (4): 1626-1661.</w:t>
      </w:r>
    </w:p>
    <w:p w14:paraId="1E65342C" w14:textId="740FF2A9" w:rsidR="000E5FED" w:rsidRPr="00980DC2" w:rsidRDefault="000E5FED" w:rsidP="00980DC2">
      <w:pPr>
        <w:ind w:leftChars="-1" w:left="478" w:hangingChars="200" w:hanging="480"/>
        <w:rPr>
          <w:rFonts w:ascii="Times New Roman" w:hAnsi="Times New Roman" w:cs="Times New Roman"/>
          <w:color w:val="222222"/>
          <w:sz w:val="24"/>
          <w:szCs w:val="24"/>
        </w:rPr>
      </w:pPr>
      <w:proofErr w:type="gramStart"/>
      <w:r w:rsidRPr="00980DC2">
        <w:rPr>
          <w:rFonts w:ascii="Times New Roman" w:hAnsi="Times New Roman" w:cs="Times New Roman"/>
          <w:color w:val="222222"/>
          <w:sz w:val="24"/>
          <w:szCs w:val="24"/>
        </w:rPr>
        <w:t>Fried, D., and A. Schiff, 1981.</w:t>
      </w:r>
      <w:proofErr w:type="gramEnd"/>
      <w:r w:rsidRPr="00980DC2">
        <w:rPr>
          <w:rFonts w:ascii="Times New Roman" w:hAnsi="Times New Roman" w:cs="Times New Roman"/>
          <w:color w:val="222222"/>
          <w:sz w:val="24"/>
          <w:szCs w:val="24"/>
        </w:rPr>
        <w:t xml:space="preserve"> CPA switches and associated market reactions. </w:t>
      </w:r>
      <w:r w:rsidR="00E706CC" w:rsidRPr="00980DC2">
        <w:rPr>
          <w:rFonts w:ascii="Times New Roman" w:hAnsi="Times New Roman" w:cs="Times New Roman"/>
          <w:i/>
          <w:color w:val="222222"/>
          <w:sz w:val="24"/>
          <w:szCs w:val="24"/>
        </w:rPr>
        <w:t>The</w:t>
      </w:r>
      <w:r w:rsidR="00E706CC" w:rsidRPr="00980DC2">
        <w:rPr>
          <w:rFonts w:ascii="Times New Roman" w:hAnsi="Times New Roman" w:cs="Times New Roman"/>
          <w:color w:val="222222"/>
          <w:sz w:val="24"/>
          <w:szCs w:val="24"/>
        </w:rPr>
        <w:t xml:space="preserve"> </w:t>
      </w:r>
      <w:r w:rsidRPr="00980DC2">
        <w:rPr>
          <w:rFonts w:ascii="Times New Roman" w:hAnsi="Times New Roman" w:cs="Times New Roman"/>
          <w:i/>
          <w:iCs/>
          <w:color w:val="222222"/>
          <w:sz w:val="24"/>
          <w:szCs w:val="24"/>
        </w:rPr>
        <w:t>Accounting Review</w:t>
      </w:r>
      <w:r w:rsidR="00E706CC" w:rsidRPr="00980DC2">
        <w:rPr>
          <w:rFonts w:ascii="Times New Roman" w:hAnsi="Times New Roman" w:cs="Times New Roman"/>
          <w:color w:val="222222"/>
          <w:sz w:val="24"/>
          <w:szCs w:val="24"/>
        </w:rPr>
        <w:t xml:space="preserve"> 56(2): </w:t>
      </w:r>
      <w:r w:rsidRPr="00980DC2">
        <w:rPr>
          <w:rFonts w:ascii="Times New Roman" w:hAnsi="Times New Roman" w:cs="Times New Roman"/>
          <w:color w:val="222222"/>
          <w:sz w:val="24"/>
          <w:szCs w:val="24"/>
        </w:rPr>
        <w:t>326-341.</w:t>
      </w:r>
    </w:p>
    <w:p w14:paraId="126A5607" w14:textId="462A0C04" w:rsidR="00843635" w:rsidRPr="00980DC2" w:rsidRDefault="00843635" w:rsidP="00980DC2">
      <w:pPr>
        <w:autoSpaceDE w:val="0"/>
        <w:autoSpaceDN w:val="0"/>
        <w:adjustRightInd w:val="0"/>
        <w:ind w:left="418" w:hanging="418"/>
        <w:rPr>
          <w:rFonts w:ascii="Times New Roman" w:eastAsiaTheme="minorHAnsi" w:hAnsi="Times New Roman" w:cs="Times New Roman"/>
          <w:sz w:val="24"/>
          <w:szCs w:val="24"/>
        </w:rPr>
      </w:pPr>
      <w:proofErr w:type="gramStart"/>
      <w:r w:rsidRPr="00980DC2">
        <w:rPr>
          <w:rFonts w:ascii="Times New Roman" w:eastAsiaTheme="minorHAnsi" w:hAnsi="Times New Roman" w:cs="Times New Roman"/>
          <w:sz w:val="24"/>
          <w:szCs w:val="24"/>
        </w:rPr>
        <w:t>General Office of the State Council.</w:t>
      </w:r>
      <w:proofErr w:type="gramEnd"/>
      <w:r w:rsidRPr="00980DC2">
        <w:rPr>
          <w:rFonts w:ascii="Times New Roman" w:eastAsiaTheme="minorHAnsi" w:hAnsi="Times New Roman" w:cs="Times New Roman"/>
          <w:sz w:val="24"/>
          <w:szCs w:val="24"/>
        </w:rPr>
        <w:t xml:space="preserve"> 2009. Notice of the General Office of the State Council on Forwarding the Several Opinions of the Ministry of Finance on Accelerating the Development of the CPA Industry of China. </w:t>
      </w:r>
      <w:proofErr w:type="gramStart"/>
      <w:r w:rsidRPr="00980DC2">
        <w:rPr>
          <w:rFonts w:ascii="Times New Roman" w:eastAsiaTheme="minorHAnsi" w:hAnsi="Times New Roman" w:cs="Times New Roman"/>
          <w:sz w:val="24"/>
          <w:szCs w:val="24"/>
        </w:rPr>
        <w:t>No. 56 [2009] of the General Office of the State Council.</w:t>
      </w:r>
      <w:proofErr w:type="gramEnd"/>
      <w:r w:rsidRPr="00980DC2">
        <w:rPr>
          <w:rFonts w:ascii="Times New Roman" w:eastAsiaTheme="minorHAnsi" w:hAnsi="Times New Roman" w:cs="Times New Roman"/>
          <w:sz w:val="24"/>
          <w:szCs w:val="24"/>
        </w:rPr>
        <w:t xml:space="preserve"> Beijing, China: GOSC.</w:t>
      </w:r>
    </w:p>
    <w:p w14:paraId="69ACF28E" w14:textId="77777777" w:rsidR="005F7B45" w:rsidRPr="00980DC2" w:rsidRDefault="005F7B45"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Ghosh, A., and C. Y. Tang.</w:t>
      </w:r>
      <w:proofErr w:type="gramEnd"/>
      <w:r w:rsidRPr="00980DC2">
        <w:rPr>
          <w:rFonts w:ascii="Times New Roman" w:hAnsi="Times New Roman" w:cs="Times New Roman"/>
          <w:sz w:val="24"/>
          <w:szCs w:val="24"/>
        </w:rPr>
        <w:t xml:space="preserve"> 2015. Auditor resignation and risk factors. </w:t>
      </w:r>
      <w:r w:rsidRPr="00980DC2">
        <w:rPr>
          <w:rFonts w:ascii="Times New Roman" w:hAnsi="Times New Roman" w:cs="Times New Roman"/>
          <w:i/>
          <w:sz w:val="24"/>
          <w:szCs w:val="24"/>
        </w:rPr>
        <w:t xml:space="preserve">Accounting Horizons </w:t>
      </w:r>
      <w:r w:rsidRPr="00980DC2">
        <w:rPr>
          <w:rFonts w:ascii="Times New Roman" w:hAnsi="Times New Roman" w:cs="Times New Roman"/>
          <w:sz w:val="24"/>
          <w:szCs w:val="24"/>
        </w:rPr>
        <w:t>29 (3): 529-549.</w:t>
      </w:r>
    </w:p>
    <w:p w14:paraId="767E127E" w14:textId="77777777" w:rsidR="00430A40" w:rsidRDefault="00214E9B" w:rsidP="008231BD">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Guan, Y., L. Su, D. Wu, and Z. Yang.</w:t>
      </w:r>
      <w:proofErr w:type="gramEnd"/>
      <w:r w:rsidRPr="00980DC2">
        <w:rPr>
          <w:rFonts w:ascii="Times New Roman" w:hAnsi="Times New Roman" w:cs="Times New Roman"/>
          <w:sz w:val="24"/>
          <w:szCs w:val="24"/>
        </w:rPr>
        <w:t xml:space="preserve"> 2016. Do school ties between auditors and client executives influence audit outcomes? </w:t>
      </w:r>
      <w:r w:rsidRPr="00980DC2">
        <w:rPr>
          <w:rFonts w:ascii="Times New Roman" w:hAnsi="Times New Roman" w:cs="Times New Roman"/>
          <w:i/>
          <w:sz w:val="24"/>
          <w:szCs w:val="24"/>
        </w:rPr>
        <w:t>Journal of Accounting and Economics</w:t>
      </w:r>
      <w:r w:rsidRPr="00980DC2">
        <w:rPr>
          <w:rFonts w:ascii="Times New Roman" w:hAnsi="Times New Roman" w:cs="Times New Roman"/>
          <w:sz w:val="24"/>
          <w:szCs w:val="24"/>
        </w:rPr>
        <w:t xml:space="preserve"> 61: 506-625.</w:t>
      </w:r>
    </w:p>
    <w:p w14:paraId="0B4BE572" w14:textId="284D8DA8" w:rsidR="00430A40" w:rsidRPr="00980DC2" w:rsidRDefault="00430A40" w:rsidP="008231BD">
      <w:pPr>
        <w:ind w:leftChars="-1" w:left="478" w:hangingChars="200" w:hanging="480"/>
        <w:rPr>
          <w:rFonts w:ascii="Times New Roman" w:hAnsi="Times New Roman" w:cs="Times New Roman"/>
          <w:sz w:val="24"/>
          <w:szCs w:val="24"/>
        </w:rPr>
      </w:pPr>
      <w:proofErr w:type="gramStart"/>
      <w:r w:rsidRPr="00EB32BB">
        <w:rPr>
          <w:rFonts w:ascii="Times New Roman" w:hAnsi="Times New Roman"/>
          <w:color w:val="000000" w:themeColor="text1"/>
          <w:sz w:val="24"/>
          <w:szCs w:val="24"/>
        </w:rPr>
        <w:t>Gul, F. A., Wu, D., and Z.</w:t>
      </w:r>
      <w:r w:rsidRPr="00430A40">
        <w:rPr>
          <w:rFonts w:ascii="Times New Roman" w:hAnsi="Times New Roman"/>
          <w:color w:val="000000" w:themeColor="text1"/>
          <w:sz w:val="24"/>
          <w:szCs w:val="24"/>
        </w:rPr>
        <w:t xml:space="preserve"> </w:t>
      </w:r>
      <w:r>
        <w:rPr>
          <w:rFonts w:ascii="Times New Roman" w:hAnsi="Times New Roman"/>
          <w:color w:val="000000" w:themeColor="text1"/>
          <w:sz w:val="24"/>
          <w:szCs w:val="24"/>
        </w:rPr>
        <w:t>Yang.</w:t>
      </w:r>
      <w:proofErr w:type="gramEnd"/>
      <w:r>
        <w:rPr>
          <w:rFonts w:ascii="Times New Roman" w:hAnsi="Times New Roman"/>
          <w:color w:val="000000" w:themeColor="text1"/>
          <w:sz w:val="24"/>
          <w:szCs w:val="24"/>
        </w:rPr>
        <w:t xml:space="preserve"> </w:t>
      </w:r>
      <w:r w:rsidRPr="00EB32BB">
        <w:rPr>
          <w:rFonts w:ascii="Times New Roman" w:hAnsi="Times New Roman"/>
          <w:color w:val="000000" w:themeColor="text1"/>
          <w:sz w:val="24"/>
          <w:szCs w:val="24"/>
        </w:rPr>
        <w:t xml:space="preserve">2013. Do individual auditors affect audit quality? </w:t>
      </w:r>
      <w:proofErr w:type="gramStart"/>
      <w:r w:rsidRPr="00EB32BB">
        <w:rPr>
          <w:rFonts w:ascii="Times New Roman" w:hAnsi="Times New Roman"/>
          <w:color w:val="000000" w:themeColor="text1"/>
          <w:sz w:val="24"/>
          <w:szCs w:val="24"/>
        </w:rPr>
        <w:t>Evidence from archival data.</w:t>
      </w:r>
      <w:proofErr w:type="gramEnd"/>
      <w:r w:rsidRPr="00EB32BB">
        <w:rPr>
          <w:rFonts w:ascii="Times New Roman" w:hAnsi="Times New Roman"/>
          <w:color w:val="000000" w:themeColor="text1"/>
          <w:sz w:val="24"/>
          <w:szCs w:val="24"/>
        </w:rPr>
        <w:t xml:space="preserve"> </w:t>
      </w:r>
      <w:r w:rsidRPr="00EB32BB">
        <w:rPr>
          <w:rFonts w:ascii="Times New Roman" w:hAnsi="Times New Roman"/>
          <w:i/>
          <w:color w:val="000000" w:themeColor="text1"/>
          <w:sz w:val="24"/>
          <w:szCs w:val="24"/>
        </w:rPr>
        <w:t>The Accounting Review</w:t>
      </w:r>
      <w:r w:rsidRPr="00EB32BB">
        <w:rPr>
          <w:rFonts w:ascii="Times New Roman" w:hAnsi="Times New Roman"/>
          <w:color w:val="000000" w:themeColor="text1"/>
          <w:sz w:val="24"/>
          <w:szCs w:val="24"/>
        </w:rPr>
        <w:t>, 88(6), 1993-2023.</w:t>
      </w:r>
    </w:p>
    <w:p w14:paraId="2AE22A99" w14:textId="77777777" w:rsidR="005D024A" w:rsidRPr="00980DC2" w:rsidRDefault="005D024A" w:rsidP="005D024A">
      <w:pPr>
        <w:ind w:left="480" w:hangingChars="200" w:hanging="480"/>
        <w:rPr>
          <w:rFonts w:ascii="Times New Roman" w:hAnsi="Times New Roman" w:cs="Times New Roman"/>
          <w:sz w:val="24"/>
          <w:szCs w:val="24"/>
        </w:rPr>
      </w:pPr>
      <w:proofErr w:type="spellStart"/>
      <w:proofErr w:type="gramStart"/>
      <w:r w:rsidRPr="00980DC2">
        <w:rPr>
          <w:rFonts w:ascii="Times New Roman" w:eastAsia="SimSun" w:hAnsi="Times New Roman" w:cs="Times New Roman"/>
          <w:sz w:val="24"/>
          <w:szCs w:val="24"/>
        </w:rPr>
        <w:t>Hambrick</w:t>
      </w:r>
      <w:proofErr w:type="spellEnd"/>
      <w:r w:rsidRPr="00980DC2">
        <w:rPr>
          <w:rFonts w:ascii="Times New Roman" w:eastAsia="SimSun" w:hAnsi="Times New Roman" w:cs="Times New Roman"/>
          <w:sz w:val="24"/>
          <w:szCs w:val="24"/>
        </w:rPr>
        <w:t>, D. C., and P. Mason.</w:t>
      </w:r>
      <w:proofErr w:type="gramEnd"/>
      <w:r w:rsidRPr="00980DC2">
        <w:rPr>
          <w:rFonts w:ascii="Times New Roman" w:eastAsia="SimSun" w:hAnsi="Times New Roman" w:cs="Times New Roman"/>
          <w:sz w:val="24"/>
          <w:szCs w:val="24"/>
        </w:rPr>
        <w:t xml:space="preserve"> 1984. Upper echelons: The organization as a reflection of its top manager. </w:t>
      </w:r>
      <w:r w:rsidRPr="00980DC2">
        <w:rPr>
          <w:rFonts w:ascii="Times New Roman" w:eastAsia="SimSun" w:hAnsi="Times New Roman" w:cs="Times New Roman"/>
          <w:i/>
          <w:sz w:val="24"/>
          <w:szCs w:val="24"/>
        </w:rPr>
        <w:t>Academy of Management Review</w:t>
      </w:r>
      <w:r w:rsidRPr="00980DC2">
        <w:rPr>
          <w:rFonts w:ascii="Times New Roman" w:eastAsia="SimSun" w:hAnsi="Times New Roman" w:cs="Times New Roman"/>
          <w:sz w:val="24"/>
          <w:szCs w:val="24"/>
        </w:rPr>
        <w:t xml:space="preserve"> 9: 1193-206.</w:t>
      </w:r>
    </w:p>
    <w:p w14:paraId="4188F078" w14:textId="267ECF05" w:rsidR="005D024A" w:rsidRPr="00980DC2" w:rsidRDefault="005D024A" w:rsidP="0095154F">
      <w:pPr>
        <w:ind w:leftChars="-1" w:left="478" w:hangingChars="200" w:hanging="480"/>
        <w:rPr>
          <w:rFonts w:ascii="Times New Roman" w:eastAsia="SimSun" w:hAnsi="Times New Roman" w:cs="Times New Roman"/>
          <w:sz w:val="24"/>
          <w:szCs w:val="24"/>
        </w:rPr>
      </w:pPr>
      <w:proofErr w:type="spellStart"/>
      <w:r w:rsidRPr="00980DC2">
        <w:rPr>
          <w:rFonts w:ascii="Times New Roman" w:eastAsia="SimSun" w:hAnsi="Times New Roman" w:cs="Times New Roman"/>
          <w:sz w:val="24"/>
          <w:szCs w:val="24"/>
        </w:rPr>
        <w:t>Hambrick</w:t>
      </w:r>
      <w:proofErr w:type="spellEnd"/>
      <w:r w:rsidRPr="00980DC2">
        <w:rPr>
          <w:rFonts w:ascii="Times New Roman" w:eastAsia="SimSun" w:hAnsi="Times New Roman" w:cs="Times New Roman"/>
          <w:sz w:val="24"/>
          <w:szCs w:val="24"/>
        </w:rPr>
        <w:t xml:space="preserve">, D.C. 2007. Upper echelons theory: An update. </w:t>
      </w:r>
      <w:r w:rsidRPr="00980DC2">
        <w:rPr>
          <w:rFonts w:ascii="Times New Roman" w:eastAsia="SimSun" w:hAnsi="Times New Roman" w:cs="Times New Roman"/>
          <w:i/>
          <w:sz w:val="24"/>
          <w:szCs w:val="24"/>
        </w:rPr>
        <w:t>Academy of Management Review</w:t>
      </w:r>
      <w:r w:rsidRPr="00980DC2">
        <w:rPr>
          <w:rFonts w:ascii="Times New Roman" w:eastAsia="SimSun" w:hAnsi="Times New Roman" w:cs="Times New Roman"/>
          <w:sz w:val="24"/>
          <w:szCs w:val="24"/>
        </w:rPr>
        <w:t xml:space="preserve"> (Periodical) 32 (2): 334-343.</w:t>
      </w:r>
    </w:p>
    <w:p w14:paraId="7C1548C4" w14:textId="755E4F25" w:rsidR="0095154F" w:rsidRDefault="0095154F" w:rsidP="0095154F">
      <w:pPr>
        <w:ind w:left="418" w:hanging="418"/>
        <w:rPr>
          <w:rFonts w:ascii="Times New Roman" w:eastAsia="AdvTimes" w:hAnsi="Times New Roman" w:cs="Times New Roman"/>
          <w:bCs/>
          <w:kern w:val="0"/>
          <w:sz w:val="24"/>
          <w:szCs w:val="24"/>
        </w:rPr>
      </w:pPr>
      <w:proofErr w:type="gramStart"/>
      <w:r w:rsidRPr="0095154F">
        <w:rPr>
          <w:rFonts w:ascii="Times New Roman" w:eastAsia="SimSun" w:hAnsi="Times New Roman" w:cs="Times New Roman"/>
          <w:sz w:val="24"/>
          <w:szCs w:val="24"/>
        </w:rPr>
        <w:t xml:space="preserve">Hay, D. C., </w:t>
      </w:r>
      <w:proofErr w:type="spellStart"/>
      <w:r w:rsidRPr="0095154F">
        <w:rPr>
          <w:rFonts w:ascii="Times New Roman" w:eastAsia="SimSun" w:hAnsi="Times New Roman" w:cs="Times New Roman"/>
          <w:sz w:val="24"/>
          <w:szCs w:val="24"/>
        </w:rPr>
        <w:t>Knechel</w:t>
      </w:r>
      <w:proofErr w:type="spellEnd"/>
      <w:r w:rsidRPr="0095154F">
        <w:rPr>
          <w:rFonts w:ascii="Times New Roman" w:eastAsia="SimSun" w:hAnsi="Times New Roman" w:cs="Times New Roman"/>
          <w:sz w:val="24"/>
          <w:szCs w:val="24"/>
        </w:rPr>
        <w:t xml:space="preserve">, W. R., </w:t>
      </w:r>
      <w:r>
        <w:rPr>
          <w:rFonts w:ascii="Times New Roman" w:eastAsia="SimSun" w:hAnsi="Times New Roman" w:cs="Times New Roman"/>
          <w:sz w:val="24"/>
          <w:szCs w:val="24"/>
        </w:rPr>
        <w:t>and</w:t>
      </w:r>
      <w:r w:rsidRPr="0095154F">
        <w:rPr>
          <w:rFonts w:ascii="Times New Roman" w:eastAsia="SimSun" w:hAnsi="Times New Roman" w:cs="Times New Roman"/>
          <w:sz w:val="24"/>
          <w:szCs w:val="24"/>
        </w:rPr>
        <w:t xml:space="preserve"> N. </w:t>
      </w:r>
      <w:r>
        <w:rPr>
          <w:rFonts w:ascii="Times New Roman" w:eastAsia="SimSun" w:hAnsi="Times New Roman" w:cs="Times New Roman"/>
          <w:sz w:val="24"/>
          <w:szCs w:val="24"/>
        </w:rPr>
        <w:t>Wong.</w:t>
      </w:r>
      <w:proofErr w:type="gramEnd"/>
      <w:r>
        <w:rPr>
          <w:rFonts w:ascii="Times New Roman" w:eastAsia="SimSun" w:hAnsi="Times New Roman" w:cs="Times New Roman"/>
          <w:sz w:val="24"/>
          <w:szCs w:val="24"/>
        </w:rPr>
        <w:t xml:space="preserve"> 2006</w:t>
      </w:r>
      <w:r w:rsidRPr="0095154F">
        <w:rPr>
          <w:rFonts w:ascii="Times New Roman" w:eastAsia="SimSun" w:hAnsi="Times New Roman" w:cs="Times New Roman"/>
          <w:sz w:val="24"/>
          <w:szCs w:val="24"/>
        </w:rPr>
        <w:t xml:space="preserve">. Audit fees: A </w:t>
      </w:r>
      <w:proofErr w:type="spellStart"/>
      <w:r w:rsidRPr="0095154F">
        <w:rPr>
          <w:rFonts w:ascii="Times New Roman" w:eastAsia="SimSun" w:hAnsi="Times New Roman" w:cs="Times New Roman"/>
          <w:sz w:val="24"/>
          <w:szCs w:val="24"/>
        </w:rPr>
        <w:t>Meta</w:t>
      </w:r>
      <w:r>
        <w:rPr>
          <w:rFonts w:ascii="Times New Roman" w:eastAsia="SimSun" w:hAnsi="Times New Roman" w:cs="Times New Roman"/>
          <w:sz w:val="24"/>
          <w:szCs w:val="24"/>
        </w:rPr>
        <w:t>_</w:t>
      </w:r>
      <w:r w:rsidRPr="0095154F">
        <w:rPr>
          <w:rFonts w:ascii="Times New Roman" w:eastAsia="SimSun" w:hAnsi="Times New Roman" w:cs="Times New Roman"/>
          <w:sz w:val="24"/>
          <w:szCs w:val="24"/>
        </w:rPr>
        <w:t>analysis</w:t>
      </w:r>
      <w:proofErr w:type="spellEnd"/>
      <w:r w:rsidRPr="0095154F">
        <w:rPr>
          <w:rFonts w:ascii="Times New Roman" w:eastAsia="SimSun" w:hAnsi="Times New Roman" w:cs="Times New Roman"/>
          <w:sz w:val="24"/>
          <w:szCs w:val="24"/>
        </w:rPr>
        <w:t xml:space="preserve"> of the effect of supply and demand attributes. </w:t>
      </w:r>
      <w:r w:rsidRPr="0095154F">
        <w:rPr>
          <w:rFonts w:ascii="Times New Roman" w:eastAsia="SimSun" w:hAnsi="Times New Roman" w:cs="Times New Roman"/>
          <w:i/>
          <w:sz w:val="24"/>
          <w:szCs w:val="24"/>
        </w:rPr>
        <w:t>Contemporary Accounting Research</w:t>
      </w:r>
      <w:r w:rsidRPr="0095154F">
        <w:rPr>
          <w:rFonts w:ascii="Times New Roman" w:eastAsia="SimSun" w:hAnsi="Times New Roman" w:cs="Times New Roman"/>
          <w:sz w:val="24"/>
          <w:szCs w:val="24"/>
        </w:rPr>
        <w:t>, 23(1), 141-191.</w:t>
      </w:r>
    </w:p>
    <w:p w14:paraId="3D7E10F9" w14:textId="579576FF" w:rsidR="0065067F" w:rsidRPr="00980DC2" w:rsidRDefault="0065067F" w:rsidP="0095154F">
      <w:pPr>
        <w:ind w:left="-2"/>
        <w:rPr>
          <w:rFonts w:ascii="Times New Roman" w:hAnsi="Times New Roman" w:cs="Times New Roman"/>
          <w:bCs/>
          <w:kern w:val="0"/>
          <w:sz w:val="24"/>
          <w:szCs w:val="24"/>
        </w:rPr>
      </w:pPr>
      <w:proofErr w:type="gramStart"/>
      <w:r w:rsidRPr="00980DC2">
        <w:rPr>
          <w:rFonts w:ascii="Times New Roman" w:eastAsia="AdvTimes" w:hAnsi="Times New Roman" w:cs="Times New Roman"/>
          <w:bCs/>
          <w:kern w:val="0"/>
          <w:sz w:val="24"/>
          <w:szCs w:val="24"/>
        </w:rPr>
        <w:t xml:space="preserve">Herrmann, P. and D.K. </w:t>
      </w:r>
      <w:proofErr w:type="spellStart"/>
      <w:r w:rsidRPr="00980DC2">
        <w:rPr>
          <w:rFonts w:ascii="Times New Roman" w:eastAsia="AdvTimes" w:hAnsi="Times New Roman" w:cs="Times New Roman"/>
          <w:bCs/>
          <w:kern w:val="0"/>
          <w:sz w:val="24"/>
          <w:szCs w:val="24"/>
        </w:rPr>
        <w:t>Datta</w:t>
      </w:r>
      <w:proofErr w:type="spellEnd"/>
      <w:r w:rsidRPr="00980DC2">
        <w:rPr>
          <w:rFonts w:ascii="Times New Roman" w:eastAsia="AdvTimes" w:hAnsi="Times New Roman" w:cs="Times New Roman"/>
          <w:bCs/>
          <w:kern w:val="0"/>
          <w:sz w:val="24"/>
          <w:szCs w:val="24"/>
        </w:rPr>
        <w:t>.</w:t>
      </w:r>
      <w:proofErr w:type="gramEnd"/>
      <w:r w:rsidRPr="00980DC2">
        <w:rPr>
          <w:rFonts w:ascii="Times New Roman" w:eastAsia="AdvTimes" w:hAnsi="Times New Roman" w:cs="Times New Roman"/>
          <w:bCs/>
          <w:kern w:val="0"/>
          <w:sz w:val="24"/>
          <w:szCs w:val="24"/>
        </w:rPr>
        <w:t xml:space="preserve"> 2006. CEO </w:t>
      </w:r>
      <w:r w:rsidR="006B5F4C" w:rsidRPr="00980DC2">
        <w:rPr>
          <w:rFonts w:ascii="Times New Roman" w:hAnsi="Times New Roman" w:cs="Times New Roman"/>
          <w:bCs/>
          <w:kern w:val="0"/>
          <w:sz w:val="24"/>
          <w:szCs w:val="24"/>
        </w:rPr>
        <w:t>e</w:t>
      </w:r>
      <w:r w:rsidRPr="00980DC2">
        <w:rPr>
          <w:rFonts w:ascii="Times New Roman" w:eastAsia="AdvTimes" w:hAnsi="Times New Roman" w:cs="Times New Roman"/>
          <w:bCs/>
          <w:kern w:val="0"/>
          <w:sz w:val="24"/>
          <w:szCs w:val="24"/>
        </w:rPr>
        <w:t xml:space="preserve">xperiences: Effects on the </w:t>
      </w:r>
      <w:r w:rsidR="006B5F4C" w:rsidRPr="00980DC2">
        <w:rPr>
          <w:rFonts w:ascii="Times New Roman" w:hAnsi="Times New Roman" w:cs="Times New Roman"/>
          <w:bCs/>
          <w:kern w:val="0"/>
          <w:sz w:val="24"/>
          <w:szCs w:val="24"/>
        </w:rPr>
        <w:t>c</w:t>
      </w:r>
      <w:r w:rsidRPr="00980DC2">
        <w:rPr>
          <w:rFonts w:ascii="Times New Roman" w:eastAsia="AdvTimes" w:hAnsi="Times New Roman" w:cs="Times New Roman"/>
          <w:bCs/>
          <w:kern w:val="0"/>
          <w:sz w:val="24"/>
          <w:szCs w:val="24"/>
        </w:rPr>
        <w:t xml:space="preserve">hoice of FDI </w:t>
      </w:r>
      <w:r w:rsidR="006B5F4C" w:rsidRPr="00980DC2">
        <w:rPr>
          <w:rFonts w:ascii="Times New Roman" w:hAnsi="Times New Roman" w:cs="Times New Roman"/>
          <w:bCs/>
          <w:kern w:val="0"/>
          <w:sz w:val="24"/>
          <w:szCs w:val="24"/>
        </w:rPr>
        <w:t>e</w:t>
      </w:r>
      <w:r w:rsidRPr="00980DC2">
        <w:rPr>
          <w:rFonts w:ascii="Times New Roman" w:eastAsia="AdvTimes" w:hAnsi="Times New Roman" w:cs="Times New Roman"/>
          <w:bCs/>
          <w:kern w:val="0"/>
          <w:sz w:val="24"/>
          <w:szCs w:val="24"/>
        </w:rPr>
        <w:t xml:space="preserve">ntry </w:t>
      </w:r>
      <w:r w:rsidR="006B5F4C" w:rsidRPr="00980DC2">
        <w:rPr>
          <w:rFonts w:ascii="Times New Roman" w:hAnsi="Times New Roman" w:cs="Times New Roman"/>
          <w:bCs/>
          <w:kern w:val="0"/>
          <w:sz w:val="24"/>
          <w:szCs w:val="24"/>
        </w:rPr>
        <w:t>m</w:t>
      </w:r>
      <w:r w:rsidRPr="00980DC2">
        <w:rPr>
          <w:rFonts w:ascii="Times New Roman" w:eastAsia="AdvTimes" w:hAnsi="Times New Roman" w:cs="Times New Roman"/>
          <w:bCs/>
          <w:kern w:val="0"/>
          <w:sz w:val="24"/>
          <w:szCs w:val="24"/>
        </w:rPr>
        <w:t xml:space="preserve">ode. </w:t>
      </w:r>
      <w:r w:rsidRPr="00980DC2">
        <w:rPr>
          <w:rFonts w:ascii="Times New Roman" w:eastAsia="AdvTimes" w:hAnsi="Times New Roman" w:cs="Times New Roman"/>
          <w:bCs/>
          <w:i/>
          <w:kern w:val="0"/>
          <w:sz w:val="24"/>
          <w:szCs w:val="24"/>
        </w:rPr>
        <w:t>Journal of Management Studies</w:t>
      </w:r>
      <w:r w:rsidRPr="00980DC2">
        <w:rPr>
          <w:rFonts w:ascii="Times New Roman" w:eastAsia="AdvTimes" w:hAnsi="Times New Roman" w:cs="Times New Roman"/>
          <w:bCs/>
          <w:kern w:val="0"/>
          <w:sz w:val="24"/>
          <w:szCs w:val="24"/>
        </w:rPr>
        <w:t xml:space="preserve"> 43: 755-778.</w:t>
      </w:r>
    </w:p>
    <w:p w14:paraId="285DF115" w14:textId="77777777" w:rsidR="0065067F" w:rsidRDefault="0065067F" w:rsidP="0065067F">
      <w:pPr>
        <w:ind w:leftChars="-1" w:left="478" w:hangingChars="200" w:hanging="480"/>
        <w:rPr>
          <w:rFonts w:ascii="Times New Roman" w:eastAsia="AdvTimes" w:hAnsi="Times New Roman" w:cs="Times New Roman"/>
          <w:bCs/>
          <w:kern w:val="0"/>
          <w:sz w:val="24"/>
          <w:szCs w:val="24"/>
        </w:rPr>
      </w:pPr>
      <w:proofErr w:type="gramStart"/>
      <w:r w:rsidRPr="00980DC2">
        <w:rPr>
          <w:rFonts w:ascii="Times New Roman" w:eastAsia="AdvTimes" w:hAnsi="Times New Roman" w:cs="Times New Roman"/>
          <w:bCs/>
          <w:kern w:val="0"/>
          <w:sz w:val="24"/>
          <w:szCs w:val="24"/>
        </w:rPr>
        <w:t>Huang, H., E. Rose-Green, and C. Lee.</w:t>
      </w:r>
      <w:proofErr w:type="gramEnd"/>
      <w:r w:rsidRPr="00980DC2">
        <w:rPr>
          <w:rFonts w:ascii="Times New Roman" w:eastAsia="AdvTimes" w:hAnsi="Times New Roman" w:cs="Times New Roman"/>
          <w:bCs/>
          <w:kern w:val="0"/>
          <w:sz w:val="24"/>
          <w:szCs w:val="24"/>
        </w:rPr>
        <w:t xml:space="preserve"> 2012. CEO </w:t>
      </w:r>
      <w:r w:rsidR="006B5F4C" w:rsidRPr="00980DC2">
        <w:rPr>
          <w:rFonts w:ascii="Times New Roman" w:hAnsi="Times New Roman" w:cs="Times New Roman"/>
          <w:bCs/>
          <w:kern w:val="0"/>
          <w:sz w:val="24"/>
          <w:szCs w:val="24"/>
        </w:rPr>
        <w:t>a</w:t>
      </w:r>
      <w:r w:rsidRPr="00980DC2">
        <w:rPr>
          <w:rFonts w:ascii="Times New Roman" w:eastAsia="AdvTimes" w:hAnsi="Times New Roman" w:cs="Times New Roman"/>
          <w:bCs/>
          <w:kern w:val="0"/>
          <w:sz w:val="24"/>
          <w:szCs w:val="24"/>
        </w:rPr>
        <w:t xml:space="preserve">ge and </w:t>
      </w:r>
      <w:r w:rsidR="006B5F4C" w:rsidRPr="00980DC2">
        <w:rPr>
          <w:rFonts w:ascii="Times New Roman" w:hAnsi="Times New Roman" w:cs="Times New Roman"/>
          <w:bCs/>
          <w:kern w:val="0"/>
          <w:sz w:val="24"/>
          <w:szCs w:val="24"/>
        </w:rPr>
        <w:t>f</w:t>
      </w:r>
      <w:r w:rsidRPr="00980DC2">
        <w:rPr>
          <w:rFonts w:ascii="Times New Roman" w:eastAsia="AdvTimes" w:hAnsi="Times New Roman" w:cs="Times New Roman"/>
          <w:bCs/>
          <w:kern w:val="0"/>
          <w:sz w:val="24"/>
          <w:szCs w:val="24"/>
        </w:rPr>
        <w:t xml:space="preserve">inancial </w:t>
      </w:r>
      <w:r w:rsidR="006B5F4C" w:rsidRPr="00980DC2">
        <w:rPr>
          <w:rFonts w:ascii="Times New Roman" w:hAnsi="Times New Roman" w:cs="Times New Roman"/>
          <w:bCs/>
          <w:kern w:val="0"/>
          <w:sz w:val="24"/>
          <w:szCs w:val="24"/>
        </w:rPr>
        <w:t>r</w:t>
      </w:r>
      <w:r w:rsidRPr="00980DC2">
        <w:rPr>
          <w:rFonts w:ascii="Times New Roman" w:eastAsia="AdvTimes" w:hAnsi="Times New Roman" w:cs="Times New Roman"/>
          <w:bCs/>
          <w:kern w:val="0"/>
          <w:sz w:val="24"/>
          <w:szCs w:val="24"/>
        </w:rPr>
        <w:t xml:space="preserve">eporting </w:t>
      </w:r>
      <w:r w:rsidR="006B5F4C" w:rsidRPr="00980DC2">
        <w:rPr>
          <w:rFonts w:ascii="Times New Roman" w:hAnsi="Times New Roman" w:cs="Times New Roman"/>
          <w:bCs/>
          <w:kern w:val="0"/>
          <w:sz w:val="24"/>
          <w:szCs w:val="24"/>
        </w:rPr>
        <w:t>q</w:t>
      </w:r>
      <w:r w:rsidRPr="00980DC2">
        <w:rPr>
          <w:rFonts w:ascii="Times New Roman" w:eastAsia="AdvTimes" w:hAnsi="Times New Roman" w:cs="Times New Roman"/>
          <w:bCs/>
          <w:kern w:val="0"/>
          <w:sz w:val="24"/>
          <w:szCs w:val="24"/>
        </w:rPr>
        <w:t xml:space="preserve">uality. </w:t>
      </w:r>
      <w:r w:rsidRPr="00980DC2">
        <w:rPr>
          <w:rFonts w:ascii="Times New Roman" w:eastAsia="AdvTimes" w:hAnsi="Times New Roman" w:cs="Times New Roman"/>
          <w:bCs/>
          <w:i/>
          <w:kern w:val="0"/>
          <w:sz w:val="24"/>
          <w:szCs w:val="24"/>
        </w:rPr>
        <w:t>Accounting Horizon</w:t>
      </w:r>
      <w:r w:rsidRPr="00980DC2">
        <w:rPr>
          <w:rFonts w:ascii="Times New Roman" w:eastAsia="AdvTimes" w:hAnsi="Times New Roman" w:cs="Times New Roman"/>
          <w:bCs/>
          <w:kern w:val="0"/>
          <w:sz w:val="24"/>
          <w:szCs w:val="24"/>
        </w:rPr>
        <w:t xml:space="preserve"> 26 (4): 725-740.</w:t>
      </w:r>
    </w:p>
    <w:p w14:paraId="7F2B0AD6" w14:textId="1B14886D" w:rsidR="00E1256B" w:rsidRPr="00E1256B" w:rsidRDefault="00E1256B" w:rsidP="00E1256B">
      <w:pPr>
        <w:ind w:leftChars="-1" w:left="478" w:hangingChars="200" w:hanging="480"/>
        <w:rPr>
          <w:rFonts w:ascii="Times New Roman" w:hAnsi="Times New Roman" w:cs="Times New Roman"/>
          <w:sz w:val="24"/>
          <w:szCs w:val="24"/>
        </w:rPr>
      </w:pPr>
      <w:proofErr w:type="gramStart"/>
      <w:r w:rsidRPr="00E1256B">
        <w:rPr>
          <w:rStyle w:val="hlfld-contribauthor"/>
          <w:rFonts w:ascii="Times New Roman" w:hAnsi="Times New Roman" w:cs="Times New Roman"/>
          <w:sz w:val="24"/>
          <w:szCs w:val="24"/>
        </w:rPr>
        <w:t>Huang</w:t>
      </w:r>
      <w:r w:rsidR="00DA10EC">
        <w:rPr>
          <w:rFonts w:ascii="Times New Roman" w:hAnsi="Times New Roman" w:cs="Times New Roman"/>
          <w:sz w:val="24"/>
          <w:szCs w:val="24"/>
        </w:rPr>
        <w:t xml:space="preserve">, H. W., </w:t>
      </w:r>
      <w:proofErr w:type="spellStart"/>
      <w:r w:rsidRPr="00E1256B">
        <w:rPr>
          <w:rStyle w:val="hlfld-contribauthor"/>
          <w:rFonts w:ascii="Times New Roman" w:hAnsi="Times New Roman" w:cs="Times New Roman"/>
          <w:sz w:val="24"/>
          <w:szCs w:val="24"/>
        </w:rPr>
        <w:t>Raghunandan</w:t>
      </w:r>
      <w:proofErr w:type="spellEnd"/>
      <w:r w:rsidRPr="00E1256B">
        <w:rPr>
          <w:rStyle w:val="hlfld-contribauthor"/>
          <w:rFonts w:ascii="Times New Roman" w:hAnsi="Times New Roman" w:cs="Times New Roman"/>
          <w:sz w:val="24"/>
          <w:szCs w:val="24"/>
        </w:rPr>
        <w:t xml:space="preserve"> K</w:t>
      </w:r>
      <w:r w:rsidRPr="00E1256B">
        <w:rPr>
          <w:rFonts w:ascii="Times New Roman" w:hAnsi="Times New Roman" w:cs="Times New Roman"/>
          <w:sz w:val="24"/>
          <w:szCs w:val="24"/>
        </w:rPr>
        <w:t xml:space="preserve">, </w:t>
      </w:r>
      <w:r w:rsidRPr="00E1256B">
        <w:rPr>
          <w:rStyle w:val="hlfld-contribauthor"/>
          <w:rFonts w:ascii="Times New Roman" w:hAnsi="Times New Roman" w:cs="Times New Roman"/>
          <w:sz w:val="24"/>
          <w:szCs w:val="24"/>
        </w:rPr>
        <w:t>Huang, T.C.,</w:t>
      </w:r>
      <w:r w:rsidRPr="00E1256B">
        <w:rPr>
          <w:rFonts w:ascii="Times New Roman" w:hAnsi="Times New Roman" w:cs="Times New Roman"/>
          <w:sz w:val="24"/>
          <w:szCs w:val="24"/>
        </w:rPr>
        <w:t xml:space="preserve"> and </w:t>
      </w:r>
      <w:r w:rsidRPr="00E1256B">
        <w:rPr>
          <w:rStyle w:val="hlfld-contribauthor"/>
          <w:rFonts w:ascii="Times New Roman" w:hAnsi="Times New Roman" w:cs="Times New Roman"/>
          <w:sz w:val="24"/>
          <w:szCs w:val="24"/>
        </w:rPr>
        <w:t xml:space="preserve">J.R. </w:t>
      </w:r>
      <w:proofErr w:type="spellStart"/>
      <w:r w:rsidRPr="00E1256B">
        <w:rPr>
          <w:rStyle w:val="hlfld-contribauthor"/>
          <w:rFonts w:ascii="Times New Roman" w:hAnsi="Times New Roman" w:cs="Times New Roman"/>
          <w:sz w:val="24"/>
          <w:szCs w:val="24"/>
        </w:rPr>
        <w:t>Chiou</w:t>
      </w:r>
      <w:proofErr w:type="spellEnd"/>
      <w:r w:rsidRPr="00E1256B">
        <w:rPr>
          <w:rFonts w:ascii="Times New Roman" w:hAnsi="Times New Roman" w:cs="Times New Roman"/>
          <w:sz w:val="24"/>
          <w:szCs w:val="24"/>
        </w:rPr>
        <w:t>.</w:t>
      </w:r>
      <w:proofErr w:type="gramEnd"/>
      <w:r w:rsidRPr="00E1256B">
        <w:rPr>
          <w:rFonts w:ascii="Times New Roman" w:hAnsi="Times New Roman" w:cs="Times New Roman"/>
          <w:sz w:val="24"/>
          <w:szCs w:val="24"/>
        </w:rPr>
        <w:t xml:space="preserve"> (2015) Fee Discounting and </w:t>
      </w:r>
      <w:r w:rsidRPr="00E1256B">
        <w:rPr>
          <w:rFonts w:ascii="Times New Roman" w:hAnsi="Times New Roman" w:cs="Times New Roman"/>
          <w:sz w:val="24"/>
          <w:szCs w:val="24"/>
        </w:rPr>
        <w:lastRenderedPageBreak/>
        <w:t xml:space="preserve">Audit Quality Following Audit Firm and Audit Partner Changes: Chinese Evidence. </w:t>
      </w:r>
      <w:r w:rsidRPr="00E1256B">
        <w:rPr>
          <w:rStyle w:val="nlmsource"/>
          <w:rFonts w:ascii="Times New Roman" w:hAnsi="Times New Roman" w:cs="Times New Roman"/>
          <w:i/>
          <w:iCs/>
          <w:sz w:val="24"/>
          <w:szCs w:val="24"/>
        </w:rPr>
        <w:t>The Accounting Review</w:t>
      </w:r>
      <w:r w:rsidRPr="00E1256B">
        <w:rPr>
          <w:rFonts w:ascii="Times New Roman" w:hAnsi="Times New Roman" w:cs="Times New Roman"/>
          <w:sz w:val="24"/>
          <w:szCs w:val="24"/>
        </w:rPr>
        <w:t xml:space="preserve"> </w:t>
      </w:r>
      <w:r w:rsidRPr="006B4999">
        <w:rPr>
          <w:rFonts w:ascii="Times New Roman" w:hAnsi="Times New Roman" w:cs="Times New Roman"/>
          <w:bCs/>
          <w:sz w:val="24"/>
          <w:szCs w:val="24"/>
        </w:rPr>
        <w:t>90</w:t>
      </w:r>
      <w:r w:rsidR="004F5A27">
        <w:rPr>
          <w:rFonts w:ascii="Times New Roman" w:hAnsi="Times New Roman" w:cs="Times New Roman"/>
          <w:sz w:val="24"/>
          <w:szCs w:val="24"/>
        </w:rPr>
        <w:t>(</w:t>
      </w:r>
      <w:r w:rsidRPr="004F5A27">
        <w:rPr>
          <w:rFonts w:ascii="Times New Roman" w:hAnsi="Times New Roman" w:cs="Times New Roman"/>
          <w:sz w:val="24"/>
          <w:szCs w:val="24"/>
        </w:rPr>
        <w:t>4</w:t>
      </w:r>
      <w:r w:rsidR="004F5A27">
        <w:rPr>
          <w:rFonts w:ascii="Times New Roman" w:hAnsi="Times New Roman" w:cs="Times New Roman"/>
          <w:sz w:val="24"/>
          <w:szCs w:val="24"/>
        </w:rPr>
        <w:t>):</w:t>
      </w:r>
      <w:r w:rsidRPr="00E1256B">
        <w:rPr>
          <w:rFonts w:ascii="Times New Roman" w:hAnsi="Times New Roman" w:cs="Times New Roman"/>
          <w:sz w:val="24"/>
          <w:szCs w:val="24"/>
        </w:rPr>
        <w:t xml:space="preserve"> 1517-1546.</w:t>
      </w:r>
    </w:p>
    <w:p w14:paraId="36F67730" w14:textId="77777777" w:rsidR="00026C76" w:rsidRPr="00980DC2" w:rsidRDefault="00026C76"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 xml:space="preserve">Huang, Y., and </w:t>
      </w:r>
      <w:r w:rsidR="005F7B45" w:rsidRPr="00980DC2">
        <w:rPr>
          <w:rFonts w:ascii="Times New Roman" w:hAnsi="Times New Roman" w:cs="Times New Roman"/>
          <w:sz w:val="24"/>
          <w:szCs w:val="24"/>
        </w:rPr>
        <w:t xml:space="preserve">S. </w:t>
      </w:r>
      <w:proofErr w:type="spellStart"/>
      <w:r w:rsidR="005F7B45" w:rsidRPr="00980DC2">
        <w:rPr>
          <w:rFonts w:ascii="Times New Roman" w:hAnsi="Times New Roman" w:cs="Times New Roman"/>
          <w:sz w:val="24"/>
          <w:szCs w:val="24"/>
        </w:rPr>
        <w:t>Scholz</w:t>
      </w:r>
      <w:proofErr w:type="spellEnd"/>
      <w:r w:rsidR="005F7B45" w:rsidRPr="00980DC2">
        <w:rPr>
          <w:rFonts w:ascii="Times New Roman" w:hAnsi="Times New Roman" w:cs="Times New Roman"/>
          <w:sz w:val="24"/>
          <w:szCs w:val="24"/>
        </w:rPr>
        <w:t>.</w:t>
      </w:r>
      <w:proofErr w:type="gramEnd"/>
      <w:r w:rsidR="005F7B45" w:rsidRPr="00980DC2">
        <w:rPr>
          <w:rFonts w:ascii="Times New Roman" w:hAnsi="Times New Roman" w:cs="Times New Roman"/>
          <w:sz w:val="24"/>
          <w:szCs w:val="24"/>
        </w:rPr>
        <w:t xml:space="preserve"> 2012. Evidence on the association between financial restatement and auditor resignation. </w:t>
      </w:r>
      <w:r w:rsidR="005F7B45" w:rsidRPr="00980DC2">
        <w:rPr>
          <w:rFonts w:ascii="Times New Roman" w:hAnsi="Times New Roman" w:cs="Times New Roman"/>
          <w:i/>
          <w:sz w:val="24"/>
          <w:szCs w:val="24"/>
        </w:rPr>
        <w:t>Accounting Horizons</w:t>
      </w:r>
      <w:r w:rsidR="005F7B45" w:rsidRPr="00980DC2">
        <w:rPr>
          <w:rFonts w:ascii="Times New Roman" w:hAnsi="Times New Roman" w:cs="Times New Roman"/>
          <w:sz w:val="24"/>
          <w:szCs w:val="24"/>
        </w:rPr>
        <w:t xml:space="preserve"> 26 (3): 439-464.</w:t>
      </w:r>
    </w:p>
    <w:p w14:paraId="08F13C6B" w14:textId="77777777" w:rsidR="00701001" w:rsidRDefault="00E13263" w:rsidP="008231BD">
      <w:pPr>
        <w:ind w:leftChars="-1" w:left="478" w:hangingChars="200" w:hanging="480"/>
        <w:rPr>
          <w:rFonts w:ascii="Times New Roman" w:hAnsi="Times New Roman" w:cs="Times New Roman"/>
          <w:sz w:val="24"/>
          <w:szCs w:val="24"/>
        </w:rPr>
      </w:pPr>
      <w:proofErr w:type="spellStart"/>
      <w:proofErr w:type="gramStart"/>
      <w:r w:rsidRPr="00980DC2">
        <w:rPr>
          <w:rFonts w:ascii="Times New Roman" w:hAnsi="Times New Roman" w:cs="Times New Roman"/>
          <w:sz w:val="24"/>
          <w:szCs w:val="24"/>
        </w:rPr>
        <w:t>Jovanoic</w:t>
      </w:r>
      <w:proofErr w:type="spellEnd"/>
      <w:r w:rsidRPr="00980DC2">
        <w:rPr>
          <w:rFonts w:ascii="Times New Roman" w:hAnsi="Times New Roman" w:cs="Times New Roman"/>
          <w:sz w:val="24"/>
          <w:szCs w:val="24"/>
        </w:rPr>
        <w:t>, B. 1984.</w:t>
      </w:r>
      <w:proofErr w:type="gramEnd"/>
      <w:r w:rsidRPr="00980DC2">
        <w:rPr>
          <w:rFonts w:ascii="Times New Roman" w:hAnsi="Times New Roman" w:cs="Times New Roman"/>
          <w:sz w:val="24"/>
          <w:szCs w:val="24"/>
        </w:rPr>
        <w:t xml:space="preserve"> </w:t>
      </w:r>
      <w:proofErr w:type="gramStart"/>
      <w:r w:rsidRPr="00980DC2">
        <w:rPr>
          <w:rFonts w:ascii="Times New Roman" w:hAnsi="Times New Roman" w:cs="Times New Roman"/>
          <w:sz w:val="24"/>
          <w:szCs w:val="24"/>
        </w:rPr>
        <w:t>Matching, turnover, and unemployment.</w:t>
      </w:r>
      <w:proofErr w:type="gramEnd"/>
      <w:r w:rsidRPr="00980DC2">
        <w:rPr>
          <w:rFonts w:ascii="Times New Roman" w:hAnsi="Times New Roman" w:cs="Times New Roman"/>
          <w:sz w:val="24"/>
          <w:szCs w:val="24"/>
        </w:rPr>
        <w:t xml:space="preserve"> </w:t>
      </w:r>
      <w:r w:rsidRPr="00980DC2">
        <w:rPr>
          <w:rFonts w:ascii="Times New Roman" w:hAnsi="Times New Roman" w:cs="Times New Roman"/>
          <w:i/>
          <w:sz w:val="24"/>
          <w:szCs w:val="24"/>
        </w:rPr>
        <w:t>Journal of Political Economy</w:t>
      </w:r>
      <w:r w:rsidRPr="00980DC2">
        <w:rPr>
          <w:rFonts w:ascii="Times New Roman" w:hAnsi="Times New Roman" w:cs="Times New Roman"/>
          <w:sz w:val="24"/>
          <w:szCs w:val="24"/>
        </w:rPr>
        <w:t xml:space="preserve"> 92: 108-122.</w:t>
      </w:r>
    </w:p>
    <w:p w14:paraId="6D5AB572" w14:textId="1E62A6BD" w:rsidR="00701001" w:rsidRPr="00701001" w:rsidRDefault="00701001" w:rsidP="008231BD">
      <w:pPr>
        <w:ind w:leftChars="-1" w:left="478" w:hangingChars="200" w:hanging="480"/>
        <w:rPr>
          <w:rFonts w:ascii="Times New Roman" w:hAnsi="Times New Roman" w:cs="Times New Roman"/>
          <w:sz w:val="24"/>
          <w:szCs w:val="24"/>
        </w:rPr>
      </w:pPr>
      <w:proofErr w:type="gramStart"/>
      <w:r w:rsidRPr="008231BD">
        <w:rPr>
          <w:rFonts w:ascii="Times New Roman" w:hAnsi="Times New Roman" w:cs="Times New Roman"/>
          <w:color w:val="000000"/>
          <w:kern w:val="0"/>
          <w:sz w:val="24"/>
          <w:szCs w:val="24"/>
        </w:rPr>
        <w:t xml:space="preserve">Johnson, E., I. K. </w:t>
      </w:r>
      <w:proofErr w:type="spellStart"/>
      <w:r w:rsidRPr="008231BD">
        <w:rPr>
          <w:rFonts w:ascii="Times New Roman" w:hAnsi="Times New Roman" w:cs="Times New Roman"/>
          <w:color w:val="000000"/>
          <w:kern w:val="0"/>
          <w:sz w:val="24"/>
          <w:szCs w:val="24"/>
        </w:rPr>
        <w:t>Khurana</w:t>
      </w:r>
      <w:proofErr w:type="spellEnd"/>
      <w:r w:rsidRPr="008231BD">
        <w:rPr>
          <w:rFonts w:ascii="Times New Roman" w:hAnsi="Times New Roman" w:cs="Times New Roman"/>
          <w:color w:val="000000"/>
          <w:kern w:val="0"/>
          <w:sz w:val="24"/>
          <w:szCs w:val="24"/>
        </w:rPr>
        <w:t>, and J. K. Reynolds.</w:t>
      </w:r>
      <w:proofErr w:type="gramEnd"/>
      <w:r w:rsidRPr="008231BD">
        <w:rPr>
          <w:rFonts w:ascii="Times New Roman" w:hAnsi="Times New Roman" w:cs="Times New Roman"/>
          <w:color w:val="000000"/>
          <w:kern w:val="0"/>
          <w:sz w:val="24"/>
          <w:szCs w:val="24"/>
        </w:rPr>
        <w:t xml:space="preserve"> 2002. Audit-firm tenure and the quality of financial reports.</w:t>
      </w:r>
      <w:r>
        <w:rPr>
          <w:rFonts w:ascii="Times New Roman" w:hAnsi="Times New Roman" w:cs="Times New Roman"/>
          <w:sz w:val="24"/>
          <w:szCs w:val="24"/>
        </w:rPr>
        <w:t xml:space="preserve"> </w:t>
      </w:r>
      <w:r w:rsidRPr="008231BD">
        <w:rPr>
          <w:rFonts w:ascii="Times New Roman" w:hAnsi="Times New Roman" w:cs="Times New Roman"/>
          <w:i/>
          <w:kern w:val="0"/>
          <w:sz w:val="24"/>
          <w:szCs w:val="24"/>
        </w:rPr>
        <w:t>Contemporary Accounting Research</w:t>
      </w:r>
      <w:r w:rsidRPr="008231BD">
        <w:rPr>
          <w:rFonts w:ascii="Times New Roman" w:hAnsi="Times New Roman" w:cs="Times New Roman"/>
          <w:kern w:val="0"/>
          <w:sz w:val="24"/>
          <w:szCs w:val="24"/>
        </w:rPr>
        <w:t xml:space="preserve"> </w:t>
      </w:r>
      <w:r w:rsidRPr="008231BD">
        <w:rPr>
          <w:rFonts w:ascii="Times New Roman" w:hAnsi="Times New Roman" w:cs="Times New Roman"/>
          <w:color w:val="000000"/>
          <w:kern w:val="0"/>
          <w:sz w:val="24"/>
          <w:szCs w:val="24"/>
        </w:rPr>
        <w:t>19 (4): 637–660.</w:t>
      </w:r>
    </w:p>
    <w:p w14:paraId="5287F625" w14:textId="0214A742" w:rsidR="005D024A" w:rsidRPr="00980DC2" w:rsidRDefault="005D024A" w:rsidP="005D024A">
      <w:pPr>
        <w:ind w:leftChars="-1" w:left="478" w:hangingChars="200" w:hanging="480"/>
        <w:rPr>
          <w:rFonts w:ascii="Times New Roman" w:hAnsi="Times New Roman" w:cs="Times New Roman"/>
          <w:sz w:val="24"/>
          <w:szCs w:val="24"/>
        </w:rPr>
      </w:pPr>
      <w:proofErr w:type="spellStart"/>
      <w:r w:rsidRPr="00980DC2">
        <w:rPr>
          <w:rFonts w:ascii="Times New Roman" w:eastAsia="SimSun" w:hAnsi="Times New Roman" w:cs="Times New Roman"/>
          <w:sz w:val="24"/>
          <w:szCs w:val="24"/>
        </w:rPr>
        <w:t>Kachelmeier</w:t>
      </w:r>
      <w:proofErr w:type="spellEnd"/>
      <w:r w:rsidRPr="00980DC2">
        <w:rPr>
          <w:rFonts w:ascii="Times New Roman" w:eastAsia="SimSun" w:hAnsi="Times New Roman" w:cs="Times New Roman"/>
          <w:sz w:val="24"/>
          <w:szCs w:val="24"/>
        </w:rPr>
        <w:t xml:space="preserve">, S.J. 2010. </w:t>
      </w:r>
      <w:proofErr w:type="gramStart"/>
      <w:r w:rsidRPr="00980DC2">
        <w:rPr>
          <w:rFonts w:ascii="Times New Roman" w:eastAsia="SimSun" w:hAnsi="Times New Roman" w:cs="Times New Roman"/>
          <w:sz w:val="24"/>
          <w:szCs w:val="24"/>
        </w:rPr>
        <w:t xml:space="preserve">Introduction to a </w:t>
      </w:r>
      <w:r w:rsidR="00B14D01">
        <w:rPr>
          <w:rFonts w:ascii="Times New Roman" w:eastAsia="SimSun" w:hAnsi="Times New Roman" w:cs="Times New Roman"/>
          <w:sz w:val="24"/>
          <w:szCs w:val="24"/>
        </w:rPr>
        <w:t>f</w:t>
      </w:r>
      <w:r w:rsidRPr="00980DC2">
        <w:rPr>
          <w:rFonts w:ascii="Times New Roman" w:eastAsia="SimSun" w:hAnsi="Times New Roman" w:cs="Times New Roman"/>
          <w:sz w:val="24"/>
          <w:szCs w:val="24"/>
        </w:rPr>
        <w:t xml:space="preserve">orum on </w:t>
      </w:r>
      <w:r w:rsidR="00B14D01">
        <w:rPr>
          <w:rFonts w:ascii="Times New Roman" w:eastAsia="SimSun" w:hAnsi="Times New Roman" w:cs="Times New Roman"/>
          <w:sz w:val="24"/>
          <w:szCs w:val="24"/>
        </w:rPr>
        <w:t>i</w:t>
      </w:r>
      <w:r w:rsidRPr="00980DC2">
        <w:rPr>
          <w:rFonts w:ascii="Times New Roman" w:eastAsia="SimSun" w:hAnsi="Times New Roman" w:cs="Times New Roman"/>
          <w:sz w:val="24"/>
          <w:szCs w:val="24"/>
        </w:rPr>
        <w:t xml:space="preserve">ndividual </w:t>
      </w:r>
      <w:r w:rsidR="00B14D01">
        <w:rPr>
          <w:rFonts w:ascii="Times New Roman" w:eastAsia="SimSun" w:hAnsi="Times New Roman" w:cs="Times New Roman"/>
          <w:sz w:val="24"/>
          <w:szCs w:val="24"/>
        </w:rPr>
        <w:t>d</w:t>
      </w:r>
      <w:r w:rsidRPr="00980DC2">
        <w:rPr>
          <w:rFonts w:ascii="Times New Roman" w:eastAsia="SimSun" w:hAnsi="Times New Roman" w:cs="Times New Roman"/>
          <w:sz w:val="24"/>
          <w:szCs w:val="24"/>
        </w:rPr>
        <w:t xml:space="preserve">ifferences in </w:t>
      </w:r>
      <w:r w:rsidR="00B14D01">
        <w:rPr>
          <w:rFonts w:ascii="Times New Roman" w:eastAsia="SimSun" w:hAnsi="Times New Roman" w:cs="Times New Roman"/>
          <w:sz w:val="24"/>
          <w:szCs w:val="24"/>
        </w:rPr>
        <w:t>a</w:t>
      </w:r>
      <w:r w:rsidRPr="00980DC2">
        <w:rPr>
          <w:rFonts w:ascii="Times New Roman" w:eastAsia="SimSun" w:hAnsi="Times New Roman" w:cs="Times New Roman"/>
          <w:sz w:val="24"/>
          <w:szCs w:val="24"/>
        </w:rPr>
        <w:t xml:space="preserve">ccounting </w:t>
      </w:r>
      <w:r w:rsidR="00B14D01">
        <w:rPr>
          <w:rFonts w:ascii="Times New Roman" w:eastAsia="SimSun" w:hAnsi="Times New Roman" w:cs="Times New Roman"/>
          <w:sz w:val="24"/>
          <w:szCs w:val="24"/>
        </w:rPr>
        <w:t>b</w:t>
      </w:r>
      <w:r w:rsidRPr="00980DC2">
        <w:rPr>
          <w:rFonts w:ascii="Times New Roman" w:eastAsia="SimSun" w:hAnsi="Times New Roman" w:cs="Times New Roman"/>
          <w:sz w:val="24"/>
          <w:szCs w:val="24"/>
        </w:rPr>
        <w:t>ehavior.</w:t>
      </w:r>
      <w:proofErr w:type="gramEnd"/>
      <w:r w:rsidRPr="00980DC2">
        <w:rPr>
          <w:rFonts w:ascii="Times New Roman" w:eastAsia="SimSun" w:hAnsi="Times New Roman" w:cs="Times New Roman"/>
          <w:sz w:val="24"/>
          <w:szCs w:val="24"/>
        </w:rPr>
        <w:t xml:space="preserve"> </w:t>
      </w:r>
      <w:r w:rsidRPr="00980DC2">
        <w:rPr>
          <w:rFonts w:ascii="Times New Roman" w:eastAsia="SimSun" w:hAnsi="Times New Roman" w:cs="Times New Roman"/>
          <w:i/>
          <w:sz w:val="24"/>
          <w:szCs w:val="24"/>
        </w:rPr>
        <w:t>The Accounting Review</w:t>
      </w:r>
      <w:r w:rsidRPr="00980DC2">
        <w:rPr>
          <w:rFonts w:ascii="Times New Roman" w:eastAsia="SimSun" w:hAnsi="Times New Roman" w:cs="Times New Roman"/>
          <w:sz w:val="24"/>
          <w:szCs w:val="24"/>
        </w:rPr>
        <w:t xml:space="preserve"> 85: 1127-1128.</w:t>
      </w:r>
    </w:p>
    <w:p w14:paraId="2C1761DA" w14:textId="21F81992" w:rsidR="00706F13" w:rsidRPr="00980DC2" w:rsidRDefault="00706F13" w:rsidP="00980DC2">
      <w:pPr>
        <w:widowControl/>
        <w:autoSpaceDE w:val="0"/>
        <w:autoSpaceDN w:val="0"/>
        <w:adjustRightInd w:val="0"/>
        <w:ind w:left="418" w:hanging="418"/>
        <w:jc w:val="left"/>
        <w:rPr>
          <w:rFonts w:ascii="Times New Roman" w:eastAsia="AdvTimes" w:hAnsi="Times New Roman" w:cs="Times New Roman"/>
          <w:color w:val="000000" w:themeColor="text1"/>
          <w:kern w:val="0"/>
          <w:sz w:val="24"/>
          <w:szCs w:val="24"/>
        </w:rPr>
      </w:pPr>
      <w:proofErr w:type="gramStart"/>
      <w:r w:rsidRPr="00980DC2">
        <w:rPr>
          <w:rFonts w:ascii="Times New Roman" w:hAnsi="Times New Roman" w:cs="Times New Roman"/>
          <w:color w:val="000000" w:themeColor="text1"/>
          <w:sz w:val="24"/>
          <w:szCs w:val="24"/>
          <w:lang w:val="en"/>
        </w:rPr>
        <w:t>Kim, Y., and M. S. Park.</w:t>
      </w:r>
      <w:proofErr w:type="gramEnd"/>
      <w:r w:rsidRPr="00980DC2">
        <w:rPr>
          <w:rFonts w:ascii="Times New Roman" w:hAnsi="Times New Roman" w:cs="Times New Roman"/>
          <w:color w:val="000000" w:themeColor="text1"/>
          <w:sz w:val="24"/>
          <w:szCs w:val="24"/>
          <w:lang w:val="en"/>
        </w:rPr>
        <w:t xml:space="preserve"> 2006. Auditor changes and the pricing of seasoned equity offers.</w:t>
      </w:r>
      <w:r w:rsidRPr="00980DC2">
        <w:rPr>
          <w:rFonts w:ascii="Times New Roman" w:hAnsi="Times New Roman" w:cs="Times New Roman"/>
          <w:i/>
          <w:iCs/>
          <w:color w:val="000000" w:themeColor="text1"/>
          <w:sz w:val="24"/>
          <w:szCs w:val="24"/>
          <w:lang w:val="en"/>
        </w:rPr>
        <w:t xml:space="preserve"> </w:t>
      </w:r>
      <w:proofErr w:type="gramStart"/>
      <w:r w:rsidRPr="00980DC2">
        <w:rPr>
          <w:rFonts w:ascii="Times New Roman" w:hAnsi="Times New Roman" w:cs="Times New Roman"/>
          <w:i/>
          <w:iCs/>
          <w:color w:val="000000" w:themeColor="text1"/>
          <w:sz w:val="24"/>
          <w:szCs w:val="24"/>
          <w:lang w:val="en"/>
        </w:rPr>
        <w:t>Accounting Horizons, 20</w:t>
      </w:r>
      <w:r w:rsidRPr="00980DC2">
        <w:rPr>
          <w:rFonts w:ascii="Times New Roman" w:hAnsi="Times New Roman" w:cs="Times New Roman"/>
          <w:color w:val="000000" w:themeColor="text1"/>
          <w:sz w:val="24"/>
          <w:szCs w:val="24"/>
          <w:lang w:val="en"/>
        </w:rPr>
        <w:t>(4), 333-349.</w:t>
      </w:r>
      <w:proofErr w:type="gramEnd"/>
    </w:p>
    <w:p w14:paraId="62B257DF" w14:textId="77777777" w:rsidR="005E611B" w:rsidRDefault="005E611B" w:rsidP="00980DC2">
      <w:pPr>
        <w:widowControl/>
        <w:ind w:left="418" w:hanging="418"/>
        <w:jc w:val="left"/>
        <w:rPr>
          <w:rFonts w:ascii="Times New Roman" w:eastAsia="SimSun" w:hAnsi="Times New Roman" w:cs="Times New Roman"/>
          <w:color w:val="000000" w:themeColor="text1"/>
          <w:kern w:val="0"/>
          <w:sz w:val="24"/>
          <w:szCs w:val="24"/>
          <w:lang w:eastAsia="en-US"/>
        </w:rPr>
      </w:pPr>
      <w:proofErr w:type="gramStart"/>
      <w:r w:rsidRPr="00980DC2">
        <w:rPr>
          <w:rFonts w:ascii="Times New Roman" w:eastAsia="SimSun" w:hAnsi="Times New Roman" w:cs="Times New Roman"/>
          <w:color w:val="000000" w:themeColor="text1"/>
          <w:kern w:val="0"/>
          <w:sz w:val="24"/>
          <w:szCs w:val="24"/>
          <w:lang w:eastAsia="en-US"/>
        </w:rPr>
        <w:t>Kirschenbaum, A., and J. Weisberg.</w:t>
      </w:r>
      <w:proofErr w:type="gramEnd"/>
      <w:r w:rsidRPr="00980DC2">
        <w:rPr>
          <w:rFonts w:ascii="Times New Roman" w:eastAsia="SimSun" w:hAnsi="Times New Roman" w:cs="Times New Roman"/>
          <w:color w:val="000000" w:themeColor="text1"/>
          <w:kern w:val="0"/>
          <w:sz w:val="24"/>
          <w:szCs w:val="24"/>
          <w:lang w:eastAsia="en-US"/>
        </w:rPr>
        <w:t xml:space="preserve"> 1994. Job search, intentions, and turnover: The mismatched trilogy. </w:t>
      </w:r>
      <w:r w:rsidRPr="00980DC2">
        <w:rPr>
          <w:rFonts w:ascii="Times New Roman" w:eastAsia="SimSun" w:hAnsi="Times New Roman" w:cs="Times New Roman"/>
          <w:i/>
          <w:color w:val="000000" w:themeColor="text1"/>
          <w:kern w:val="0"/>
          <w:sz w:val="24"/>
          <w:szCs w:val="24"/>
          <w:lang w:eastAsia="en-US"/>
        </w:rPr>
        <w:t>Journal of Vocational Behavior</w:t>
      </w:r>
      <w:r w:rsidR="00991C5E" w:rsidRPr="00980DC2">
        <w:rPr>
          <w:rFonts w:ascii="Times New Roman" w:eastAsia="SimSun" w:hAnsi="Times New Roman" w:cs="Times New Roman"/>
          <w:color w:val="000000" w:themeColor="text1"/>
          <w:kern w:val="0"/>
          <w:sz w:val="24"/>
          <w:szCs w:val="24"/>
          <w:lang w:eastAsia="en-US"/>
        </w:rPr>
        <w:t xml:space="preserve"> 44(1):</w:t>
      </w:r>
      <w:r w:rsidRPr="00980DC2">
        <w:rPr>
          <w:rFonts w:ascii="Times New Roman" w:eastAsia="SimSun" w:hAnsi="Times New Roman" w:cs="Times New Roman"/>
          <w:color w:val="000000" w:themeColor="text1"/>
          <w:kern w:val="0"/>
          <w:sz w:val="24"/>
          <w:szCs w:val="24"/>
          <w:lang w:eastAsia="en-US"/>
        </w:rPr>
        <w:t xml:space="preserve"> 17-31.</w:t>
      </w:r>
    </w:p>
    <w:p w14:paraId="640B6F02" w14:textId="229F9614" w:rsidR="00B14D01" w:rsidRPr="00980DC2" w:rsidRDefault="00B14D01" w:rsidP="00980DC2">
      <w:pPr>
        <w:widowControl/>
        <w:ind w:left="418" w:hanging="418"/>
        <w:jc w:val="left"/>
        <w:rPr>
          <w:rFonts w:ascii="Times New Roman" w:eastAsia="SimSun" w:hAnsi="Times New Roman" w:cs="Times New Roman"/>
          <w:color w:val="000000" w:themeColor="text1"/>
          <w:kern w:val="0"/>
          <w:sz w:val="24"/>
          <w:szCs w:val="24"/>
          <w:lang w:eastAsia="en-US"/>
        </w:rPr>
      </w:pPr>
      <w:proofErr w:type="spellStart"/>
      <w:proofErr w:type="gramStart"/>
      <w:r>
        <w:rPr>
          <w:rFonts w:ascii="Times New Roman" w:eastAsia="SimSun" w:hAnsi="Times New Roman" w:cs="Times New Roman"/>
          <w:color w:val="000000" w:themeColor="text1"/>
          <w:kern w:val="0"/>
          <w:sz w:val="24"/>
          <w:szCs w:val="24"/>
          <w:lang w:eastAsia="en-US"/>
        </w:rPr>
        <w:t>Knechel</w:t>
      </w:r>
      <w:proofErr w:type="spellEnd"/>
      <w:r>
        <w:rPr>
          <w:rFonts w:ascii="Times New Roman" w:eastAsia="SimSun" w:hAnsi="Times New Roman" w:cs="Times New Roman"/>
          <w:color w:val="000000" w:themeColor="text1"/>
          <w:kern w:val="0"/>
          <w:sz w:val="24"/>
          <w:szCs w:val="24"/>
          <w:lang w:eastAsia="en-US"/>
        </w:rPr>
        <w:t xml:space="preserve">, W.R., L. </w:t>
      </w:r>
      <w:proofErr w:type="spellStart"/>
      <w:r>
        <w:rPr>
          <w:rFonts w:ascii="Times New Roman" w:eastAsia="SimSun" w:hAnsi="Times New Roman" w:cs="Times New Roman"/>
          <w:color w:val="000000" w:themeColor="text1"/>
          <w:kern w:val="0"/>
          <w:sz w:val="24"/>
          <w:szCs w:val="24"/>
          <w:lang w:eastAsia="en-US"/>
        </w:rPr>
        <w:t>Niemi</w:t>
      </w:r>
      <w:proofErr w:type="spellEnd"/>
      <w:r>
        <w:rPr>
          <w:rFonts w:ascii="Times New Roman" w:eastAsia="SimSun" w:hAnsi="Times New Roman" w:cs="Times New Roman"/>
          <w:color w:val="000000" w:themeColor="text1"/>
          <w:kern w:val="0"/>
          <w:sz w:val="24"/>
          <w:szCs w:val="24"/>
          <w:lang w:eastAsia="en-US"/>
        </w:rPr>
        <w:t xml:space="preserve">, and M. </w:t>
      </w:r>
      <w:proofErr w:type="spellStart"/>
      <w:r>
        <w:rPr>
          <w:rFonts w:ascii="Times New Roman" w:eastAsia="SimSun" w:hAnsi="Times New Roman" w:cs="Times New Roman"/>
          <w:color w:val="000000" w:themeColor="text1"/>
          <w:kern w:val="0"/>
          <w:sz w:val="24"/>
          <w:szCs w:val="24"/>
          <w:lang w:eastAsia="en-US"/>
        </w:rPr>
        <w:t>Zerni</w:t>
      </w:r>
      <w:proofErr w:type="spellEnd"/>
      <w:r>
        <w:rPr>
          <w:rFonts w:ascii="Times New Roman" w:eastAsia="SimSun" w:hAnsi="Times New Roman" w:cs="Times New Roman"/>
          <w:color w:val="000000" w:themeColor="text1"/>
          <w:kern w:val="0"/>
          <w:sz w:val="24"/>
          <w:szCs w:val="24"/>
          <w:lang w:eastAsia="en-US"/>
        </w:rPr>
        <w:t>.</w:t>
      </w:r>
      <w:proofErr w:type="gramEnd"/>
      <w:r>
        <w:rPr>
          <w:rFonts w:ascii="Times New Roman" w:eastAsia="SimSun" w:hAnsi="Times New Roman" w:cs="Times New Roman"/>
          <w:color w:val="000000" w:themeColor="text1"/>
          <w:kern w:val="0"/>
          <w:sz w:val="24"/>
          <w:szCs w:val="24"/>
          <w:lang w:eastAsia="en-US"/>
        </w:rPr>
        <w:t xml:space="preserve"> 2013. Empirical evidence on the implicit determinants of compensation in Big 4 audit partnership. </w:t>
      </w:r>
      <w:r w:rsidRPr="00EE399E">
        <w:rPr>
          <w:rFonts w:ascii="Times New Roman" w:eastAsia="SimSun" w:hAnsi="Times New Roman" w:cs="Times New Roman"/>
          <w:i/>
          <w:color w:val="000000" w:themeColor="text1"/>
          <w:kern w:val="0"/>
          <w:sz w:val="24"/>
          <w:szCs w:val="24"/>
          <w:lang w:eastAsia="en-US"/>
        </w:rPr>
        <w:t>Journal of Accounting Research</w:t>
      </w:r>
      <w:r>
        <w:rPr>
          <w:rFonts w:ascii="Times New Roman" w:eastAsia="SimSun" w:hAnsi="Times New Roman" w:cs="Times New Roman"/>
          <w:color w:val="000000" w:themeColor="text1"/>
          <w:kern w:val="0"/>
          <w:sz w:val="24"/>
          <w:szCs w:val="24"/>
          <w:lang w:eastAsia="en-US"/>
        </w:rPr>
        <w:t xml:space="preserve"> 51: 349-387. </w:t>
      </w:r>
    </w:p>
    <w:p w14:paraId="6EE1E6AB" w14:textId="77777777" w:rsidR="00E47BA0" w:rsidRPr="00980DC2" w:rsidRDefault="00E47BA0" w:rsidP="007420AE">
      <w:pPr>
        <w:ind w:leftChars="-1" w:left="478" w:hangingChars="200" w:hanging="480"/>
        <w:rPr>
          <w:rFonts w:ascii="Times New Roman" w:eastAsia="SimSun" w:hAnsi="Times New Roman" w:cs="Times New Roman"/>
          <w:sz w:val="24"/>
          <w:szCs w:val="24"/>
        </w:rPr>
      </w:pPr>
      <w:proofErr w:type="spellStart"/>
      <w:proofErr w:type="gramStart"/>
      <w:r w:rsidRPr="00980DC2">
        <w:rPr>
          <w:rFonts w:ascii="Times New Roman" w:eastAsia="SimSun" w:hAnsi="Times New Roman" w:cs="Times New Roman"/>
          <w:sz w:val="24"/>
          <w:szCs w:val="24"/>
        </w:rPr>
        <w:t>Knechel</w:t>
      </w:r>
      <w:proofErr w:type="spellEnd"/>
      <w:r w:rsidRPr="00980DC2">
        <w:rPr>
          <w:rFonts w:ascii="Times New Roman" w:eastAsia="SimSun" w:hAnsi="Times New Roman" w:cs="Times New Roman"/>
          <w:sz w:val="24"/>
          <w:szCs w:val="24"/>
        </w:rPr>
        <w:t xml:space="preserve">, W. R., A. </w:t>
      </w:r>
      <w:proofErr w:type="spellStart"/>
      <w:r w:rsidRPr="00980DC2">
        <w:rPr>
          <w:rFonts w:ascii="Times New Roman" w:eastAsia="SimSun" w:hAnsi="Times New Roman" w:cs="Times New Roman"/>
          <w:sz w:val="24"/>
          <w:szCs w:val="24"/>
        </w:rPr>
        <w:t>Vansraelen</w:t>
      </w:r>
      <w:proofErr w:type="spellEnd"/>
      <w:r w:rsidRPr="00980DC2">
        <w:rPr>
          <w:rFonts w:ascii="Times New Roman" w:eastAsia="SimSun" w:hAnsi="Times New Roman" w:cs="Times New Roman"/>
          <w:sz w:val="24"/>
          <w:szCs w:val="24"/>
        </w:rPr>
        <w:t xml:space="preserve">, and M. </w:t>
      </w:r>
      <w:proofErr w:type="spellStart"/>
      <w:r w:rsidRPr="00980DC2">
        <w:rPr>
          <w:rFonts w:ascii="Times New Roman" w:eastAsia="SimSun" w:hAnsi="Times New Roman" w:cs="Times New Roman"/>
          <w:sz w:val="24"/>
          <w:szCs w:val="24"/>
        </w:rPr>
        <w:t>Zerni</w:t>
      </w:r>
      <w:proofErr w:type="spellEnd"/>
      <w:r w:rsidRPr="00980DC2">
        <w:rPr>
          <w:rFonts w:ascii="Times New Roman" w:eastAsia="SimSun" w:hAnsi="Times New Roman" w:cs="Times New Roman"/>
          <w:sz w:val="24"/>
          <w:szCs w:val="24"/>
        </w:rPr>
        <w:t>.</w:t>
      </w:r>
      <w:proofErr w:type="gramEnd"/>
      <w:r w:rsidRPr="00980DC2">
        <w:rPr>
          <w:rFonts w:ascii="Times New Roman" w:eastAsia="SimSun" w:hAnsi="Times New Roman" w:cs="Times New Roman"/>
          <w:sz w:val="24"/>
          <w:szCs w:val="24"/>
        </w:rPr>
        <w:t xml:space="preserve"> 2015. Does the identity of engagement </w:t>
      </w:r>
      <w:proofErr w:type="gramStart"/>
      <w:r w:rsidRPr="00980DC2">
        <w:rPr>
          <w:rFonts w:ascii="Times New Roman" w:eastAsia="SimSun" w:hAnsi="Times New Roman" w:cs="Times New Roman"/>
          <w:sz w:val="24"/>
          <w:szCs w:val="24"/>
        </w:rPr>
        <w:t>partners</w:t>
      </w:r>
      <w:proofErr w:type="gramEnd"/>
      <w:r w:rsidRPr="00980DC2">
        <w:rPr>
          <w:rFonts w:ascii="Times New Roman" w:eastAsia="SimSun" w:hAnsi="Times New Roman" w:cs="Times New Roman"/>
          <w:sz w:val="24"/>
          <w:szCs w:val="24"/>
        </w:rPr>
        <w:t xml:space="preserve"> matters? </w:t>
      </w:r>
      <w:proofErr w:type="gramStart"/>
      <w:r w:rsidRPr="00980DC2">
        <w:rPr>
          <w:rFonts w:ascii="Times New Roman" w:eastAsia="SimSun" w:hAnsi="Times New Roman" w:cs="Times New Roman"/>
          <w:sz w:val="24"/>
          <w:szCs w:val="24"/>
        </w:rPr>
        <w:t>An analysis of audit partner reporting decisions.</w:t>
      </w:r>
      <w:proofErr w:type="gramEnd"/>
      <w:r w:rsidRPr="00980DC2">
        <w:rPr>
          <w:rFonts w:ascii="Times New Roman" w:eastAsia="SimSun" w:hAnsi="Times New Roman" w:cs="Times New Roman"/>
          <w:sz w:val="24"/>
          <w:szCs w:val="24"/>
        </w:rPr>
        <w:t xml:space="preserve"> </w:t>
      </w:r>
      <w:r w:rsidRPr="00980DC2">
        <w:rPr>
          <w:rFonts w:ascii="Times New Roman" w:eastAsia="SimSun" w:hAnsi="Times New Roman" w:cs="Times New Roman"/>
          <w:i/>
          <w:sz w:val="24"/>
          <w:szCs w:val="24"/>
        </w:rPr>
        <w:t>Contemporary Accounting Research</w:t>
      </w:r>
      <w:r w:rsidRPr="00980DC2">
        <w:rPr>
          <w:rFonts w:ascii="Times New Roman" w:eastAsia="SimSun" w:hAnsi="Times New Roman" w:cs="Times New Roman"/>
          <w:sz w:val="24"/>
          <w:szCs w:val="24"/>
        </w:rPr>
        <w:t>,</w:t>
      </w:r>
      <w:r w:rsidRPr="00980DC2">
        <w:rPr>
          <w:rFonts w:ascii="Times New Roman" w:hAnsi="Times New Roman" w:cs="Times New Roman"/>
          <w:sz w:val="24"/>
          <w:szCs w:val="24"/>
        </w:rPr>
        <w:t xml:space="preserve"> 32 (4): 1443-1478</w:t>
      </w:r>
      <w:r w:rsidRPr="00980DC2">
        <w:rPr>
          <w:rFonts w:ascii="Times New Roman" w:eastAsia="SimSun" w:hAnsi="Times New Roman" w:cs="Times New Roman"/>
          <w:sz w:val="24"/>
          <w:szCs w:val="24"/>
        </w:rPr>
        <w:t>.</w:t>
      </w:r>
    </w:p>
    <w:p w14:paraId="6B5B1419" w14:textId="77777777" w:rsidR="00805E45" w:rsidRPr="00980DC2" w:rsidRDefault="00805E45" w:rsidP="00805E45">
      <w:pPr>
        <w:widowControl/>
        <w:ind w:left="418" w:hanging="418"/>
        <w:jc w:val="left"/>
        <w:rPr>
          <w:rFonts w:ascii="Times New Roman" w:eastAsia="Times New Roman" w:hAnsi="Times New Roman" w:cs="Times New Roman"/>
          <w:kern w:val="0"/>
          <w:sz w:val="24"/>
          <w:szCs w:val="24"/>
          <w:lang w:eastAsia="en-US"/>
        </w:rPr>
      </w:pPr>
      <w:proofErr w:type="spellStart"/>
      <w:r w:rsidRPr="00980DC2">
        <w:rPr>
          <w:rFonts w:ascii="Times New Roman" w:eastAsia="Times New Roman" w:hAnsi="Times New Roman" w:cs="Times New Roman"/>
          <w:kern w:val="0"/>
          <w:sz w:val="24"/>
          <w:szCs w:val="24"/>
          <w:lang w:eastAsia="en-US"/>
        </w:rPr>
        <w:t>Knafo</w:t>
      </w:r>
      <w:proofErr w:type="spellEnd"/>
      <w:r w:rsidRPr="00980DC2">
        <w:rPr>
          <w:rFonts w:ascii="Times New Roman" w:eastAsia="Times New Roman" w:hAnsi="Times New Roman" w:cs="Times New Roman"/>
          <w:kern w:val="0"/>
          <w:sz w:val="24"/>
          <w:szCs w:val="24"/>
          <w:lang w:eastAsia="en-US"/>
        </w:rPr>
        <w:t xml:space="preserve"> </w:t>
      </w:r>
      <w:proofErr w:type="gramStart"/>
      <w:r w:rsidRPr="00980DC2">
        <w:rPr>
          <w:rFonts w:ascii="Times New Roman" w:eastAsia="Times New Roman" w:hAnsi="Times New Roman" w:cs="Times New Roman"/>
          <w:kern w:val="0"/>
          <w:sz w:val="24"/>
          <w:szCs w:val="24"/>
          <w:lang w:eastAsia="en-US"/>
        </w:rPr>
        <w:t>J.,</w:t>
      </w:r>
      <w:proofErr w:type="gramEnd"/>
      <w:r w:rsidRPr="00980DC2">
        <w:rPr>
          <w:rFonts w:ascii="Times New Roman" w:eastAsia="Times New Roman" w:hAnsi="Times New Roman" w:cs="Times New Roman"/>
          <w:kern w:val="0"/>
          <w:sz w:val="24"/>
          <w:szCs w:val="24"/>
          <w:lang w:eastAsia="en-US"/>
        </w:rPr>
        <w:t xml:space="preserve"> a</w:t>
      </w:r>
      <w:r w:rsidR="00991C5E" w:rsidRPr="00980DC2">
        <w:rPr>
          <w:rFonts w:ascii="Times New Roman" w:eastAsia="Times New Roman" w:hAnsi="Times New Roman" w:cs="Times New Roman"/>
          <w:kern w:val="0"/>
          <w:sz w:val="24"/>
          <w:szCs w:val="24"/>
          <w:lang w:eastAsia="en-US"/>
        </w:rPr>
        <w:t>nd A. Dennis. 2014. Succession c</w:t>
      </w:r>
      <w:r w:rsidRPr="00980DC2">
        <w:rPr>
          <w:rFonts w:ascii="Times New Roman" w:eastAsia="Times New Roman" w:hAnsi="Times New Roman" w:cs="Times New Roman"/>
          <w:kern w:val="0"/>
          <w:sz w:val="24"/>
          <w:szCs w:val="24"/>
          <w:lang w:eastAsia="en-US"/>
        </w:rPr>
        <w:t xml:space="preserve">hallenges for US CPA </w:t>
      </w:r>
      <w:r w:rsidR="00991C5E" w:rsidRPr="00980DC2">
        <w:rPr>
          <w:rFonts w:ascii="Times New Roman" w:eastAsia="Times New Roman" w:hAnsi="Times New Roman" w:cs="Times New Roman"/>
          <w:kern w:val="0"/>
          <w:sz w:val="24"/>
          <w:szCs w:val="24"/>
          <w:lang w:eastAsia="en-US"/>
        </w:rPr>
        <w:t>firms to t</w:t>
      </w:r>
      <w:r w:rsidRPr="00980DC2">
        <w:rPr>
          <w:rFonts w:ascii="Times New Roman" w:eastAsia="Times New Roman" w:hAnsi="Times New Roman" w:cs="Times New Roman"/>
          <w:kern w:val="0"/>
          <w:sz w:val="24"/>
          <w:szCs w:val="24"/>
          <w:lang w:eastAsia="en-US"/>
        </w:rPr>
        <w:t xml:space="preserve">ackle. </w:t>
      </w:r>
      <w:r w:rsidRPr="00980DC2">
        <w:rPr>
          <w:rFonts w:ascii="Times New Roman" w:eastAsia="Times New Roman" w:hAnsi="Times New Roman" w:cs="Times New Roman"/>
          <w:i/>
          <w:iCs/>
          <w:kern w:val="0"/>
          <w:sz w:val="24"/>
          <w:szCs w:val="24"/>
          <w:lang w:eastAsia="en-US"/>
        </w:rPr>
        <w:t>Journal of Accountancy</w:t>
      </w:r>
      <w:r w:rsidRPr="00980DC2">
        <w:rPr>
          <w:rFonts w:ascii="Times New Roman" w:eastAsia="Times New Roman" w:hAnsi="Times New Roman" w:cs="Times New Roman"/>
          <w:kern w:val="0"/>
          <w:sz w:val="24"/>
          <w:szCs w:val="24"/>
          <w:lang w:eastAsia="en-US"/>
        </w:rPr>
        <w:t xml:space="preserve"> </w:t>
      </w:r>
      <w:r w:rsidR="00991C5E" w:rsidRPr="00980DC2">
        <w:rPr>
          <w:rFonts w:ascii="Times New Roman" w:eastAsia="Times New Roman" w:hAnsi="Times New Roman" w:cs="Times New Roman"/>
          <w:i/>
          <w:iCs/>
          <w:kern w:val="0"/>
          <w:sz w:val="24"/>
          <w:szCs w:val="24"/>
          <w:lang w:eastAsia="en-US"/>
        </w:rPr>
        <w:t xml:space="preserve">218 </w:t>
      </w:r>
      <w:r w:rsidR="00991C5E" w:rsidRPr="00980DC2">
        <w:rPr>
          <w:rFonts w:ascii="Times New Roman" w:eastAsia="Times New Roman" w:hAnsi="Times New Roman" w:cs="Times New Roman"/>
          <w:iCs/>
          <w:kern w:val="0"/>
          <w:sz w:val="24"/>
          <w:szCs w:val="24"/>
          <w:lang w:eastAsia="en-US"/>
        </w:rPr>
        <w:t>(</w:t>
      </w:r>
      <w:r w:rsidR="00991C5E" w:rsidRPr="00980DC2">
        <w:rPr>
          <w:rFonts w:ascii="Times New Roman" w:eastAsia="Times New Roman" w:hAnsi="Times New Roman" w:cs="Times New Roman"/>
          <w:i/>
          <w:iCs/>
          <w:kern w:val="0"/>
          <w:sz w:val="24"/>
          <w:szCs w:val="24"/>
          <w:lang w:eastAsia="en-US"/>
        </w:rPr>
        <w:t>5</w:t>
      </w:r>
      <w:r w:rsidR="00991C5E" w:rsidRPr="00980DC2">
        <w:rPr>
          <w:rFonts w:ascii="Times New Roman" w:eastAsia="Times New Roman" w:hAnsi="Times New Roman" w:cs="Times New Roman"/>
          <w:iCs/>
          <w:kern w:val="0"/>
          <w:sz w:val="24"/>
          <w:szCs w:val="24"/>
          <w:lang w:eastAsia="en-US"/>
        </w:rPr>
        <w:t>):</w:t>
      </w:r>
      <w:r w:rsidRPr="00980DC2">
        <w:rPr>
          <w:rFonts w:ascii="Times New Roman" w:eastAsia="Times New Roman" w:hAnsi="Times New Roman" w:cs="Times New Roman"/>
          <w:kern w:val="0"/>
          <w:sz w:val="24"/>
          <w:szCs w:val="24"/>
          <w:lang w:eastAsia="en-US"/>
        </w:rPr>
        <w:t xml:space="preserve"> 54</w:t>
      </w:r>
      <w:r w:rsidR="00991C5E" w:rsidRPr="00980DC2">
        <w:rPr>
          <w:rFonts w:ascii="Times New Roman" w:eastAsia="Times New Roman" w:hAnsi="Times New Roman" w:cs="Times New Roman"/>
          <w:kern w:val="0"/>
          <w:sz w:val="24"/>
          <w:szCs w:val="24"/>
          <w:lang w:eastAsia="en-US"/>
        </w:rPr>
        <w:t>-59</w:t>
      </w:r>
      <w:r w:rsidRPr="00980DC2">
        <w:rPr>
          <w:rFonts w:ascii="Times New Roman" w:eastAsia="Times New Roman" w:hAnsi="Times New Roman" w:cs="Times New Roman"/>
          <w:kern w:val="0"/>
          <w:sz w:val="24"/>
          <w:szCs w:val="24"/>
          <w:lang w:eastAsia="en-US"/>
        </w:rPr>
        <w:t>.</w:t>
      </w:r>
    </w:p>
    <w:p w14:paraId="201EE52A" w14:textId="77777777" w:rsidR="00EB6C7C" w:rsidRPr="00980DC2" w:rsidRDefault="00EB6C7C" w:rsidP="00EB6C7C">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kern w:val="0"/>
          <w:sz w:val="24"/>
          <w:szCs w:val="24"/>
        </w:rPr>
        <w:t xml:space="preserve">Kothari, S. P., A. J. Leone, and C. E. </w:t>
      </w:r>
      <w:proofErr w:type="spellStart"/>
      <w:r w:rsidRPr="00980DC2">
        <w:rPr>
          <w:rFonts w:ascii="Times New Roman" w:hAnsi="Times New Roman" w:cs="Times New Roman"/>
          <w:kern w:val="0"/>
          <w:sz w:val="24"/>
          <w:szCs w:val="24"/>
        </w:rPr>
        <w:t>Wasley</w:t>
      </w:r>
      <w:proofErr w:type="spellEnd"/>
      <w:r w:rsidRPr="00980DC2">
        <w:rPr>
          <w:rFonts w:ascii="Times New Roman" w:hAnsi="Times New Roman" w:cs="Times New Roman"/>
          <w:kern w:val="0"/>
          <w:sz w:val="24"/>
          <w:szCs w:val="24"/>
        </w:rPr>
        <w:t>.</w:t>
      </w:r>
      <w:proofErr w:type="gramEnd"/>
      <w:r w:rsidRPr="00980DC2">
        <w:rPr>
          <w:rFonts w:ascii="Times New Roman" w:hAnsi="Times New Roman" w:cs="Times New Roman"/>
          <w:kern w:val="0"/>
          <w:sz w:val="24"/>
          <w:szCs w:val="24"/>
        </w:rPr>
        <w:t xml:space="preserve"> 2005. Performance matched discretionary accrual measures. </w:t>
      </w:r>
      <w:r w:rsidRPr="00980DC2">
        <w:rPr>
          <w:rFonts w:ascii="Times New Roman" w:hAnsi="Times New Roman" w:cs="Times New Roman"/>
          <w:i/>
          <w:kern w:val="0"/>
          <w:sz w:val="24"/>
          <w:szCs w:val="24"/>
        </w:rPr>
        <w:t>Journal of Accounting and Economics</w:t>
      </w:r>
      <w:r w:rsidRPr="00980DC2">
        <w:rPr>
          <w:rFonts w:ascii="Times New Roman" w:hAnsi="Times New Roman" w:cs="Times New Roman"/>
          <w:kern w:val="0"/>
          <w:sz w:val="24"/>
          <w:szCs w:val="24"/>
        </w:rPr>
        <w:t xml:space="preserve"> 39: 163-197.</w:t>
      </w:r>
    </w:p>
    <w:p w14:paraId="5C4A4D41" w14:textId="77777777" w:rsidR="00026C76" w:rsidRPr="00980DC2" w:rsidRDefault="00026C76" w:rsidP="007420A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Krishnan, J., and J. Krishnan.</w:t>
      </w:r>
      <w:proofErr w:type="gramEnd"/>
      <w:r w:rsidRPr="00980DC2">
        <w:rPr>
          <w:rFonts w:ascii="Times New Roman" w:hAnsi="Times New Roman" w:cs="Times New Roman"/>
          <w:sz w:val="24"/>
          <w:szCs w:val="24"/>
        </w:rPr>
        <w:t xml:space="preserve"> 1997. Litigation risk and auditor resignation. </w:t>
      </w:r>
      <w:r w:rsidRPr="00980DC2">
        <w:rPr>
          <w:rFonts w:ascii="Times New Roman" w:hAnsi="Times New Roman" w:cs="Times New Roman"/>
          <w:i/>
          <w:sz w:val="24"/>
          <w:szCs w:val="24"/>
        </w:rPr>
        <w:t>The Accounting Review</w:t>
      </w:r>
      <w:r w:rsidRPr="00980DC2">
        <w:rPr>
          <w:rFonts w:ascii="Times New Roman" w:hAnsi="Times New Roman" w:cs="Times New Roman"/>
          <w:sz w:val="24"/>
          <w:szCs w:val="24"/>
        </w:rPr>
        <w:t xml:space="preserve"> 72 (4): 539-560.</w:t>
      </w:r>
    </w:p>
    <w:p w14:paraId="0AFAE2BD" w14:textId="5F75B23E" w:rsidR="00B77166" w:rsidRPr="00B77166" w:rsidRDefault="00B77166" w:rsidP="00B77166">
      <w:pPr>
        <w:ind w:leftChars="-1" w:left="478" w:hangingChars="200" w:hanging="480"/>
        <w:rPr>
          <w:rFonts w:ascii="Times New Roman" w:hAnsi="Times New Roman" w:cs="Times New Roman"/>
          <w:sz w:val="24"/>
          <w:szCs w:val="24"/>
        </w:rPr>
      </w:pPr>
      <w:proofErr w:type="gramStart"/>
      <w:r w:rsidRPr="00B77166">
        <w:rPr>
          <w:rFonts w:ascii="Times New Roman" w:hAnsi="Times New Roman" w:cs="Times New Roman"/>
          <w:sz w:val="24"/>
          <w:szCs w:val="24"/>
        </w:rPr>
        <w:t>Lawrence, A. 2012</w:t>
      </w:r>
      <w:r w:rsidR="000277D6">
        <w:rPr>
          <w:rFonts w:ascii="Times New Roman" w:hAnsi="Times New Roman" w:cs="Times New Roman"/>
          <w:sz w:val="24"/>
          <w:szCs w:val="24"/>
        </w:rPr>
        <w:t>.</w:t>
      </w:r>
      <w:proofErr w:type="gramEnd"/>
      <w:r w:rsidR="000277D6" w:rsidRPr="00B77166">
        <w:rPr>
          <w:rFonts w:ascii="Times New Roman" w:hAnsi="Times New Roman" w:cs="Times New Roman"/>
          <w:sz w:val="24"/>
          <w:szCs w:val="24"/>
        </w:rPr>
        <w:t xml:space="preserve"> </w:t>
      </w:r>
      <w:r w:rsidRPr="00B77166">
        <w:rPr>
          <w:rFonts w:ascii="Times New Roman" w:hAnsi="Times New Roman" w:cs="Times New Roman"/>
          <w:sz w:val="24"/>
          <w:szCs w:val="24"/>
        </w:rPr>
        <w:t>Five Customer Retention Tips for Entrepreneurs</w:t>
      </w:r>
    </w:p>
    <w:p w14:paraId="0608EC83" w14:textId="56EA5BDF" w:rsidR="00B77166" w:rsidRPr="00B77166" w:rsidRDefault="007F46BD" w:rsidP="00B77166">
      <w:pPr>
        <w:ind w:leftChars="-1" w:left="418" w:hangingChars="200" w:hanging="420"/>
        <w:rPr>
          <w:rFonts w:ascii="Times New Roman" w:hAnsi="Times New Roman" w:cs="Times New Roman"/>
          <w:sz w:val="24"/>
          <w:szCs w:val="24"/>
        </w:rPr>
      </w:pPr>
      <w:hyperlink r:id="rId10" w:anchor="294f166c17b0" w:history="1">
        <w:r w:rsidR="00B77166" w:rsidRPr="00B77166">
          <w:rPr>
            <w:rFonts w:ascii="Times New Roman" w:hAnsi="Times New Roman" w:cs="Times New Roman"/>
            <w:sz w:val="24"/>
            <w:szCs w:val="24"/>
          </w:rPr>
          <w:t>http://www.forbes.com/sites/alexlawrence/2012/11/01/five-customer-retention-tips-for-entrepreneurs/#294f166c17b0</w:t>
        </w:r>
      </w:hyperlink>
    </w:p>
    <w:p w14:paraId="29829E04" w14:textId="1F660814" w:rsidR="00573ABA" w:rsidRPr="00980DC2" w:rsidRDefault="00573ABA" w:rsidP="00B77166">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Lee, T. and T. Mitchell.</w:t>
      </w:r>
      <w:proofErr w:type="gramEnd"/>
      <w:r w:rsidRPr="00980DC2">
        <w:rPr>
          <w:rFonts w:ascii="Times New Roman" w:hAnsi="Times New Roman" w:cs="Times New Roman"/>
          <w:sz w:val="24"/>
          <w:szCs w:val="24"/>
        </w:rPr>
        <w:t xml:space="preserve"> 1994. An alternative approach: the unfolding model of voluntary employee turnover. </w:t>
      </w:r>
      <w:r w:rsidRPr="00980DC2">
        <w:rPr>
          <w:rFonts w:ascii="Times New Roman" w:hAnsi="Times New Roman" w:cs="Times New Roman"/>
          <w:i/>
          <w:sz w:val="24"/>
          <w:szCs w:val="24"/>
        </w:rPr>
        <w:t>Academy of Management Review</w:t>
      </w:r>
      <w:r w:rsidRPr="00980DC2">
        <w:rPr>
          <w:rFonts w:ascii="Times New Roman" w:hAnsi="Times New Roman" w:cs="Times New Roman"/>
          <w:sz w:val="24"/>
          <w:szCs w:val="24"/>
        </w:rPr>
        <w:t xml:space="preserve"> 19: 51-89.</w:t>
      </w:r>
    </w:p>
    <w:p w14:paraId="12F4CC68" w14:textId="77777777" w:rsidR="007E6498" w:rsidRPr="00980DC2" w:rsidRDefault="007E6498" w:rsidP="007E6498">
      <w:pPr>
        <w:ind w:left="480" w:hangingChars="200" w:hanging="480"/>
        <w:rPr>
          <w:rFonts w:ascii="Times New Roman" w:hAnsi="Times New Roman" w:cs="Times New Roman"/>
          <w:sz w:val="24"/>
          <w:szCs w:val="24"/>
        </w:rPr>
      </w:pPr>
      <w:r w:rsidRPr="00980DC2">
        <w:rPr>
          <w:rFonts w:ascii="Times New Roman" w:hAnsi="Times New Roman" w:cs="Times New Roman"/>
          <w:sz w:val="24"/>
          <w:szCs w:val="24"/>
        </w:rPr>
        <w:t xml:space="preserve">Lennox, C. 2005. </w:t>
      </w:r>
      <w:proofErr w:type="gramStart"/>
      <w:r w:rsidRPr="00980DC2">
        <w:rPr>
          <w:rFonts w:ascii="Times New Roman" w:hAnsi="Times New Roman" w:cs="Times New Roman"/>
          <w:sz w:val="24"/>
          <w:szCs w:val="24"/>
        </w:rPr>
        <w:t>Audit quality and executive officers’ affiliations with CPA firms.</w:t>
      </w:r>
      <w:proofErr w:type="gramEnd"/>
      <w:r w:rsidRPr="00980DC2">
        <w:rPr>
          <w:rFonts w:ascii="Times New Roman" w:hAnsi="Times New Roman" w:cs="Times New Roman"/>
          <w:sz w:val="24"/>
          <w:szCs w:val="24"/>
        </w:rPr>
        <w:t xml:space="preserve"> </w:t>
      </w:r>
      <w:r w:rsidRPr="00980DC2">
        <w:rPr>
          <w:rFonts w:ascii="Times New Roman" w:hAnsi="Times New Roman" w:cs="Times New Roman"/>
          <w:i/>
          <w:sz w:val="24"/>
          <w:szCs w:val="24"/>
        </w:rPr>
        <w:t>Journal of Accounting and Economics</w:t>
      </w:r>
      <w:r w:rsidRPr="00980DC2">
        <w:rPr>
          <w:rFonts w:ascii="Times New Roman" w:hAnsi="Times New Roman" w:cs="Times New Roman"/>
          <w:sz w:val="24"/>
          <w:szCs w:val="24"/>
        </w:rPr>
        <w:t xml:space="preserve"> 39 (2): 201-131.</w:t>
      </w:r>
    </w:p>
    <w:p w14:paraId="54527A29" w14:textId="77777777" w:rsidR="007E6498" w:rsidRPr="00980DC2" w:rsidRDefault="007E6498" w:rsidP="007E6498">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Lennox, C., and C. W. Park.</w:t>
      </w:r>
      <w:proofErr w:type="gramEnd"/>
      <w:r w:rsidRPr="00980DC2">
        <w:rPr>
          <w:rFonts w:ascii="Times New Roman" w:hAnsi="Times New Roman" w:cs="Times New Roman"/>
          <w:sz w:val="24"/>
          <w:szCs w:val="24"/>
        </w:rPr>
        <w:t xml:space="preserve"> 2007. Audit firm appointments, audit firm alumni, and audit committee independence. </w:t>
      </w:r>
      <w:r w:rsidRPr="00980DC2">
        <w:rPr>
          <w:rFonts w:ascii="Times New Roman" w:hAnsi="Times New Roman" w:cs="Times New Roman"/>
          <w:i/>
          <w:sz w:val="24"/>
          <w:szCs w:val="24"/>
        </w:rPr>
        <w:t>Contemporary Accounting Research</w:t>
      </w:r>
      <w:r w:rsidRPr="00980DC2">
        <w:rPr>
          <w:rFonts w:ascii="Times New Roman" w:hAnsi="Times New Roman" w:cs="Times New Roman"/>
          <w:sz w:val="24"/>
          <w:szCs w:val="24"/>
        </w:rPr>
        <w:t xml:space="preserve"> 24 (1): 135-158.</w:t>
      </w:r>
    </w:p>
    <w:p w14:paraId="7B256290" w14:textId="77777777" w:rsidR="005B1C28" w:rsidRPr="00980DC2" w:rsidRDefault="005B1C28" w:rsidP="005B1C28">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Li, L., B. Qi, G. Tian, and G. Zhang.</w:t>
      </w:r>
      <w:proofErr w:type="gramEnd"/>
      <w:r w:rsidRPr="00980DC2">
        <w:rPr>
          <w:rFonts w:ascii="Times New Roman" w:hAnsi="Times New Roman" w:cs="Times New Roman"/>
          <w:sz w:val="24"/>
          <w:szCs w:val="24"/>
        </w:rPr>
        <w:t xml:space="preserve"> 2016. The contagion effect of low-quality audits at the level of individual auditors. </w:t>
      </w:r>
      <w:r w:rsidRPr="00980DC2">
        <w:rPr>
          <w:rFonts w:ascii="Times New Roman" w:hAnsi="Times New Roman" w:cs="Times New Roman"/>
          <w:i/>
          <w:sz w:val="24"/>
          <w:szCs w:val="24"/>
        </w:rPr>
        <w:t>The Accounting Review</w:t>
      </w:r>
      <w:r w:rsidRPr="00980DC2">
        <w:rPr>
          <w:rFonts w:ascii="Times New Roman" w:hAnsi="Times New Roman" w:cs="Times New Roman"/>
          <w:sz w:val="24"/>
          <w:szCs w:val="24"/>
        </w:rPr>
        <w:t>, Forthcoming.</w:t>
      </w:r>
    </w:p>
    <w:p w14:paraId="50E13F88" w14:textId="77777777" w:rsidR="005B2900" w:rsidRPr="00980DC2" w:rsidRDefault="005B2900" w:rsidP="007420AE">
      <w:pPr>
        <w:ind w:leftChars="-1" w:left="478" w:hangingChars="200" w:hanging="480"/>
        <w:rPr>
          <w:rFonts w:ascii="Times New Roman" w:hAnsi="Times New Roman" w:cs="Times New Roman"/>
          <w:kern w:val="0"/>
          <w:sz w:val="24"/>
          <w:szCs w:val="24"/>
        </w:rPr>
      </w:pPr>
      <w:proofErr w:type="gramStart"/>
      <w:r w:rsidRPr="00980DC2">
        <w:rPr>
          <w:rFonts w:ascii="Times New Roman" w:hAnsi="Times New Roman" w:cs="Times New Roman"/>
          <w:kern w:val="0"/>
          <w:sz w:val="24"/>
          <w:szCs w:val="24"/>
        </w:rPr>
        <w:t>Lin, J., M. Liu, and Z. Wang.</w:t>
      </w:r>
      <w:proofErr w:type="gramEnd"/>
      <w:r w:rsidRPr="00980DC2">
        <w:rPr>
          <w:rFonts w:ascii="Times New Roman" w:hAnsi="Times New Roman" w:cs="Times New Roman"/>
          <w:kern w:val="0"/>
          <w:sz w:val="24"/>
          <w:szCs w:val="24"/>
        </w:rPr>
        <w:t xml:space="preserve"> 2009. Market implications of audit quality and auditor switches: Evidence from China. </w:t>
      </w:r>
      <w:r w:rsidRPr="00980DC2">
        <w:rPr>
          <w:rFonts w:ascii="Times New Roman" w:hAnsi="Times New Roman" w:cs="Times New Roman"/>
          <w:i/>
          <w:kern w:val="0"/>
          <w:sz w:val="24"/>
          <w:szCs w:val="24"/>
        </w:rPr>
        <w:t>Journal of International Financial Management and Accounting</w:t>
      </w:r>
      <w:r w:rsidRPr="00980DC2">
        <w:rPr>
          <w:rFonts w:ascii="Times New Roman" w:hAnsi="Times New Roman" w:cs="Times New Roman"/>
          <w:kern w:val="0"/>
          <w:sz w:val="24"/>
          <w:szCs w:val="24"/>
        </w:rPr>
        <w:t xml:space="preserve"> 20 (1): 35-78.</w:t>
      </w:r>
    </w:p>
    <w:p w14:paraId="1B18463A" w14:textId="77777777" w:rsidR="006A66DB" w:rsidRDefault="00214E9B" w:rsidP="00CC592F">
      <w:pPr>
        <w:ind w:leftChars="-1" w:left="478" w:hangingChars="200" w:hanging="480"/>
        <w:rPr>
          <w:rFonts w:ascii="Times New Roman" w:hAnsi="Times New Roman" w:cs="Times New Roman"/>
          <w:kern w:val="0"/>
          <w:sz w:val="24"/>
          <w:szCs w:val="24"/>
        </w:rPr>
      </w:pPr>
      <w:r w:rsidRPr="00980DC2">
        <w:rPr>
          <w:rFonts w:ascii="Times New Roman" w:hAnsi="Times New Roman" w:cs="Times New Roman"/>
          <w:kern w:val="0"/>
          <w:sz w:val="24"/>
          <w:szCs w:val="24"/>
        </w:rPr>
        <w:t xml:space="preserve">Liu, J., Y, Wang, and L, Wu. 2011. The effect of </w:t>
      </w:r>
      <w:proofErr w:type="spellStart"/>
      <w:r w:rsidRPr="00980DC2">
        <w:rPr>
          <w:rFonts w:ascii="Times New Roman" w:hAnsi="Times New Roman" w:cs="Times New Roman"/>
          <w:kern w:val="0"/>
          <w:sz w:val="24"/>
          <w:szCs w:val="24"/>
        </w:rPr>
        <w:t>Guanxi</w:t>
      </w:r>
      <w:proofErr w:type="spellEnd"/>
      <w:r w:rsidRPr="00980DC2">
        <w:rPr>
          <w:rFonts w:ascii="Times New Roman" w:hAnsi="Times New Roman" w:cs="Times New Roman"/>
          <w:kern w:val="0"/>
          <w:sz w:val="24"/>
          <w:szCs w:val="24"/>
        </w:rPr>
        <w:t xml:space="preserve"> on audit quality in China. </w:t>
      </w:r>
      <w:r w:rsidRPr="00980DC2">
        <w:rPr>
          <w:rFonts w:ascii="Times New Roman" w:hAnsi="Times New Roman" w:cs="Times New Roman"/>
          <w:i/>
          <w:kern w:val="0"/>
          <w:sz w:val="24"/>
          <w:szCs w:val="24"/>
        </w:rPr>
        <w:t>Journal of Business Ethics</w:t>
      </w:r>
      <w:r w:rsidRPr="00980DC2">
        <w:rPr>
          <w:rFonts w:ascii="Times New Roman" w:hAnsi="Times New Roman" w:cs="Times New Roman"/>
          <w:kern w:val="0"/>
          <w:sz w:val="24"/>
          <w:szCs w:val="24"/>
        </w:rPr>
        <w:t xml:space="preserve"> 103: 621-638.</w:t>
      </w:r>
    </w:p>
    <w:p w14:paraId="634A31DE" w14:textId="7515B3FB" w:rsidR="006A66DB" w:rsidRPr="00980DC2" w:rsidRDefault="006A66DB" w:rsidP="006A66DB">
      <w:pPr>
        <w:ind w:leftChars="-1" w:left="478" w:hangingChars="200" w:hanging="480"/>
        <w:rPr>
          <w:rFonts w:ascii="Times New Roman" w:hAnsi="Times New Roman" w:cs="Times New Roman"/>
          <w:kern w:val="0"/>
          <w:sz w:val="24"/>
          <w:szCs w:val="24"/>
        </w:rPr>
      </w:pPr>
      <w:proofErr w:type="spellStart"/>
      <w:proofErr w:type="gramStart"/>
      <w:r>
        <w:rPr>
          <w:rFonts w:ascii="Times New Roman" w:hAnsi="Times New Roman" w:cs="Times New Roman"/>
          <w:kern w:val="0"/>
          <w:sz w:val="24"/>
          <w:szCs w:val="24"/>
        </w:rPr>
        <w:t>Lopina</w:t>
      </w:r>
      <w:proofErr w:type="spellEnd"/>
      <w:r>
        <w:rPr>
          <w:rFonts w:ascii="Times New Roman" w:hAnsi="Times New Roman" w:cs="Times New Roman"/>
          <w:kern w:val="0"/>
          <w:sz w:val="24"/>
          <w:szCs w:val="24"/>
        </w:rPr>
        <w:t xml:space="preserve">, E. C., S. G., </w:t>
      </w:r>
      <w:proofErr w:type="spellStart"/>
      <w:r>
        <w:rPr>
          <w:rFonts w:ascii="Times New Roman" w:hAnsi="Times New Roman" w:cs="Times New Roman"/>
          <w:kern w:val="0"/>
          <w:sz w:val="24"/>
          <w:szCs w:val="24"/>
        </w:rPr>
        <w:t>Rogelberg</w:t>
      </w:r>
      <w:proofErr w:type="spellEnd"/>
      <w:r>
        <w:rPr>
          <w:rFonts w:ascii="Times New Roman" w:hAnsi="Times New Roman" w:cs="Times New Roman"/>
          <w:kern w:val="0"/>
          <w:sz w:val="24"/>
          <w:szCs w:val="24"/>
        </w:rPr>
        <w:t>, and B. Howell, 2012.</w:t>
      </w:r>
      <w:proofErr w:type="gramEnd"/>
      <w:r>
        <w:rPr>
          <w:rFonts w:ascii="Times New Roman" w:hAnsi="Times New Roman" w:cs="Times New Roman"/>
          <w:kern w:val="0"/>
          <w:sz w:val="24"/>
          <w:szCs w:val="24"/>
        </w:rPr>
        <w:t xml:space="preserve"> Turnover in dirty work occupations: A focus on pre-entry individual characteristics. </w:t>
      </w:r>
      <w:r>
        <w:rPr>
          <w:rFonts w:ascii="Times New Roman" w:hAnsi="Times New Roman" w:cs="Times New Roman"/>
          <w:i/>
          <w:iCs/>
          <w:kern w:val="0"/>
          <w:sz w:val="24"/>
          <w:szCs w:val="24"/>
        </w:rPr>
        <w:t>Journal of</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 xml:space="preserve">Occupational &amp; Organizational </w:t>
      </w:r>
      <w:r>
        <w:rPr>
          <w:rFonts w:ascii="Times New Roman" w:hAnsi="Times New Roman" w:cs="Times New Roman"/>
          <w:i/>
          <w:iCs/>
          <w:kern w:val="0"/>
          <w:sz w:val="24"/>
          <w:szCs w:val="24"/>
        </w:rPr>
        <w:lastRenderedPageBreak/>
        <w:t>Psychology</w:t>
      </w:r>
      <w:r>
        <w:rPr>
          <w:rFonts w:ascii="Times New Roman" w:hAnsi="Times New Roman" w:cs="Times New Roman"/>
          <w:kern w:val="0"/>
          <w:sz w:val="24"/>
          <w:szCs w:val="24"/>
        </w:rPr>
        <w:t xml:space="preserve"> </w:t>
      </w:r>
      <w:r w:rsidRPr="006A66DB">
        <w:rPr>
          <w:rFonts w:ascii="Times New Roman" w:hAnsi="Times New Roman" w:cs="Times New Roman"/>
          <w:iCs/>
          <w:kern w:val="0"/>
          <w:sz w:val="24"/>
          <w:szCs w:val="24"/>
        </w:rPr>
        <w:t>85</w:t>
      </w:r>
      <w:r>
        <w:rPr>
          <w:rFonts w:ascii="Times New Roman" w:hAnsi="Times New Roman" w:cs="Times New Roman"/>
          <w:kern w:val="0"/>
          <w:sz w:val="24"/>
          <w:szCs w:val="24"/>
        </w:rPr>
        <w:t>:396-406</w:t>
      </w:r>
    </w:p>
    <w:p w14:paraId="6C4F1600" w14:textId="77777777" w:rsidR="00573ABA" w:rsidRPr="00980DC2" w:rsidRDefault="00573ABA" w:rsidP="007420AE">
      <w:pPr>
        <w:ind w:leftChars="-1" w:left="478" w:hangingChars="200" w:hanging="480"/>
        <w:rPr>
          <w:rFonts w:ascii="Times New Roman" w:hAnsi="Times New Roman" w:cs="Times New Roman"/>
          <w:kern w:val="0"/>
          <w:sz w:val="24"/>
          <w:szCs w:val="24"/>
        </w:rPr>
      </w:pPr>
      <w:proofErr w:type="gramStart"/>
      <w:r w:rsidRPr="00980DC2">
        <w:rPr>
          <w:rFonts w:ascii="Times New Roman" w:hAnsi="Times New Roman" w:cs="Times New Roman"/>
          <w:kern w:val="0"/>
          <w:sz w:val="24"/>
          <w:szCs w:val="24"/>
        </w:rPr>
        <w:t>March, J. and H. Simon.</w:t>
      </w:r>
      <w:proofErr w:type="gramEnd"/>
      <w:r w:rsidRPr="00980DC2">
        <w:rPr>
          <w:rFonts w:ascii="Times New Roman" w:hAnsi="Times New Roman" w:cs="Times New Roman"/>
          <w:kern w:val="0"/>
          <w:sz w:val="24"/>
          <w:szCs w:val="24"/>
        </w:rPr>
        <w:t xml:space="preserve"> 1958. </w:t>
      </w:r>
      <w:r w:rsidRPr="00980DC2">
        <w:rPr>
          <w:rFonts w:ascii="Times New Roman" w:hAnsi="Times New Roman" w:cs="Times New Roman"/>
          <w:i/>
          <w:kern w:val="0"/>
          <w:sz w:val="24"/>
          <w:szCs w:val="24"/>
        </w:rPr>
        <w:t>Organizations</w:t>
      </w:r>
      <w:r w:rsidRPr="00980DC2">
        <w:rPr>
          <w:rFonts w:ascii="Times New Roman" w:hAnsi="Times New Roman" w:cs="Times New Roman"/>
          <w:kern w:val="0"/>
          <w:sz w:val="24"/>
          <w:szCs w:val="24"/>
        </w:rPr>
        <w:t xml:space="preserve">. </w:t>
      </w:r>
      <w:proofErr w:type="gramStart"/>
      <w:r w:rsidRPr="00980DC2">
        <w:rPr>
          <w:rFonts w:ascii="Times New Roman" w:hAnsi="Times New Roman" w:cs="Times New Roman"/>
          <w:kern w:val="0"/>
          <w:sz w:val="24"/>
          <w:szCs w:val="24"/>
        </w:rPr>
        <w:t>New York, Wiley.</w:t>
      </w:r>
      <w:proofErr w:type="gramEnd"/>
    </w:p>
    <w:p w14:paraId="310C0240" w14:textId="77777777" w:rsidR="00736EDB" w:rsidRPr="00980DC2" w:rsidRDefault="00736EDB" w:rsidP="00736EDB">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Menon, K., and D. Williams.</w:t>
      </w:r>
      <w:proofErr w:type="gramEnd"/>
      <w:r w:rsidRPr="00980DC2">
        <w:rPr>
          <w:rFonts w:ascii="Times New Roman" w:hAnsi="Times New Roman" w:cs="Times New Roman"/>
          <w:sz w:val="24"/>
          <w:szCs w:val="24"/>
        </w:rPr>
        <w:t xml:space="preserve"> 2004. Former audit partners and abnormal accruals. </w:t>
      </w:r>
      <w:r w:rsidRPr="00980DC2">
        <w:rPr>
          <w:rFonts w:ascii="Times New Roman" w:hAnsi="Times New Roman" w:cs="Times New Roman"/>
          <w:i/>
          <w:sz w:val="24"/>
          <w:szCs w:val="24"/>
        </w:rPr>
        <w:t>The Accounting Review</w:t>
      </w:r>
      <w:r w:rsidRPr="00980DC2">
        <w:rPr>
          <w:rFonts w:ascii="Times New Roman" w:hAnsi="Times New Roman" w:cs="Times New Roman"/>
          <w:sz w:val="24"/>
          <w:szCs w:val="24"/>
        </w:rPr>
        <w:t xml:space="preserve"> 79 (4): 1095-1118.</w:t>
      </w:r>
    </w:p>
    <w:p w14:paraId="34BF1BA8" w14:textId="249DF1C8" w:rsidR="00573ABA" w:rsidRPr="00980DC2" w:rsidRDefault="00573ABA" w:rsidP="00573ABA">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Mobley, W. 1977.</w:t>
      </w:r>
      <w:proofErr w:type="gramEnd"/>
      <w:r w:rsidRPr="00980DC2">
        <w:rPr>
          <w:rFonts w:ascii="Times New Roman" w:hAnsi="Times New Roman" w:cs="Times New Roman"/>
          <w:sz w:val="24"/>
          <w:szCs w:val="24"/>
        </w:rPr>
        <w:t xml:space="preserve"> </w:t>
      </w:r>
      <w:proofErr w:type="gramStart"/>
      <w:r w:rsidRPr="00980DC2">
        <w:rPr>
          <w:rFonts w:ascii="Times New Roman" w:hAnsi="Times New Roman" w:cs="Times New Roman"/>
          <w:sz w:val="24"/>
          <w:szCs w:val="24"/>
        </w:rPr>
        <w:t>Intermediate linkages in the relationship between job satisfaction and employee turnover.</w:t>
      </w:r>
      <w:proofErr w:type="gramEnd"/>
      <w:r w:rsidRPr="00980DC2">
        <w:rPr>
          <w:rFonts w:ascii="Times New Roman" w:hAnsi="Times New Roman" w:cs="Times New Roman"/>
          <w:sz w:val="24"/>
          <w:szCs w:val="24"/>
        </w:rPr>
        <w:t xml:space="preserve"> </w:t>
      </w:r>
      <w:r w:rsidRPr="00980DC2">
        <w:rPr>
          <w:rFonts w:ascii="Times New Roman" w:hAnsi="Times New Roman" w:cs="Times New Roman"/>
          <w:i/>
          <w:sz w:val="24"/>
          <w:szCs w:val="24"/>
        </w:rPr>
        <w:t>Journal of Applied Psychology</w:t>
      </w:r>
      <w:r w:rsidRPr="00980DC2">
        <w:rPr>
          <w:rFonts w:ascii="Times New Roman" w:hAnsi="Times New Roman" w:cs="Times New Roman"/>
          <w:sz w:val="24"/>
          <w:szCs w:val="24"/>
        </w:rPr>
        <w:t xml:space="preserve"> 62: 237-240.</w:t>
      </w:r>
    </w:p>
    <w:p w14:paraId="0453C5D0" w14:textId="77777777" w:rsidR="00DB0DB2" w:rsidRDefault="00573ABA" w:rsidP="00EE399E">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 xml:space="preserve">Mobley, W., R. </w:t>
      </w:r>
      <w:proofErr w:type="spellStart"/>
      <w:r w:rsidRPr="00980DC2">
        <w:rPr>
          <w:rFonts w:ascii="Times New Roman" w:hAnsi="Times New Roman" w:cs="Times New Roman"/>
          <w:sz w:val="24"/>
          <w:szCs w:val="24"/>
        </w:rPr>
        <w:t>Griffeth</w:t>
      </w:r>
      <w:proofErr w:type="spellEnd"/>
      <w:r w:rsidRPr="00980DC2">
        <w:rPr>
          <w:rFonts w:ascii="Times New Roman" w:hAnsi="Times New Roman" w:cs="Times New Roman"/>
          <w:sz w:val="24"/>
          <w:szCs w:val="24"/>
        </w:rPr>
        <w:t xml:space="preserve">, H. Hand, and B. </w:t>
      </w:r>
      <w:proofErr w:type="spellStart"/>
      <w:r w:rsidRPr="00980DC2">
        <w:rPr>
          <w:rFonts w:ascii="Times New Roman" w:hAnsi="Times New Roman" w:cs="Times New Roman"/>
          <w:sz w:val="24"/>
          <w:szCs w:val="24"/>
        </w:rPr>
        <w:t>Meglino</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1979. Review and conceptual analysis of the employee turnover process. </w:t>
      </w:r>
      <w:r w:rsidRPr="00980DC2">
        <w:rPr>
          <w:rFonts w:ascii="Times New Roman" w:hAnsi="Times New Roman" w:cs="Times New Roman"/>
          <w:i/>
          <w:sz w:val="24"/>
          <w:szCs w:val="24"/>
        </w:rPr>
        <w:t>Psychological Bulletin</w:t>
      </w:r>
      <w:r w:rsidRPr="00980DC2">
        <w:rPr>
          <w:rFonts w:ascii="Times New Roman" w:hAnsi="Times New Roman" w:cs="Times New Roman"/>
          <w:sz w:val="24"/>
          <w:szCs w:val="24"/>
        </w:rPr>
        <w:t xml:space="preserve"> 86: 493-522.</w:t>
      </w:r>
    </w:p>
    <w:p w14:paraId="050E2FE7" w14:textId="622D0AD7" w:rsidR="00DB0DB2" w:rsidRPr="002C1E10" w:rsidRDefault="00DB0DB2" w:rsidP="00EE399E">
      <w:pPr>
        <w:ind w:leftChars="-1" w:left="478" w:hangingChars="200" w:hanging="480"/>
        <w:rPr>
          <w:rFonts w:ascii="Times New Roman" w:hAnsi="Times New Roman" w:cs="Times New Roman"/>
          <w:sz w:val="24"/>
          <w:szCs w:val="24"/>
        </w:rPr>
      </w:pPr>
      <w:proofErr w:type="gramStart"/>
      <w:r w:rsidRPr="00EE399E">
        <w:rPr>
          <w:rFonts w:ascii="Times New Roman" w:hAnsi="Times New Roman" w:cs="Times New Roman"/>
          <w:color w:val="000000"/>
          <w:kern w:val="0"/>
          <w:sz w:val="24"/>
          <w:szCs w:val="24"/>
        </w:rPr>
        <w:t>Myers, J. N., L. A. Myers, and T. C. Omer.</w:t>
      </w:r>
      <w:proofErr w:type="gramEnd"/>
      <w:r w:rsidRPr="00EE399E">
        <w:rPr>
          <w:rFonts w:ascii="Times New Roman" w:hAnsi="Times New Roman" w:cs="Times New Roman"/>
          <w:color w:val="000000"/>
          <w:kern w:val="0"/>
          <w:sz w:val="24"/>
          <w:szCs w:val="24"/>
        </w:rPr>
        <w:t xml:space="preserve"> 2003. Exploring the term of the auditor-client relationship and</w:t>
      </w:r>
      <w:r>
        <w:rPr>
          <w:rFonts w:ascii="Times New Roman" w:hAnsi="Times New Roman" w:cs="Times New Roman"/>
          <w:sz w:val="24"/>
          <w:szCs w:val="24"/>
        </w:rPr>
        <w:t xml:space="preserve"> </w:t>
      </w:r>
      <w:r w:rsidRPr="00EE399E">
        <w:rPr>
          <w:rFonts w:ascii="Times New Roman" w:hAnsi="Times New Roman" w:cs="Times New Roman"/>
          <w:color w:val="000000"/>
          <w:kern w:val="0"/>
          <w:sz w:val="24"/>
          <w:szCs w:val="24"/>
        </w:rPr>
        <w:t xml:space="preserve">the quality of earnings: A case for mandatory auditor rotation. </w:t>
      </w:r>
      <w:r w:rsidRPr="002C1E10">
        <w:rPr>
          <w:rFonts w:ascii="Times New Roman" w:hAnsi="Times New Roman" w:cs="Times New Roman"/>
          <w:i/>
          <w:kern w:val="0"/>
          <w:sz w:val="24"/>
          <w:szCs w:val="24"/>
        </w:rPr>
        <w:t>The Accounting Review</w:t>
      </w:r>
      <w:r w:rsidRPr="002C1E10">
        <w:rPr>
          <w:rFonts w:ascii="Times New Roman" w:hAnsi="Times New Roman" w:cs="Times New Roman"/>
          <w:kern w:val="0"/>
          <w:sz w:val="24"/>
          <w:szCs w:val="24"/>
        </w:rPr>
        <w:t xml:space="preserve"> 78 (3): 779–799.</w:t>
      </w:r>
    </w:p>
    <w:p w14:paraId="3F3D2775" w14:textId="77777777" w:rsidR="00886C23" w:rsidRPr="00980DC2" w:rsidRDefault="00886C23" w:rsidP="00886C23">
      <w:pPr>
        <w:ind w:leftChars="-1" w:left="478" w:hangingChars="200" w:hanging="480"/>
        <w:rPr>
          <w:rFonts w:ascii="Times New Roman" w:hAnsi="Times New Roman" w:cs="Times New Roman"/>
          <w:sz w:val="24"/>
          <w:szCs w:val="24"/>
        </w:rPr>
      </w:pPr>
      <w:proofErr w:type="spellStart"/>
      <w:proofErr w:type="gramStart"/>
      <w:r w:rsidRPr="00980DC2">
        <w:rPr>
          <w:rFonts w:ascii="Times New Roman" w:eastAsia="AdvTimes" w:hAnsi="Times New Roman" w:cs="Times New Roman"/>
          <w:kern w:val="0"/>
          <w:sz w:val="24"/>
          <w:szCs w:val="24"/>
        </w:rPr>
        <w:t>Nadkarni</w:t>
      </w:r>
      <w:proofErr w:type="spellEnd"/>
      <w:r w:rsidRPr="00980DC2">
        <w:rPr>
          <w:rFonts w:ascii="Times New Roman" w:eastAsia="AdvTimes" w:hAnsi="Times New Roman" w:cs="Times New Roman"/>
          <w:kern w:val="0"/>
          <w:sz w:val="24"/>
          <w:szCs w:val="24"/>
        </w:rPr>
        <w:t>, S. and P. Herrmann.</w:t>
      </w:r>
      <w:proofErr w:type="gramEnd"/>
      <w:r w:rsidRPr="00980DC2">
        <w:rPr>
          <w:rFonts w:ascii="Times New Roman" w:eastAsia="AdvTimes" w:hAnsi="Times New Roman" w:cs="Times New Roman"/>
          <w:kern w:val="0"/>
          <w:sz w:val="24"/>
          <w:szCs w:val="24"/>
        </w:rPr>
        <w:t xml:space="preserve"> 2010. CEO </w:t>
      </w:r>
      <w:r w:rsidRPr="00980DC2">
        <w:rPr>
          <w:rFonts w:ascii="Times New Roman" w:hAnsi="Times New Roman" w:cs="Times New Roman"/>
          <w:kern w:val="0"/>
          <w:sz w:val="24"/>
          <w:szCs w:val="24"/>
        </w:rPr>
        <w:t>p</w:t>
      </w:r>
      <w:r w:rsidRPr="00980DC2">
        <w:rPr>
          <w:rFonts w:ascii="Times New Roman" w:eastAsia="AdvTimes" w:hAnsi="Times New Roman" w:cs="Times New Roman"/>
          <w:kern w:val="0"/>
          <w:sz w:val="24"/>
          <w:szCs w:val="24"/>
        </w:rPr>
        <w:t xml:space="preserve">ersonality, </w:t>
      </w:r>
      <w:r w:rsidRPr="00980DC2">
        <w:rPr>
          <w:rFonts w:ascii="Times New Roman" w:hAnsi="Times New Roman" w:cs="Times New Roman"/>
          <w:kern w:val="0"/>
          <w:sz w:val="24"/>
          <w:szCs w:val="24"/>
        </w:rPr>
        <w:t>s</w:t>
      </w:r>
      <w:r w:rsidRPr="00980DC2">
        <w:rPr>
          <w:rFonts w:ascii="Times New Roman" w:eastAsia="AdvTimes" w:hAnsi="Times New Roman" w:cs="Times New Roman"/>
          <w:kern w:val="0"/>
          <w:sz w:val="24"/>
          <w:szCs w:val="24"/>
        </w:rPr>
        <w:t xml:space="preserve">trategic </w:t>
      </w:r>
      <w:r w:rsidRPr="00980DC2">
        <w:rPr>
          <w:rFonts w:ascii="Times New Roman" w:hAnsi="Times New Roman" w:cs="Times New Roman"/>
          <w:kern w:val="0"/>
          <w:sz w:val="24"/>
          <w:szCs w:val="24"/>
        </w:rPr>
        <w:t>f</w:t>
      </w:r>
      <w:r w:rsidRPr="00980DC2">
        <w:rPr>
          <w:rFonts w:ascii="Times New Roman" w:eastAsia="AdvTimes" w:hAnsi="Times New Roman" w:cs="Times New Roman"/>
          <w:kern w:val="0"/>
          <w:sz w:val="24"/>
          <w:szCs w:val="24"/>
        </w:rPr>
        <w:t xml:space="preserve">lexibility, and </w:t>
      </w:r>
      <w:r w:rsidRPr="00980DC2">
        <w:rPr>
          <w:rFonts w:ascii="Times New Roman" w:hAnsi="Times New Roman" w:cs="Times New Roman"/>
          <w:kern w:val="0"/>
          <w:sz w:val="24"/>
          <w:szCs w:val="24"/>
        </w:rPr>
        <w:t>f</w:t>
      </w:r>
      <w:r w:rsidRPr="00980DC2">
        <w:rPr>
          <w:rFonts w:ascii="Times New Roman" w:eastAsia="AdvTimes" w:hAnsi="Times New Roman" w:cs="Times New Roman"/>
          <w:kern w:val="0"/>
          <w:sz w:val="24"/>
          <w:szCs w:val="24"/>
        </w:rPr>
        <w:t xml:space="preserve">irm </w:t>
      </w:r>
      <w:r w:rsidRPr="00980DC2">
        <w:rPr>
          <w:rFonts w:ascii="Times New Roman" w:hAnsi="Times New Roman" w:cs="Times New Roman"/>
          <w:kern w:val="0"/>
          <w:sz w:val="24"/>
          <w:szCs w:val="24"/>
        </w:rPr>
        <w:t>p</w:t>
      </w:r>
      <w:r w:rsidRPr="00980DC2">
        <w:rPr>
          <w:rFonts w:ascii="Times New Roman" w:eastAsia="AdvTimes" w:hAnsi="Times New Roman" w:cs="Times New Roman"/>
          <w:kern w:val="0"/>
          <w:sz w:val="24"/>
          <w:szCs w:val="24"/>
        </w:rPr>
        <w:t xml:space="preserve">erformance: The </w:t>
      </w:r>
      <w:r w:rsidRPr="00980DC2">
        <w:rPr>
          <w:rFonts w:ascii="Times New Roman" w:hAnsi="Times New Roman" w:cs="Times New Roman"/>
          <w:kern w:val="0"/>
          <w:sz w:val="24"/>
          <w:szCs w:val="24"/>
        </w:rPr>
        <w:t>c</w:t>
      </w:r>
      <w:r w:rsidRPr="00980DC2">
        <w:rPr>
          <w:rFonts w:ascii="Times New Roman" w:eastAsia="AdvTimes" w:hAnsi="Times New Roman" w:cs="Times New Roman"/>
          <w:kern w:val="0"/>
          <w:sz w:val="24"/>
          <w:szCs w:val="24"/>
        </w:rPr>
        <w:t xml:space="preserve">ase of the </w:t>
      </w:r>
      <w:r w:rsidRPr="00980DC2">
        <w:rPr>
          <w:rFonts w:ascii="Times New Roman" w:hAnsi="Times New Roman" w:cs="Times New Roman"/>
          <w:kern w:val="0"/>
          <w:sz w:val="24"/>
          <w:szCs w:val="24"/>
        </w:rPr>
        <w:t>I</w:t>
      </w:r>
      <w:r w:rsidRPr="00980DC2">
        <w:rPr>
          <w:rFonts w:ascii="Times New Roman" w:eastAsia="AdvTimes" w:hAnsi="Times New Roman" w:cs="Times New Roman"/>
          <w:kern w:val="0"/>
          <w:sz w:val="24"/>
          <w:szCs w:val="24"/>
        </w:rPr>
        <w:t xml:space="preserve">ndian </w:t>
      </w:r>
      <w:r w:rsidRPr="00980DC2">
        <w:rPr>
          <w:rFonts w:ascii="Times New Roman" w:hAnsi="Times New Roman" w:cs="Times New Roman"/>
          <w:kern w:val="0"/>
          <w:sz w:val="24"/>
          <w:szCs w:val="24"/>
        </w:rPr>
        <w:t>b</w:t>
      </w:r>
      <w:r w:rsidRPr="00980DC2">
        <w:rPr>
          <w:rFonts w:ascii="Times New Roman" w:eastAsia="AdvTimes" w:hAnsi="Times New Roman" w:cs="Times New Roman"/>
          <w:kern w:val="0"/>
          <w:sz w:val="24"/>
          <w:szCs w:val="24"/>
        </w:rPr>
        <w:t xml:space="preserve">usiness </w:t>
      </w:r>
      <w:r w:rsidRPr="00980DC2">
        <w:rPr>
          <w:rFonts w:ascii="Times New Roman" w:hAnsi="Times New Roman" w:cs="Times New Roman"/>
          <w:kern w:val="0"/>
          <w:sz w:val="24"/>
          <w:szCs w:val="24"/>
        </w:rPr>
        <w:t>p</w:t>
      </w:r>
      <w:r w:rsidRPr="00980DC2">
        <w:rPr>
          <w:rFonts w:ascii="Times New Roman" w:eastAsia="AdvTimes" w:hAnsi="Times New Roman" w:cs="Times New Roman"/>
          <w:kern w:val="0"/>
          <w:sz w:val="24"/>
          <w:szCs w:val="24"/>
        </w:rPr>
        <w:t xml:space="preserve">rocess </w:t>
      </w:r>
      <w:r w:rsidRPr="00980DC2">
        <w:rPr>
          <w:rFonts w:ascii="Times New Roman" w:hAnsi="Times New Roman" w:cs="Times New Roman"/>
          <w:kern w:val="0"/>
          <w:sz w:val="24"/>
          <w:szCs w:val="24"/>
        </w:rPr>
        <w:t>o</w:t>
      </w:r>
      <w:r w:rsidRPr="00980DC2">
        <w:rPr>
          <w:rFonts w:ascii="Times New Roman" w:eastAsia="AdvTimes" w:hAnsi="Times New Roman" w:cs="Times New Roman"/>
          <w:kern w:val="0"/>
          <w:sz w:val="24"/>
          <w:szCs w:val="24"/>
        </w:rPr>
        <w:t xml:space="preserve">utsourcing </w:t>
      </w:r>
      <w:r w:rsidRPr="00980DC2">
        <w:rPr>
          <w:rFonts w:ascii="Times New Roman" w:hAnsi="Times New Roman" w:cs="Times New Roman"/>
          <w:kern w:val="0"/>
          <w:sz w:val="24"/>
          <w:szCs w:val="24"/>
        </w:rPr>
        <w:t>i</w:t>
      </w:r>
      <w:r w:rsidRPr="00980DC2">
        <w:rPr>
          <w:rFonts w:ascii="Times New Roman" w:eastAsia="AdvTimes" w:hAnsi="Times New Roman" w:cs="Times New Roman"/>
          <w:kern w:val="0"/>
          <w:sz w:val="24"/>
          <w:szCs w:val="24"/>
        </w:rPr>
        <w:t xml:space="preserve">ndustry. </w:t>
      </w:r>
      <w:r w:rsidRPr="00980DC2">
        <w:rPr>
          <w:rFonts w:ascii="Times New Roman" w:eastAsia="AdvTimes" w:hAnsi="Times New Roman" w:cs="Times New Roman"/>
          <w:i/>
          <w:kern w:val="0"/>
          <w:sz w:val="24"/>
          <w:szCs w:val="24"/>
        </w:rPr>
        <w:t>Academy of Management Journal</w:t>
      </w:r>
      <w:r w:rsidRPr="00980DC2">
        <w:rPr>
          <w:rFonts w:ascii="Times New Roman" w:eastAsia="AdvTimes" w:hAnsi="Times New Roman" w:cs="Times New Roman"/>
          <w:kern w:val="0"/>
          <w:sz w:val="24"/>
          <w:szCs w:val="24"/>
        </w:rPr>
        <w:t>, 53 (5): 1050-1073.</w:t>
      </w:r>
    </w:p>
    <w:p w14:paraId="281F8148" w14:textId="77777777" w:rsidR="00AF0F7C" w:rsidRPr="00980DC2" w:rsidRDefault="00AF0F7C" w:rsidP="00AF0F7C">
      <w:pPr>
        <w:ind w:leftChars="-1" w:left="478" w:hangingChars="200" w:hanging="480"/>
        <w:rPr>
          <w:rFonts w:ascii="Times New Roman" w:hAnsi="Times New Roman" w:cs="Times New Roman"/>
          <w:sz w:val="24"/>
          <w:szCs w:val="24"/>
        </w:rPr>
      </w:pPr>
      <w:r w:rsidRPr="00980DC2">
        <w:rPr>
          <w:rFonts w:ascii="Times New Roman" w:hAnsi="Times New Roman" w:cs="Times New Roman"/>
          <w:sz w:val="24"/>
          <w:szCs w:val="24"/>
        </w:rPr>
        <w:t xml:space="preserve">Nelson, M. 2009. A model and literature review of professional skepticism in auditing. </w:t>
      </w:r>
      <w:r w:rsidRPr="00980DC2">
        <w:rPr>
          <w:rFonts w:ascii="Times New Roman" w:hAnsi="Times New Roman" w:cs="Times New Roman"/>
          <w:i/>
          <w:sz w:val="24"/>
          <w:szCs w:val="24"/>
        </w:rPr>
        <w:t>Auditing: A Journal of Practice &amp; Theory</w:t>
      </w:r>
      <w:r w:rsidRPr="00980DC2">
        <w:rPr>
          <w:rFonts w:ascii="Times New Roman" w:hAnsi="Times New Roman" w:cs="Times New Roman"/>
          <w:sz w:val="24"/>
          <w:szCs w:val="24"/>
        </w:rPr>
        <w:t xml:space="preserve"> 28 (2): 1-34.</w:t>
      </w:r>
    </w:p>
    <w:p w14:paraId="5BAF6F76" w14:textId="77777777" w:rsidR="00AF0F7C" w:rsidRDefault="00AF0F7C" w:rsidP="00AF0F7C">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Nelson, M., and H. Tan.</w:t>
      </w:r>
      <w:proofErr w:type="gramEnd"/>
      <w:r w:rsidRPr="00980DC2">
        <w:rPr>
          <w:rFonts w:ascii="Times New Roman" w:hAnsi="Times New Roman" w:cs="Times New Roman"/>
          <w:sz w:val="24"/>
          <w:szCs w:val="24"/>
        </w:rPr>
        <w:t xml:space="preserve"> 2005. Judgment and decision making research auditing: A task, person, and interpersonal interaction perspective. </w:t>
      </w:r>
      <w:r w:rsidRPr="00980DC2">
        <w:rPr>
          <w:rFonts w:ascii="Times New Roman" w:hAnsi="Times New Roman" w:cs="Times New Roman"/>
          <w:i/>
          <w:sz w:val="24"/>
          <w:szCs w:val="24"/>
        </w:rPr>
        <w:t>Auditing: A Journal of Practice &amp; Theory</w:t>
      </w:r>
      <w:r w:rsidRPr="00980DC2">
        <w:rPr>
          <w:rFonts w:ascii="Times New Roman" w:hAnsi="Times New Roman" w:cs="Times New Roman"/>
          <w:sz w:val="24"/>
          <w:szCs w:val="24"/>
        </w:rPr>
        <w:t xml:space="preserve"> 24 (Supplement): 41-71.</w:t>
      </w:r>
    </w:p>
    <w:p w14:paraId="3E18F59A" w14:textId="7A63570C" w:rsidR="00270CDA" w:rsidRPr="00270CDA" w:rsidRDefault="00270CDA" w:rsidP="00270CDA">
      <w:pPr>
        <w:widowControl/>
        <w:ind w:left="418" w:hanging="418"/>
        <w:jc w:val="left"/>
        <w:rPr>
          <w:rFonts w:ascii="Times New Roman" w:hAnsi="Times New Roman" w:cs="Times New Roman"/>
          <w:sz w:val="24"/>
          <w:szCs w:val="24"/>
        </w:rPr>
      </w:pPr>
      <w:proofErr w:type="gramStart"/>
      <w:r w:rsidRPr="00270CDA">
        <w:rPr>
          <w:rFonts w:ascii="Times New Roman" w:hAnsi="Times New Roman" w:cs="Times New Roman"/>
          <w:sz w:val="24"/>
          <w:szCs w:val="24"/>
        </w:rPr>
        <w:t>Par</w:t>
      </w:r>
      <w:r>
        <w:rPr>
          <w:rFonts w:ascii="Times New Roman" w:hAnsi="Times New Roman" w:cs="Times New Roman"/>
          <w:sz w:val="24"/>
          <w:szCs w:val="24"/>
        </w:rPr>
        <w:t xml:space="preserve">ker, R. J. and </w:t>
      </w:r>
      <w:proofErr w:type="spellStart"/>
      <w:r>
        <w:rPr>
          <w:rFonts w:ascii="Times New Roman" w:hAnsi="Times New Roman" w:cs="Times New Roman"/>
          <w:sz w:val="24"/>
          <w:szCs w:val="24"/>
        </w:rPr>
        <w:t>Kohlmeyer</w:t>
      </w:r>
      <w:proofErr w:type="spellEnd"/>
      <w:r>
        <w:rPr>
          <w:rFonts w:ascii="Times New Roman" w:hAnsi="Times New Roman" w:cs="Times New Roman"/>
          <w:sz w:val="24"/>
          <w:szCs w:val="24"/>
        </w:rPr>
        <w:t>, J. M. 2005</w:t>
      </w:r>
      <w:r w:rsidRPr="00270CDA">
        <w:rPr>
          <w:rFonts w:ascii="Times New Roman" w:hAnsi="Times New Roman" w:cs="Times New Roman"/>
          <w:sz w:val="24"/>
          <w:szCs w:val="24"/>
        </w:rPr>
        <w:t>.</w:t>
      </w:r>
      <w:proofErr w:type="gramEnd"/>
      <w:r w:rsidRPr="00270CDA">
        <w:rPr>
          <w:rFonts w:ascii="Times New Roman" w:hAnsi="Times New Roman" w:cs="Times New Roman"/>
          <w:sz w:val="24"/>
          <w:szCs w:val="24"/>
        </w:rPr>
        <w:t xml:space="preserve"> Organizational justice and turnover in public accounting firms: A research note. </w:t>
      </w:r>
      <w:r w:rsidRPr="00270CDA">
        <w:rPr>
          <w:rFonts w:ascii="Times New Roman" w:hAnsi="Times New Roman" w:cs="Times New Roman"/>
          <w:i/>
          <w:sz w:val="24"/>
          <w:szCs w:val="24"/>
        </w:rPr>
        <w:t>Accounting, Organizations and Society</w:t>
      </w:r>
      <w:r w:rsidRPr="00270CDA">
        <w:rPr>
          <w:rFonts w:ascii="Times New Roman" w:hAnsi="Times New Roman" w:cs="Times New Roman"/>
          <w:sz w:val="24"/>
          <w:szCs w:val="24"/>
        </w:rPr>
        <w:t xml:space="preserve"> 30</w:t>
      </w:r>
      <w:r>
        <w:rPr>
          <w:rFonts w:ascii="Times New Roman" w:hAnsi="Times New Roman" w:cs="Times New Roman"/>
          <w:sz w:val="24"/>
          <w:szCs w:val="24"/>
        </w:rPr>
        <w:t xml:space="preserve">(4): </w:t>
      </w:r>
      <w:r w:rsidRPr="00270CDA">
        <w:rPr>
          <w:rFonts w:ascii="Times New Roman" w:hAnsi="Times New Roman" w:cs="Times New Roman"/>
          <w:sz w:val="24"/>
          <w:szCs w:val="24"/>
        </w:rPr>
        <w:t>357-369.</w:t>
      </w:r>
    </w:p>
    <w:p w14:paraId="0DFBADB1" w14:textId="1AC5B451" w:rsidR="0033200A" w:rsidRDefault="003764EA" w:rsidP="00EE399E">
      <w:pPr>
        <w:ind w:leftChars="-1" w:left="478" w:hangingChars="200" w:hanging="480"/>
        <w:rPr>
          <w:rFonts w:ascii="Times New Roman" w:hAnsi="Times New Roman" w:cs="Times New Roman"/>
          <w:sz w:val="24"/>
          <w:szCs w:val="24"/>
        </w:rPr>
      </w:pPr>
      <w:proofErr w:type="spellStart"/>
      <w:proofErr w:type="gramStart"/>
      <w:r w:rsidRPr="00980DC2">
        <w:rPr>
          <w:rFonts w:ascii="Times New Roman" w:hAnsi="Times New Roman" w:cs="Times New Roman"/>
          <w:sz w:val="24"/>
          <w:szCs w:val="24"/>
        </w:rPr>
        <w:t>Pasewark</w:t>
      </w:r>
      <w:proofErr w:type="spellEnd"/>
      <w:r w:rsidRPr="00980DC2">
        <w:rPr>
          <w:rFonts w:ascii="Times New Roman" w:hAnsi="Times New Roman" w:cs="Times New Roman"/>
          <w:sz w:val="24"/>
          <w:szCs w:val="24"/>
        </w:rPr>
        <w:t xml:space="preserve">, W. and R. </w:t>
      </w:r>
      <w:proofErr w:type="spellStart"/>
      <w:r w:rsidRPr="00980DC2">
        <w:rPr>
          <w:rFonts w:ascii="Times New Roman" w:hAnsi="Times New Roman" w:cs="Times New Roman"/>
          <w:sz w:val="24"/>
          <w:szCs w:val="24"/>
        </w:rPr>
        <w:t>Viator</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2006. Sources of work-family conflict in the accounting profession. </w:t>
      </w:r>
      <w:r w:rsidRPr="00980DC2">
        <w:rPr>
          <w:rFonts w:ascii="Times New Roman" w:hAnsi="Times New Roman" w:cs="Times New Roman"/>
          <w:i/>
          <w:sz w:val="24"/>
          <w:szCs w:val="24"/>
        </w:rPr>
        <w:t>Behavioral Research in Accounting</w:t>
      </w:r>
      <w:r w:rsidRPr="00980DC2">
        <w:rPr>
          <w:rFonts w:ascii="Times New Roman" w:hAnsi="Times New Roman" w:cs="Times New Roman"/>
          <w:sz w:val="24"/>
          <w:szCs w:val="24"/>
        </w:rPr>
        <w:t xml:space="preserve"> 18: 31-58.</w:t>
      </w:r>
      <w:r w:rsidR="00F051EF" w:rsidRPr="00980DC2">
        <w:rPr>
          <w:rFonts w:ascii="Times New Roman" w:hAnsi="Times New Roman" w:cs="Times New Roman"/>
          <w:sz w:val="24"/>
          <w:szCs w:val="24"/>
        </w:rPr>
        <w:t xml:space="preserve">Pennsylvania Institute </w:t>
      </w:r>
      <w:r w:rsidR="00991C5E" w:rsidRPr="00980DC2">
        <w:rPr>
          <w:rFonts w:ascii="Times New Roman" w:hAnsi="Times New Roman" w:cs="Times New Roman"/>
          <w:sz w:val="24"/>
          <w:szCs w:val="24"/>
        </w:rPr>
        <w:t>of Certified Public Accountants. 2015</w:t>
      </w:r>
      <w:r w:rsidR="00F051EF" w:rsidRPr="00980DC2">
        <w:rPr>
          <w:rFonts w:ascii="Times New Roman" w:hAnsi="Times New Roman" w:cs="Times New Roman"/>
          <w:sz w:val="24"/>
          <w:szCs w:val="24"/>
        </w:rPr>
        <w:t xml:space="preserve">. </w:t>
      </w:r>
      <w:r w:rsidR="00991C5E" w:rsidRPr="00EE399E">
        <w:rPr>
          <w:rFonts w:ascii="Times New Roman" w:hAnsi="Times New Roman" w:cs="Times New Roman"/>
          <w:sz w:val="24"/>
          <w:szCs w:val="24"/>
        </w:rPr>
        <w:t>Firm culture and its impact on the future of the f</w:t>
      </w:r>
      <w:r w:rsidR="00F051EF" w:rsidRPr="00EE399E">
        <w:rPr>
          <w:rFonts w:ascii="Times New Roman" w:hAnsi="Times New Roman" w:cs="Times New Roman"/>
          <w:sz w:val="24"/>
          <w:szCs w:val="24"/>
        </w:rPr>
        <w:t>irm</w:t>
      </w:r>
      <w:r w:rsidR="00F051EF" w:rsidRPr="00980DC2">
        <w:rPr>
          <w:rFonts w:ascii="Times New Roman" w:hAnsi="Times New Roman" w:cs="Times New Roman"/>
          <w:sz w:val="24"/>
          <w:szCs w:val="24"/>
        </w:rPr>
        <w:t>.</w:t>
      </w:r>
    </w:p>
    <w:p w14:paraId="567267B8" w14:textId="1D38BF3E" w:rsidR="0033200A" w:rsidRPr="0033200A" w:rsidRDefault="0033200A" w:rsidP="00EE399E">
      <w:pPr>
        <w:ind w:leftChars="-1" w:left="478" w:hangingChars="200" w:hanging="480"/>
        <w:rPr>
          <w:rFonts w:ascii="Times New Roman" w:hAnsi="Times New Roman" w:cs="Times New Roman"/>
          <w:sz w:val="24"/>
          <w:szCs w:val="24"/>
        </w:rPr>
      </w:pPr>
      <w:proofErr w:type="gramStart"/>
      <w:r w:rsidRPr="00EE399E">
        <w:rPr>
          <w:rFonts w:ascii="Times New Roman" w:hAnsi="Times New Roman" w:cs="Times New Roman"/>
          <w:sz w:val="24"/>
          <w:szCs w:val="24"/>
        </w:rPr>
        <w:t>Ruiz-</w:t>
      </w:r>
      <w:proofErr w:type="spellStart"/>
      <w:r w:rsidRPr="00EE399E">
        <w:rPr>
          <w:rFonts w:ascii="Times New Roman" w:hAnsi="Times New Roman" w:cs="Times New Roman"/>
          <w:sz w:val="24"/>
          <w:szCs w:val="24"/>
        </w:rPr>
        <w:t>Barbadillo</w:t>
      </w:r>
      <w:proofErr w:type="spellEnd"/>
      <w:r w:rsidRPr="00EE399E">
        <w:rPr>
          <w:rFonts w:ascii="Times New Roman" w:hAnsi="Times New Roman" w:cs="Times New Roman"/>
          <w:sz w:val="24"/>
          <w:szCs w:val="24"/>
        </w:rPr>
        <w:t>, E., N. Gomez-Aguilar, and N. Carrera.</w:t>
      </w:r>
      <w:proofErr w:type="gramEnd"/>
      <w:r w:rsidRPr="00EE399E">
        <w:rPr>
          <w:rFonts w:ascii="Times New Roman" w:hAnsi="Times New Roman" w:cs="Times New Roman"/>
          <w:sz w:val="24"/>
          <w:szCs w:val="24"/>
        </w:rPr>
        <w:t xml:space="preserve"> 2009. Does mandatory audit firm rotation enhance</w:t>
      </w:r>
      <w:r>
        <w:rPr>
          <w:rFonts w:ascii="Times New Roman" w:hAnsi="Times New Roman" w:cs="Times New Roman"/>
          <w:sz w:val="24"/>
          <w:szCs w:val="24"/>
        </w:rPr>
        <w:t xml:space="preserve"> </w:t>
      </w:r>
      <w:r w:rsidRPr="00EE399E">
        <w:rPr>
          <w:rFonts w:ascii="Times New Roman" w:hAnsi="Times New Roman" w:cs="Times New Roman"/>
          <w:sz w:val="24"/>
          <w:szCs w:val="24"/>
        </w:rPr>
        <w:t xml:space="preserve">auditor independence? </w:t>
      </w:r>
      <w:proofErr w:type="gramStart"/>
      <w:r w:rsidRPr="00EE399E">
        <w:rPr>
          <w:rFonts w:ascii="Times New Roman" w:hAnsi="Times New Roman" w:cs="Times New Roman"/>
          <w:sz w:val="24"/>
          <w:szCs w:val="24"/>
        </w:rPr>
        <w:t>Evidence from Spain.</w:t>
      </w:r>
      <w:proofErr w:type="gramEnd"/>
      <w:r w:rsidRPr="00EE399E">
        <w:rPr>
          <w:rFonts w:ascii="Times New Roman" w:hAnsi="Times New Roman" w:cs="Times New Roman"/>
          <w:sz w:val="24"/>
          <w:szCs w:val="24"/>
        </w:rPr>
        <w:t xml:space="preserve"> </w:t>
      </w:r>
      <w:r w:rsidRPr="00EE399E">
        <w:rPr>
          <w:rFonts w:ascii="Times New Roman" w:hAnsi="Times New Roman" w:cs="Times New Roman"/>
          <w:i/>
          <w:sz w:val="24"/>
          <w:szCs w:val="24"/>
        </w:rPr>
        <w:t>Auditing: A Journal of Practice &amp; Theory</w:t>
      </w:r>
      <w:r w:rsidRPr="00EE399E">
        <w:rPr>
          <w:rFonts w:ascii="Times New Roman" w:hAnsi="Times New Roman" w:cs="Times New Roman"/>
          <w:sz w:val="24"/>
          <w:szCs w:val="24"/>
        </w:rPr>
        <w:t xml:space="preserve"> 28 (1): 113–135.</w:t>
      </w:r>
    </w:p>
    <w:p w14:paraId="0FE13B69" w14:textId="77777777" w:rsidR="00AF5D25" w:rsidRPr="00980DC2" w:rsidRDefault="00AF5D25" w:rsidP="00E942B3">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 xml:space="preserve">Roberts, R.W., G.W. </w:t>
      </w:r>
      <w:proofErr w:type="spellStart"/>
      <w:r w:rsidRPr="00980DC2">
        <w:rPr>
          <w:rFonts w:ascii="Times New Roman" w:hAnsi="Times New Roman" w:cs="Times New Roman"/>
          <w:sz w:val="24"/>
          <w:szCs w:val="24"/>
        </w:rPr>
        <w:t>Glezen</w:t>
      </w:r>
      <w:proofErr w:type="spellEnd"/>
      <w:r w:rsidRPr="00980DC2">
        <w:rPr>
          <w:rFonts w:ascii="Times New Roman" w:hAnsi="Times New Roman" w:cs="Times New Roman"/>
          <w:sz w:val="24"/>
          <w:szCs w:val="24"/>
        </w:rPr>
        <w:t>, and T.W. Jones.</w:t>
      </w:r>
      <w:proofErr w:type="gramEnd"/>
      <w:r w:rsidRPr="00980DC2">
        <w:rPr>
          <w:rFonts w:ascii="Times New Roman" w:hAnsi="Times New Roman" w:cs="Times New Roman"/>
          <w:sz w:val="24"/>
          <w:szCs w:val="24"/>
        </w:rPr>
        <w:t xml:space="preserve"> 1990. Determinants of auditor change in the public sector. </w:t>
      </w:r>
      <w:r w:rsidRPr="00980DC2">
        <w:rPr>
          <w:rFonts w:ascii="Times New Roman" w:hAnsi="Times New Roman" w:cs="Times New Roman"/>
          <w:i/>
          <w:sz w:val="24"/>
          <w:szCs w:val="24"/>
        </w:rPr>
        <w:t>The Accounting Research</w:t>
      </w:r>
      <w:r w:rsidRPr="00980DC2">
        <w:rPr>
          <w:rFonts w:ascii="Times New Roman" w:hAnsi="Times New Roman" w:cs="Times New Roman"/>
          <w:sz w:val="24"/>
          <w:szCs w:val="24"/>
        </w:rPr>
        <w:t>, 28 (1): 220-228.</w:t>
      </w:r>
    </w:p>
    <w:p w14:paraId="4EB0E703" w14:textId="77777777" w:rsidR="00195CEC" w:rsidRPr="00980DC2" w:rsidRDefault="00195CEC" w:rsidP="00AF0F7C">
      <w:pPr>
        <w:ind w:leftChars="-1" w:left="478" w:hangingChars="200" w:hanging="480"/>
        <w:rPr>
          <w:rFonts w:ascii="Times New Roman" w:hAnsi="Times New Roman" w:cs="Times New Roman"/>
          <w:sz w:val="24"/>
          <w:szCs w:val="24"/>
        </w:rPr>
      </w:pPr>
      <w:proofErr w:type="spellStart"/>
      <w:proofErr w:type="gramStart"/>
      <w:r w:rsidRPr="00980DC2">
        <w:rPr>
          <w:rFonts w:ascii="Times New Roman" w:hAnsi="Times New Roman" w:cs="Times New Roman"/>
          <w:sz w:val="24"/>
          <w:szCs w:val="24"/>
        </w:rPr>
        <w:t>Scandura</w:t>
      </w:r>
      <w:proofErr w:type="spellEnd"/>
      <w:r w:rsidRPr="00980DC2">
        <w:rPr>
          <w:rFonts w:ascii="Times New Roman" w:hAnsi="Times New Roman" w:cs="Times New Roman"/>
          <w:sz w:val="24"/>
          <w:szCs w:val="24"/>
        </w:rPr>
        <w:t xml:space="preserve">, T. A., and M. J. </w:t>
      </w:r>
      <w:proofErr w:type="spellStart"/>
      <w:r w:rsidRPr="00980DC2">
        <w:rPr>
          <w:rFonts w:ascii="Times New Roman" w:hAnsi="Times New Roman" w:cs="Times New Roman"/>
          <w:sz w:val="24"/>
          <w:szCs w:val="24"/>
        </w:rPr>
        <w:t>Lankau</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1997. Relationships of gender, family responsibility and flexible work hours to organizational commitment and job satisfaction. </w:t>
      </w:r>
      <w:r w:rsidRPr="00980DC2">
        <w:rPr>
          <w:rFonts w:ascii="Times New Roman" w:hAnsi="Times New Roman" w:cs="Times New Roman"/>
          <w:i/>
          <w:sz w:val="24"/>
          <w:szCs w:val="24"/>
        </w:rPr>
        <w:t>Journal of Organizational Behavior</w:t>
      </w:r>
      <w:r w:rsidRPr="00980DC2">
        <w:rPr>
          <w:rFonts w:ascii="Times New Roman" w:hAnsi="Times New Roman" w:cs="Times New Roman"/>
          <w:sz w:val="24"/>
          <w:szCs w:val="24"/>
        </w:rPr>
        <w:t xml:space="preserve"> 18: 377-391.</w:t>
      </w:r>
    </w:p>
    <w:p w14:paraId="0F19F67D" w14:textId="0623E628" w:rsidR="000A004E" w:rsidRPr="00980DC2" w:rsidRDefault="000A004E" w:rsidP="00980DC2">
      <w:pPr>
        <w:ind w:leftChars="-1" w:left="478" w:hangingChars="200" w:hanging="480"/>
        <w:rPr>
          <w:rFonts w:ascii="Times New Roman" w:hAnsi="Times New Roman" w:cs="Times New Roman"/>
          <w:color w:val="222222"/>
          <w:sz w:val="24"/>
          <w:szCs w:val="24"/>
        </w:rPr>
      </w:pPr>
      <w:proofErr w:type="gramStart"/>
      <w:r w:rsidRPr="00980DC2">
        <w:rPr>
          <w:rFonts w:ascii="Times New Roman" w:hAnsi="Times New Roman" w:cs="Times New Roman"/>
          <w:color w:val="222222"/>
          <w:sz w:val="24"/>
          <w:szCs w:val="24"/>
        </w:rPr>
        <w:t>Schwartz, K. B., and B. S. Soo.1996.</w:t>
      </w:r>
      <w:proofErr w:type="gramEnd"/>
      <w:r w:rsidRPr="00980DC2">
        <w:rPr>
          <w:rFonts w:ascii="Times New Roman" w:hAnsi="Times New Roman" w:cs="Times New Roman"/>
          <w:color w:val="222222"/>
          <w:sz w:val="24"/>
          <w:szCs w:val="24"/>
        </w:rPr>
        <w:t xml:space="preserve"> </w:t>
      </w:r>
      <w:proofErr w:type="gramStart"/>
      <w:r w:rsidRPr="00980DC2">
        <w:rPr>
          <w:rFonts w:ascii="Times New Roman" w:hAnsi="Times New Roman" w:cs="Times New Roman"/>
          <w:color w:val="222222"/>
          <w:sz w:val="24"/>
          <w:szCs w:val="24"/>
        </w:rPr>
        <w:t>The association between auditor changes and reporting lags.</w:t>
      </w:r>
      <w:proofErr w:type="gramEnd"/>
      <w:r w:rsidRPr="00980DC2">
        <w:rPr>
          <w:rFonts w:ascii="Times New Roman" w:hAnsi="Times New Roman" w:cs="Times New Roman"/>
          <w:color w:val="222222"/>
          <w:sz w:val="24"/>
          <w:szCs w:val="24"/>
        </w:rPr>
        <w:t xml:space="preserve"> </w:t>
      </w:r>
      <w:r w:rsidRPr="00980DC2">
        <w:rPr>
          <w:rFonts w:ascii="Times New Roman" w:hAnsi="Times New Roman" w:cs="Times New Roman"/>
          <w:i/>
          <w:iCs/>
          <w:color w:val="222222"/>
          <w:sz w:val="24"/>
          <w:szCs w:val="24"/>
        </w:rPr>
        <w:t>Contemporary Accounting Research</w:t>
      </w:r>
      <w:r w:rsidRPr="00980DC2">
        <w:rPr>
          <w:rFonts w:ascii="Times New Roman" w:hAnsi="Times New Roman" w:cs="Times New Roman"/>
          <w:color w:val="222222"/>
          <w:sz w:val="24"/>
          <w:szCs w:val="24"/>
        </w:rPr>
        <w:t xml:space="preserve">, </w:t>
      </w:r>
      <w:r w:rsidRPr="00980DC2">
        <w:rPr>
          <w:rFonts w:ascii="Times New Roman" w:hAnsi="Times New Roman" w:cs="Times New Roman"/>
          <w:i/>
          <w:iCs/>
          <w:color w:val="222222"/>
          <w:sz w:val="24"/>
          <w:szCs w:val="24"/>
        </w:rPr>
        <w:t>13</w:t>
      </w:r>
      <w:r w:rsidRPr="00980DC2">
        <w:rPr>
          <w:rFonts w:ascii="Times New Roman" w:hAnsi="Times New Roman" w:cs="Times New Roman"/>
          <w:color w:val="222222"/>
          <w:sz w:val="24"/>
          <w:szCs w:val="24"/>
        </w:rPr>
        <w:t>(1), 353-370.</w:t>
      </w:r>
    </w:p>
    <w:p w14:paraId="739B3CF2" w14:textId="0146AAFA" w:rsidR="00573ABA" w:rsidRPr="00980DC2" w:rsidRDefault="00573ABA" w:rsidP="00AF0F7C">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Severn, A. 1968.</w:t>
      </w:r>
      <w:proofErr w:type="gramEnd"/>
      <w:r w:rsidRPr="00980DC2">
        <w:rPr>
          <w:rFonts w:ascii="Times New Roman" w:hAnsi="Times New Roman" w:cs="Times New Roman"/>
          <w:sz w:val="24"/>
          <w:szCs w:val="24"/>
        </w:rPr>
        <w:t xml:space="preserve"> Upward labor mobility: opportunity or incentives? </w:t>
      </w:r>
      <w:r w:rsidRPr="00980DC2">
        <w:rPr>
          <w:rFonts w:ascii="Times New Roman" w:hAnsi="Times New Roman" w:cs="Times New Roman"/>
          <w:i/>
          <w:sz w:val="24"/>
          <w:szCs w:val="24"/>
        </w:rPr>
        <w:t xml:space="preserve">Quarterly Journal of Economics </w:t>
      </w:r>
      <w:r w:rsidRPr="00980DC2">
        <w:rPr>
          <w:rFonts w:ascii="Times New Roman" w:hAnsi="Times New Roman" w:cs="Times New Roman"/>
          <w:sz w:val="24"/>
          <w:szCs w:val="24"/>
        </w:rPr>
        <w:t>82:143-151.</w:t>
      </w:r>
    </w:p>
    <w:p w14:paraId="257E0E78" w14:textId="77777777" w:rsidR="005F7B45" w:rsidRPr="00980DC2" w:rsidRDefault="005F7B45" w:rsidP="00AF0F7C">
      <w:pPr>
        <w:ind w:leftChars="-1" w:left="478" w:hangingChars="200" w:hanging="480"/>
        <w:rPr>
          <w:rFonts w:ascii="Times New Roman" w:hAnsi="Times New Roman" w:cs="Times New Roman"/>
          <w:sz w:val="24"/>
          <w:szCs w:val="24"/>
        </w:rPr>
      </w:pPr>
      <w:proofErr w:type="gramStart"/>
      <w:r w:rsidRPr="00980DC2">
        <w:rPr>
          <w:rFonts w:ascii="Times New Roman" w:hAnsi="Times New Roman" w:cs="Times New Roman"/>
          <w:sz w:val="24"/>
          <w:szCs w:val="24"/>
        </w:rPr>
        <w:t>Shu.</w:t>
      </w:r>
      <w:proofErr w:type="gramEnd"/>
      <w:r w:rsidRPr="00980DC2">
        <w:rPr>
          <w:rFonts w:ascii="Times New Roman" w:hAnsi="Times New Roman" w:cs="Times New Roman"/>
          <w:sz w:val="24"/>
          <w:szCs w:val="24"/>
        </w:rPr>
        <w:t xml:space="preserve"> S. Z. 2000. Auditor resignation: Clientele effects and legal liability. </w:t>
      </w:r>
      <w:r w:rsidRPr="00980DC2">
        <w:rPr>
          <w:rFonts w:ascii="Times New Roman" w:hAnsi="Times New Roman" w:cs="Times New Roman"/>
          <w:i/>
          <w:sz w:val="24"/>
          <w:szCs w:val="24"/>
        </w:rPr>
        <w:t>Journal of Accounting and Economics</w:t>
      </w:r>
      <w:r w:rsidRPr="00980DC2">
        <w:rPr>
          <w:rFonts w:ascii="Times New Roman" w:hAnsi="Times New Roman" w:cs="Times New Roman"/>
          <w:sz w:val="24"/>
          <w:szCs w:val="24"/>
        </w:rPr>
        <w:t xml:space="preserve"> 29: 173-205.</w:t>
      </w:r>
    </w:p>
    <w:p w14:paraId="6FFDE37D" w14:textId="77777777" w:rsidR="00573ABA" w:rsidRPr="00980DC2" w:rsidRDefault="00573ABA" w:rsidP="00AF0F7C">
      <w:pPr>
        <w:ind w:leftChars="-1" w:left="478" w:hangingChars="200" w:hanging="480"/>
        <w:rPr>
          <w:rFonts w:ascii="Times New Roman" w:hAnsi="Times New Roman" w:cs="Times New Roman"/>
          <w:sz w:val="24"/>
          <w:szCs w:val="24"/>
        </w:rPr>
      </w:pPr>
      <w:proofErr w:type="spellStart"/>
      <w:proofErr w:type="gramStart"/>
      <w:r w:rsidRPr="00980DC2">
        <w:rPr>
          <w:rFonts w:ascii="Times New Roman" w:hAnsi="Times New Roman" w:cs="Times New Roman"/>
          <w:sz w:val="24"/>
          <w:szCs w:val="24"/>
        </w:rPr>
        <w:t>Stoikov</w:t>
      </w:r>
      <w:proofErr w:type="spellEnd"/>
      <w:r w:rsidRPr="00980DC2">
        <w:rPr>
          <w:rFonts w:ascii="Times New Roman" w:hAnsi="Times New Roman" w:cs="Times New Roman"/>
          <w:sz w:val="24"/>
          <w:szCs w:val="24"/>
        </w:rPr>
        <w:t xml:space="preserve">, V. and R. </w:t>
      </w:r>
      <w:proofErr w:type="spellStart"/>
      <w:r w:rsidRPr="00980DC2">
        <w:rPr>
          <w:rFonts w:ascii="Times New Roman" w:hAnsi="Times New Roman" w:cs="Times New Roman"/>
          <w:sz w:val="24"/>
          <w:szCs w:val="24"/>
        </w:rPr>
        <w:t>Raimon</w:t>
      </w:r>
      <w:proofErr w:type="spellEnd"/>
      <w:r w:rsidRPr="00980DC2">
        <w:rPr>
          <w:rFonts w:ascii="Times New Roman" w:hAnsi="Times New Roman" w:cs="Times New Roman"/>
          <w:sz w:val="24"/>
          <w:szCs w:val="24"/>
        </w:rPr>
        <w:t>.</w:t>
      </w:r>
      <w:proofErr w:type="gramEnd"/>
      <w:r w:rsidRPr="00980DC2">
        <w:rPr>
          <w:rFonts w:ascii="Times New Roman" w:hAnsi="Times New Roman" w:cs="Times New Roman"/>
          <w:sz w:val="24"/>
          <w:szCs w:val="24"/>
        </w:rPr>
        <w:t xml:space="preserve"> 1968. Determinants of differences in the quit rate among industries. </w:t>
      </w:r>
      <w:r w:rsidRPr="00980DC2">
        <w:rPr>
          <w:rFonts w:ascii="Times New Roman" w:hAnsi="Times New Roman" w:cs="Times New Roman"/>
          <w:i/>
          <w:sz w:val="24"/>
          <w:szCs w:val="24"/>
        </w:rPr>
        <w:t>American Economic Review</w:t>
      </w:r>
      <w:r w:rsidRPr="00980DC2">
        <w:rPr>
          <w:rFonts w:ascii="Times New Roman" w:hAnsi="Times New Roman" w:cs="Times New Roman"/>
          <w:sz w:val="24"/>
          <w:szCs w:val="24"/>
        </w:rPr>
        <w:t xml:space="preserve"> 52: 1283-1298.</w:t>
      </w:r>
    </w:p>
    <w:p w14:paraId="7A0D20B4" w14:textId="77777777" w:rsidR="0065067F" w:rsidRPr="00980DC2" w:rsidRDefault="0065067F" w:rsidP="0065067F">
      <w:pPr>
        <w:ind w:leftChars="-1" w:left="478" w:hangingChars="200" w:hanging="480"/>
        <w:rPr>
          <w:rFonts w:ascii="Times New Roman" w:hAnsi="Times New Roman" w:cs="Times New Roman"/>
          <w:sz w:val="24"/>
          <w:szCs w:val="24"/>
        </w:rPr>
      </w:pPr>
      <w:proofErr w:type="spellStart"/>
      <w:proofErr w:type="gramStart"/>
      <w:r w:rsidRPr="00980DC2">
        <w:rPr>
          <w:rFonts w:ascii="Times New Roman" w:eastAsia="AdvTimes" w:hAnsi="Times New Roman" w:cs="Times New Roman"/>
          <w:kern w:val="0"/>
          <w:sz w:val="24"/>
          <w:szCs w:val="24"/>
        </w:rPr>
        <w:t>Sundaran</w:t>
      </w:r>
      <w:proofErr w:type="spellEnd"/>
      <w:r w:rsidRPr="00980DC2">
        <w:rPr>
          <w:rFonts w:ascii="Times New Roman" w:eastAsia="AdvTimes" w:hAnsi="Times New Roman" w:cs="Times New Roman"/>
          <w:kern w:val="0"/>
          <w:sz w:val="24"/>
          <w:szCs w:val="24"/>
        </w:rPr>
        <w:t xml:space="preserve">, R.K., and D. </w:t>
      </w:r>
      <w:proofErr w:type="spellStart"/>
      <w:r w:rsidRPr="00980DC2">
        <w:rPr>
          <w:rFonts w:ascii="Times New Roman" w:eastAsia="AdvTimes" w:hAnsi="Times New Roman" w:cs="Times New Roman"/>
          <w:kern w:val="0"/>
          <w:sz w:val="24"/>
          <w:szCs w:val="24"/>
        </w:rPr>
        <w:t>Yermack</w:t>
      </w:r>
      <w:proofErr w:type="spellEnd"/>
      <w:r w:rsidRPr="00980DC2">
        <w:rPr>
          <w:rFonts w:ascii="Times New Roman" w:eastAsia="AdvTimes" w:hAnsi="Times New Roman" w:cs="Times New Roman"/>
          <w:kern w:val="0"/>
          <w:sz w:val="24"/>
          <w:szCs w:val="24"/>
        </w:rPr>
        <w:t>.</w:t>
      </w:r>
      <w:proofErr w:type="gramEnd"/>
      <w:r w:rsidRPr="00980DC2">
        <w:rPr>
          <w:rFonts w:ascii="Times New Roman" w:eastAsia="AdvTimes" w:hAnsi="Times New Roman" w:cs="Times New Roman"/>
          <w:kern w:val="0"/>
          <w:sz w:val="24"/>
          <w:szCs w:val="24"/>
        </w:rPr>
        <w:t xml:space="preserve"> 2007. Pay me later: Inside debt and its role in managerial compensation. </w:t>
      </w:r>
      <w:r w:rsidRPr="00980DC2">
        <w:rPr>
          <w:rFonts w:ascii="Times New Roman" w:eastAsia="AdvTimes" w:hAnsi="Times New Roman" w:cs="Times New Roman"/>
          <w:i/>
          <w:kern w:val="0"/>
          <w:sz w:val="24"/>
          <w:szCs w:val="24"/>
        </w:rPr>
        <w:t>The Journal of Finance</w:t>
      </w:r>
      <w:r w:rsidRPr="00980DC2">
        <w:rPr>
          <w:rFonts w:ascii="Times New Roman" w:eastAsia="AdvTimes" w:hAnsi="Times New Roman" w:cs="Times New Roman"/>
          <w:kern w:val="0"/>
          <w:sz w:val="24"/>
          <w:szCs w:val="24"/>
        </w:rPr>
        <w:t xml:space="preserve"> 62 (4): 1551-1587.</w:t>
      </w:r>
    </w:p>
    <w:p w14:paraId="64AC819D" w14:textId="77777777" w:rsidR="004F3C78" w:rsidRPr="00980DC2" w:rsidRDefault="004F3C78" w:rsidP="004F3C78">
      <w:pPr>
        <w:ind w:leftChars="-1" w:left="478" w:hangingChars="200" w:hanging="480"/>
        <w:rPr>
          <w:rFonts w:ascii="Times New Roman" w:eastAsia="AdvTimes" w:hAnsi="Times New Roman" w:cs="Times New Roman"/>
          <w:kern w:val="0"/>
          <w:sz w:val="24"/>
          <w:szCs w:val="24"/>
        </w:rPr>
      </w:pPr>
      <w:proofErr w:type="spellStart"/>
      <w:proofErr w:type="gramStart"/>
      <w:r w:rsidRPr="00980DC2">
        <w:rPr>
          <w:rFonts w:ascii="Times New Roman" w:eastAsia="AdvTimes" w:hAnsi="Times New Roman" w:cs="Times New Roman"/>
          <w:kern w:val="0"/>
          <w:sz w:val="24"/>
          <w:szCs w:val="24"/>
        </w:rPr>
        <w:t>Sunden</w:t>
      </w:r>
      <w:proofErr w:type="spellEnd"/>
      <w:r w:rsidRPr="00980DC2">
        <w:rPr>
          <w:rFonts w:ascii="Times New Roman" w:eastAsia="AdvTimes" w:hAnsi="Times New Roman" w:cs="Times New Roman"/>
          <w:kern w:val="0"/>
          <w:sz w:val="24"/>
          <w:szCs w:val="24"/>
        </w:rPr>
        <w:t>, A. and B. Surette.</w:t>
      </w:r>
      <w:proofErr w:type="gramEnd"/>
      <w:r w:rsidRPr="00980DC2">
        <w:rPr>
          <w:rFonts w:ascii="Times New Roman" w:eastAsia="AdvTimes" w:hAnsi="Times New Roman" w:cs="Times New Roman"/>
          <w:kern w:val="0"/>
          <w:sz w:val="24"/>
          <w:szCs w:val="24"/>
        </w:rPr>
        <w:t xml:space="preserve"> 1998. Gender </w:t>
      </w:r>
      <w:r w:rsidR="006B5F4C" w:rsidRPr="00980DC2">
        <w:rPr>
          <w:rFonts w:ascii="Times New Roman" w:hAnsi="Times New Roman" w:cs="Times New Roman"/>
          <w:kern w:val="0"/>
          <w:sz w:val="24"/>
          <w:szCs w:val="24"/>
        </w:rPr>
        <w:t>d</w:t>
      </w:r>
      <w:r w:rsidRPr="00980DC2">
        <w:rPr>
          <w:rFonts w:ascii="Times New Roman" w:eastAsia="AdvTimes" w:hAnsi="Times New Roman" w:cs="Times New Roman"/>
          <w:kern w:val="0"/>
          <w:sz w:val="24"/>
          <w:szCs w:val="24"/>
        </w:rPr>
        <w:t xml:space="preserve">ifferences in the </w:t>
      </w:r>
      <w:r w:rsidR="006B5F4C" w:rsidRPr="00980DC2">
        <w:rPr>
          <w:rFonts w:ascii="Times New Roman" w:hAnsi="Times New Roman" w:cs="Times New Roman"/>
          <w:kern w:val="0"/>
          <w:sz w:val="24"/>
          <w:szCs w:val="24"/>
        </w:rPr>
        <w:t>a</w:t>
      </w:r>
      <w:r w:rsidRPr="00980DC2">
        <w:rPr>
          <w:rFonts w:ascii="Times New Roman" w:eastAsia="AdvTimes" w:hAnsi="Times New Roman" w:cs="Times New Roman"/>
          <w:kern w:val="0"/>
          <w:sz w:val="24"/>
          <w:szCs w:val="24"/>
        </w:rPr>
        <w:t xml:space="preserve">llocation of </w:t>
      </w:r>
      <w:r w:rsidR="006B5F4C" w:rsidRPr="00980DC2">
        <w:rPr>
          <w:rFonts w:ascii="Times New Roman" w:hAnsi="Times New Roman" w:cs="Times New Roman"/>
          <w:kern w:val="0"/>
          <w:sz w:val="24"/>
          <w:szCs w:val="24"/>
        </w:rPr>
        <w:t>a</w:t>
      </w:r>
      <w:r w:rsidRPr="00980DC2">
        <w:rPr>
          <w:rFonts w:ascii="Times New Roman" w:eastAsia="AdvTimes" w:hAnsi="Times New Roman" w:cs="Times New Roman"/>
          <w:kern w:val="0"/>
          <w:sz w:val="24"/>
          <w:szCs w:val="24"/>
        </w:rPr>
        <w:t xml:space="preserve">ssets in </w:t>
      </w:r>
      <w:r w:rsidR="006B5F4C" w:rsidRPr="00980DC2">
        <w:rPr>
          <w:rFonts w:ascii="Times New Roman" w:hAnsi="Times New Roman" w:cs="Times New Roman"/>
          <w:kern w:val="0"/>
          <w:sz w:val="24"/>
          <w:szCs w:val="24"/>
        </w:rPr>
        <w:t>r</w:t>
      </w:r>
      <w:r w:rsidRPr="00980DC2">
        <w:rPr>
          <w:rFonts w:ascii="Times New Roman" w:eastAsia="AdvTimes" w:hAnsi="Times New Roman" w:cs="Times New Roman"/>
          <w:kern w:val="0"/>
          <w:sz w:val="24"/>
          <w:szCs w:val="24"/>
        </w:rPr>
        <w:t xml:space="preserve">etirement </w:t>
      </w:r>
      <w:r w:rsidR="006B5F4C" w:rsidRPr="00980DC2">
        <w:rPr>
          <w:rFonts w:ascii="Times New Roman" w:hAnsi="Times New Roman" w:cs="Times New Roman"/>
          <w:kern w:val="0"/>
          <w:sz w:val="24"/>
          <w:szCs w:val="24"/>
        </w:rPr>
        <w:lastRenderedPageBreak/>
        <w:t>s</w:t>
      </w:r>
      <w:r w:rsidRPr="00980DC2">
        <w:rPr>
          <w:rFonts w:ascii="Times New Roman" w:eastAsia="AdvTimes" w:hAnsi="Times New Roman" w:cs="Times New Roman"/>
          <w:kern w:val="0"/>
          <w:sz w:val="24"/>
          <w:szCs w:val="24"/>
        </w:rPr>
        <w:t xml:space="preserve">avings </w:t>
      </w:r>
      <w:r w:rsidR="006B5F4C" w:rsidRPr="00980DC2">
        <w:rPr>
          <w:rFonts w:ascii="Times New Roman" w:hAnsi="Times New Roman" w:cs="Times New Roman"/>
          <w:kern w:val="0"/>
          <w:sz w:val="24"/>
          <w:szCs w:val="24"/>
        </w:rPr>
        <w:t>p</w:t>
      </w:r>
      <w:r w:rsidRPr="00980DC2">
        <w:rPr>
          <w:rFonts w:ascii="Times New Roman" w:eastAsia="AdvTimes" w:hAnsi="Times New Roman" w:cs="Times New Roman"/>
          <w:kern w:val="0"/>
          <w:sz w:val="24"/>
          <w:szCs w:val="24"/>
        </w:rPr>
        <w:t xml:space="preserve">lans. </w:t>
      </w:r>
      <w:r w:rsidRPr="00980DC2">
        <w:rPr>
          <w:rFonts w:ascii="Times New Roman" w:eastAsia="AdvTimes" w:hAnsi="Times New Roman" w:cs="Times New Roman"/>
          <w:i/>
          <w:kern w:val="0"/>
          <w:sz w:val="24"/>
          <w:szCs w:val="24"/>
        </w:rPr>
        <w:t>American Economic Review</w:t>
      </w:r>
      <w:r w:rsidRPr="00980DC2">
        <w:rPr>
          <w:rFonts w:ascii="Times New Roman" w:eastAsia="AdvTimes" w:hAnsi="Times New Roman" w:cs="Times New Roman"/>
          <w:kern w:val="0"/>
          <w:sz w:val="24"/>
          <w:szCs w:val="24"/>
        </w:rPr>
        <w:t xml:space="preserve"> 88: 207-211.</w:t>
      </w:r>
    </w:p>
    <w:p w14:paraId="48F55759" w14:textId="77777777" w:rsidR="003764EA" w:rsidRPr="00980DC2" w:rsidRDefault="003764EA" w:rsidP="003764EA">
      <w:pPr>
        <w:ind w:leftChars="-1" w:left="478" w:hangingChars="200" w:hanging="480"/>
        <w:rPr>
          <w:rFonts w:ascii="Times New Roman" w:hAnsi="Times New Roman" w:cs="Times New Roman"/>
          <w:sz w:val="24"/>
          <w:szCs w:val="24"/>
        </w:rPr>
      </w:pPr>
      <w:proofErr w:type="gramStart"/>
      <w:r w:rsidRPr="00980DC2">
        <w:rPr>
          <w:rFonts w:ascii="Times New Roman" w:eastAsia="AdvTimes" w:hAnsi="Times New Roman" w:cs="Times New Roman"/>
          <w:kern w:val="0"/>
          <w:sz w:val="24"/>
          <w:szCs w:val="24"/>
        </w:rPr>
        <w:t xml:space="preserve">Trapp, M., R. </w:t>
      </w:r>
      <w:proofErr w:type="spellStart"/>
      <w:r w:rsidRPr="00980DC2">
        <w:rPr>
          <w:rFonts w:ascii="Times New Roman" w:eastAsia="AdvTimes" w:hAnsi="Times New Roman" w:cs="Times New Roman"/>
          <w:kern w:val="0"/>
          <w:sz w:val="24"/>
          <w:szCs w:val="24"/>
        </w:rPr>
        <w:t>Hermanson</w:t>
      </w:r>
      <w:proofErr w:type="spellEnd"/>
      <w:r w:rsidRPr="00980DC2">
        <w:rPr>
          <w:rFonts w:ascii="Times New Roman" w:eastAsia="AdvTimes" w:hAnsi="Times New Roman" w:cs="Times New Roman"/>
          <w:kern w:val="0"/>
          <w:sz w:val="24"/>
          <w:szCs w:val="24"/>
        </w:rPr>
        <w:t>, and D. Turner.</w:t>
      </w:r>
      <w:proofErr w:type="gramEnd"/>
      <w:r w:rsidRPr="00980DC2">
        <w:rPr>
          <w:rFonts w:ascii="Times New Roman" w:eastAsia="AdvTimes" w:hAnsi="Times New Roman" w:cs="Times New Roman"/>
          <w:kern w:val="0"/>
          <w:sz w:val="24"/>
          <w:szCs w:val="24"/>
        </w:rPr>
        <w:t xml:space="preserve"> 1989. Current perceptions of issues related to women employed in public accounting. </w:t>
      </w:r>
      <w:proofErr w:type="gramStart"/>
      <w:r w:rsidRPr="00980DC2">
        <w:rPr>
          <w:rFonts w:ascii="Times New Roman" w:eastAsia="AdvTimes" w:hAnsi="Times New Roman" w:cs="Times New Roman"/>
          <w:i/>
          <w:kern w:val="0"/>
          <w:sz w:val="24"/>
          <w:szCs w:val="24"/>
        </w:rPr>
        <w:t>Accounting Horizons</w:t>
      </w:r>
      <w:r w:rsidRPr="00980DC2">
        <w:rPr>
          <w:rFonts w:ascii="Times New Roman" w:eastAsia="AdvTimes" w:hAnsi="Times New Roman" w:cs="Times New Roman"/>
          <w:kern w:val="0"/>
          <w:sz w:val="24"/>
          <w:szCs w:val="24"/>
        </w:rPr>
        <w:t xml:space="preserve"> 3: 71-85.</w:t>
      </w:r>
      <w:proofErr w:type="gramEnd"/>
    </w:p>
    <w:p w14:paraId="3C48F5EB" w14:textId="66D07BF3" w:rsidR="00AE0F72" w:rsidRDefault="0065067F" w:rsidP="00EF4F3D">
      <w:pPr>
        <w:widowControl/>
        <w:ind w:left="418" w:hanging="418"/>
        <w:jc w:val="left"/>
        <w:rPr>
          <w:rFonts w:ascii="Times New Roman" w:hAnsi="Times New Roman" w:cs="Times New Roman"/>
        </w:rPr>
        <w:sectPr w:rsidR="00AE0F72" w:rsidSect="001F7A5D">
          <w:footerReference w:type="default" r:id="rId11"/>
          <w:pgSz w:w="11906" w:h="16838"/>
          <w:pgMar w:top="1440" w:right="1440" w:bottom="1440" w:left="1440" w:header="851" w:footer="992" w:gutter="0"/>
          <w:cols w:space="425"/>
          <w:docGrid w:type="lines" w:linePitch="312"/>
        </w:sectPr>
      </w:pPr>
      <w:proofErr w:type="spellStart"/>
      <w:proofErr w:type="gramStart"/>
      <w:r w:rsidRPr="00980DC2">
        <w:rPr>
          <w:rFonts w:ascii="Times New Roman" w:eastAsia="AdvTimes" w:hAnsi="Times New Roman" w:cs="Times New Roman"/>
          <w:bCs/>
          <w:kern w:val="0"/>
          <w:sz w:val="24"/>
          <w:szCs w:val="24"/>
        </w:rPr>
        <w:t>Wiersema</w:t>
      </w:r>
      <w:proofErr w:type="spellEnd"/>
      <w:r w:rsidRPr="00980DC2">
        <w:rPr>
          <w:rFonts w:ascii="Times New Roman" w:eastAsia="AdvTimes" w:hAnsi="Times New Roman" w:cs="Times New Roman"/>
          <w:bCs/>
          <w:kern w:val="0"/>
          <w:sz w:val="24"/>
          <w:szCs w:val="24"/>
        </w:rPr>
        <w:t xml:space="preserve">, M.F. and K.A. </w:t>
      </w:r>
      <w:proofErr w:type="spellStart"/>
      <w:r w:rsidRPr="00980DC2">
        <w:rPr>
          <w:rFonts w:ascii="Times New Roman" w:eastAsia="AdvTimes" w:hAnsi="Times New Roman" w:cs="Times New Roman"/>
          <w:bCs/>
          <w:kern w:val="0"/>
          <w:sz w:val="24"/>
          <w:szCs w:val="24"/>
        </w:rPr>
        <w:t>Bantel</w:t>
      </w:r>
      <w:proofErr w:type="spellEnd"/>
      <w:r w:rsidRPr="00980DC2">
        <w:rPr>
          <w:rFonts w:ascii="Times New Roman" w:eastAsia="AdvTimes" w:hAnsi="Times New Roman" w:cs="Times New Roman"/>
          <w:bCs/>
          <w:kern w:val="0"/>
          <w:sz w:val="24"/>
          <w:szCs w:val="24"/>
        </w:rPr>
        <w:t>.</w:t>
      </w:r>
      <w:proofErr w:type="gramEnd"/>
      <w:r w:rsidRPr="00980DC2">
        <w:rPr>
          <w:rFonts w:ascii="Times New Roman" w:eastAsia="AdvTimes" w:hAnsi="Times New Roman" w:cs="Times New Roman"/>
          <w:bCs/>
          <w:kern w:val="0"/>
          <w:sz w:val="24"/>
          <w:szCs w:val="24"/>
        </w:rPr>
        <w:t xml:space="preserve"> 1992. Top </w:t>
      </w:r>
      <w:r w:rsidR="006B5F4C" w:rsidRPr="00980DC2">
        <w:rPr>
          <w:rFonts w:ascii="Times New Roman" w:hAnsi="Times New Roman" w:cs="Times New Roman"/>
          <w:bCs/>
          <w:kern w:val="0"/>
          <w:sz w:val="24"/>
          <w:szCs w:val="24"/>
        </w:rPr>
        <w:t>m</w:t>
      </w:r>
      <w:r w:rsidRPr="00980DC2">
        <w:rPr>
          <w:rFonts w:ascii="Times New Roman" w:eastAsia="AdvTimes" w:hAnsi="Times New Roman" w:cs="Times New Roman"/>
          <w:bCs/>
          <w:kern w:val="0"/>
          <w:sz w:val="24"/>
          <w:szCs w:val="24"/>
        </w:rPr>
        <w:t xml:space="preserve">anagement </w:t>
      </w:r>
      <w:r w:rsidR="006B5F4C" w:rsidRPr="00980DC2">
        <w:rPr>
          <w:rFonts w:ascii="Times New Roman" w:hAnsi="Times New Roman" w:cs="Times New Roman"/>
          <w:bCs/>
          <w:kern w:val="0"/>
          <w:sz w:val="24"/>
          <w:szCs w:val="24"/>
        </w:rPr>
        <w:t>t</w:t>
      </w:r>
      <w:r w:rsidRPr="00980DC2">
        <w:rPr>
          <w:rFonts w:ascii="Times New Roman" w:eastAsia="AdvTimes" w:hAnsi="Times New Roman" w:cs="Times New Roman"/>
          <w:bCs/>
          <w:kern w:val="0"/>
          <w:sz w:val="24"/>
          <w:szCs w:val="24"/>
        </w:rPr>
        <w:t xml:space="preserve">eam </w:t>
      </w:r>
      <w:r w:rsidR="006B5F4C" w:rsidRPr="00980DC2">
        <w:rPr>
          <w:rFonts w:ascii="Times New Roman" w:hAnsi="Times New Roman" w:cs="Times New Roman"/>
          <w:bCs/>
          <w:kern w:val="0"/>
          <w:sz w:val="24"/>
          <w:szCs w:val="24"/>
        </w:rPr>
        <w:t>d</w:t>
      </w:r>
      <w:r w:rsidRPr="00980DC2">
        <w:rPr>
          <w:rFonts w:ascii="Times New Roman" w:eastAsia="AdvTimes" w:hAnsi="Times New Roman" w:cs="Times New Roman"/>
          <w:bCs/>
          <w:kern w:val="0"/>
          <w:sz w:val="24"/>
          <w:szCs w:val="24"/>
        </w:rPr>
        <w:t xml:space="preserve">emography and </w:t>
      </w:r>
      <w:r w:rsidR="006B5F4C" w:rsidRPr="00980DC2">
        <w:rPr>
          <w:rFonts w:ascii="Times New Roman" w:hAnsi="Times New Roman" w:cs="Times New Roman"/>
          <w:bCs/>
          <w:kern w:val="0"/>
          <w:sz w:val="24"/>
          <w:szCs w:val="24"/>
        </w:rPr>
        <w:t>c</w:t>
      </w:r>
      <w:r w:rsidRPr="00980DC2">
        <w:rPr>
          <w:rFonts w:ascii="Times New Roman" w:eastAsia="AdvTimes" w:hAnsi="Times New Roman" w:cs="Times New Roman"/>
          <w:bCs/>
          <w:kern w:val="0"/>
          <w:sz w:val="24"/>
          <w:szCs w:val="24"/>
        </w:rPr>
        <w:t xml:space="preserve">orporate </w:t>
      </w:r>
      <w:r w:rsidR="006B5F4C" w:rsidRPr="00980DC2">
        <w:rPr>
          <w:rFonts w:ascii="Times New Roman" w:hAnsi="Times New Roman" w:cs="Times New Roman"/>
          <w:bCs/>
          <w:kern w:val="0"/>
          <w:sz w:val="24"/>
          <w:szCs w:val="24"/>
        </w:rPr>
        <w:t>s</w:t>
      </w:r>
      <w:r w:rsidRPr="00980DC2">
        <w:rPr>
          <w:rFonts w:ascii="Times New Roman" w:eastAsia="AdvTimes" w:hAnsi="Times New Roman" w:cs="Times New Roman"/>
          <w:bCs/>
          <w:kern w:val="0"/>
          <w:sz w:val="24"/>
          <w:szCs w:val="24"/>
        </w:rPr>
        <w:t xml:space="preserve">trategic </w:t>
      </w:r>
      <w:r w:rsidR="006B5F4C" w:rsidRPr="00980DC2">
        <w:rPr>
          <w:rFonts w:ascii="Times New Roman" w:hAnsi="Times New Roman" w:cs="Times New Roman"/>
          <w:bCs/>
          <w:kern w:val="0"/>
          <w:sz w:val="24"/>
          <w:szCs w:val="24"/>
        </w:rPr>
        <w:t>c</w:t>
      </w:r>
      <w:r w:rsidRPr="00980DC2">
        <w:rPr>
          <w:rFonts w:ascii="Times New Roman" w:eastAsia="AdvTimes" w:hAnsi="Times New Roman" w:cs="Times New Roman"/>
          <w:bCs/>
          <w:kern w:val="0"/>
          <w:sz w:val="24"/>
          <w:szCs w:val="24"/>
        </w:rPr>
        <w:t xml:space="preserve">hange. </w:t>
      </w:r>
      <w:r w:rsidRPr="00980DC2">
        <w:rPr>
          <w:rFonts w:ascii="Times New Roman" w:eastAsia="AdvTimes" w:hAnsi="Times New Roman" w:cs="Times New Roman"/>
          <w:bCs/>
          <w:i/>
          <w:kern w:val="0"/>
          <w:sz w:val="24"/>
          <w:szCs w:val="24"/>
        </w:rPr>
        <w:t>Academy of Management Journal</w:t>
      </w:r>
      <w:r w:rsidRPr="00980DC2">
        <w:rPr>
          <w:rFonts w:ascii="Times New Roman" w:eastAsia="AdvTimes" w:hAnsi="Times New Roman" w:cs="Times New Roman"/>
          <w:bCs/>
          <w:kern w:val="0"/>
          <w:sz w:val="24"/>
          <w:szCs w:val="24"/>
        </w:rPr>
        <w:t xml:space="preserve"> 35: 91-121</w:t>
      </w:r>
      <w:r w:rsidR="00DA10EC">
        <w:rPr>
          <w:rFonts w:ascii="Times New Roman" w:eastAsia="AdvTimes" w:hAnsi="Times New Roman" w:cs="Times New Roman"/>
          <w:bCs/>
          <w:kern w:val="0"/>
          <w:sz w:val="24"/>
          <w:szCs w:val="24"/>
        </w:rPr>
        <w:t>.</w:t>
      </w:r>
    </w:p>
    <w:p w14:paraId="4ED889F5" w14:textId="7AC927B3" w:rsidR="00903625" w:rsidRDefault="00CC592F" w:rsidP="00D12B15">
      <w:pPr>
        <w:jc w:val="left"/>
        <w:rPr>
          <w:rFonts w:ascii="Times New Roman" w:hAnsi="Times New Roman" w:cs="Times New Roman"/>
          <w:b/>
        </w:rPr>
      </w:pPr>
      <w:r>
        <w:rPr>
          <w:rFonts w:ascii="Times New Roman" w:hAnsi="Times New Roman" w:cs="Times New Roman"/>
          <w:b/>
        </w:rPr>
        <w:lastRenderedPageBreak/>
        <w:t xml:space="preserve">Figure 1 </w:t>
      </w:r>
      <w:r w:rsidR="00F610EC">
        <w:rPr>
          <w:rFonts w:ascii="Times New Roman" w:hAnsi="Times New Roman" w:cs="Times New Roman"/>
          <w:b/>
        </w:rPr>
        <w:t>Conceptual Mode</w:t>
      </w:r>
      <w:r w:rsidR="00D12B15">
        <w:rPr>
          <w:rFonts w:ascii="Times New Roman" w:hAnsi="Times New Roman" w:cs="Times New Roman"/>
          <w:b/>
        </w:rPr>
        <w:t>l</w:t>
      </w:r>
    </w:p>
    <w:p w14:paraId="59684F84" w14:textId="1D388623" w:rsidR="008265E2" w:rsidRDefault="008265E2" w:rsidP="007B4B4B">
      <w:pPr>
        <w:jc w:val="center"/>
        <w:rPr>
          <w:rFonts w:ascii="Times New Roman" w:hAnsi="Times New Roman" w:cs="Times New Roman"/>
          <w:b/>
        </w:rPr>
      </w:pPr>
    </w:p>
    <w:p w14:paraId="734A4B3E" w14:textId="0F489A33" w:rsidR="008265E2" w:rsidRDefault="00701AB2" w:rsidP="00701AB2">
      <w:pPr>
        <w:jc w:val="center"/>
        <w:rPr>
          <w:rFonts w:ascii="Times New Roman" w:hAnsi="Times New Roman" w:cs="Times New Roman"/>
          <w:b/>
        </w:rPr>
      </w:pPr>
      <w:r>
        <w:rPr>
          <w:noProof/>
          <w:lang w:val="en-AU"/>
        </w:rPr>
        <w:drawing>
          <wp:inline distT="0" distB="0" distL="0" distR="0" wp14:anchorId="6F504F9F" wp14:editId="3C0BDB99">
            <wp:extent cx="8842248" cy="420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34" t="6792" r="2139" b="10793"/>
                    <a:stretch/>
                  </pic:blipFill>
                  <pic:spPr bwMode="auto">
                    <a:xfrm>
                      <a:off x="0" y="0"/>
                      <a:ext cx="8842248" cy="4206240"/>
                    </a:xfrm>
                    <a:prstGeom prst="rect">
                      <a:avLst/>
                    </a:prstGeom>
                    <a:ln>
                      <a:noFill/>
                    </a:ln>
                    <a:extLst>
                      <a:ext uri="{53640926-AAD7-44D8-BBD7-CCE9431645EC}">
                        <a14:shadowObscured xmlns:a14="http://schemas.microsoft.com/office/drawing/2010/main"/>
                      </a:ext>
                    </a:extLst>
                  </pic:spPr>
                </pic:pic>
              </a:graphicData>
            </a:graphic>
          </wp:inline>
        </w:drawing>
      </w:r>
    </w:p>
    <w:p w14:paraId="276F06B3" w14:textId="61DE4054" w:rsidR="001F0A81" w:rsidRDefault="001F0A81" w:rsidP="00E753A1">
      <w:pPr>
        <w:jc w:val="left"/>
        <w:rPr>
          <w:rFonts w:ascii="Times New Roman" w:hAnsi="Times New Roman" w:cs="Times New Roman"/>
          <w:b/>
          <w:sz w:val="24"/>
          <w:szCs w:val="24"/>
        </w:rPr>
      </w:pPr>
    </w:p>
    <w:p w14:paraId="6960C416" w14:textId="77777777" w:rsidR="001F0A81" w:rsidRDefault="001F0A81" w:rsidP="00E753A1">
      <w:pPr>
        <w:jc w:val="left"/>
        <w:rPr>
          <w:rFonts w:ascii="Times New Roman" w:hAnsi="Times New Roman" w:cs="Times New Roman"/>
          <w:b/>
          <w:sz w:val="24"/>
          <w:szCs w:val="24"/>
        </w:rPr>
      </w:pPr>
    </w:p>
    <w:p w14:paraId="2EFF9676" w14:textId="77777777" w:rsidR="006D2A75" w:rsidRDefault="008265E2" w:rsidP="006D2A75">
      <w:pPr>
        <w:jc w:val="left"/>
        <w:rPr>
          <w:rFonts w:ascii="Times New Roman" w:hAnsi="Times New Roman" w:cs="Times New Roman"/>
          <w:b/>
          <w:sz w:val="24"/>
          <w:szCs w:val="24"/>
        </w:rPr>
      </w:pPr>
      <w:r w:rsidRPr="008265E2">
        <w:rPr>
          <w:rFonts w:ascii="Times New Roman" w:hAnsi="Times New Roman" w:cs="Times New Roman"/>
          <w:b/>
          <w:sz w:val="24"/>
          <w:szCs w:val="24"/>
        </w:rPr>
        <w:lastRenderedPageBreak/>
        <w:t>Figure 2: Research Design for Analyzing the Consequences of Auditor Departures</w:t>
      </w:r>
    </w:p>
    <w:p w14:paraId="7D421D4C" w14:textId="52E9C9B6" w:rsidR="006D2A75" w:rsidRDefault="008265E2" w:rsidP="006D2A75">
      <w:pPr>
        <w:jc w:val="center"/>
        <w:rPr>
          <w:noProof/>
          <w:lang w:eastAsia="en-US"/>
        </w:rPr>
      </w:pPr>
      <w:r>
        <w:rPr>
          <w:rFonts w:ascii="Times New Roman" w:hAnsi="Times New Roman" w:cs="Times New Roman"/>
          <w:b/>
          <w:sz w:val="24"/>
          <w:szCs w:val="24"/>
        </w:rPr>
        <w:br/>
      </w:r>
      <w:r w:rsidR="00B950BF">
        <w:rPr>
          <w:noProof/>
          <w:lang w:val="en-AU"/>
        </w:rPr>
        <w:drawing>
          <wp:inline distT="0" distB="0" distL="0" distR="0" wp14:anchorId="6DEC252E" wp14:editId="09241695">
            <wp:extent cx="7229475" cy="2676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55" t="14721" r="1412" b="13925"/>
                    <a:stretch/>
                  </pic:blipFill>
                  <pic:spPr bwMode="auto">
                    <a:xfrm>
                      <a:off x="0" y="0"/>
                      <a:ext cx="7243210" cy="2681610"/>
                    </a:xfrm>
                    <a:prstGeom prst="rect">
                      <a:avLst/>
                    </a:prstGeom>
                    <a:ln>
                      <a:noFill/>
                    </a:ln>
                    <a:extLst>
                      <a:ext uri="{53640926-AAD7-44D8-BBD7-CCE9431645EC}">
                        <a14:shadowObscured xmlns:a14="http://schemas.microsoft.com/office/drawing/2010/main"/>
                      </a:ext>
                    </a:extLst>
                  </pic:spPr>
                </pic:pic>
              </a:graphicData>
            </a:graphic>
          </wp:inline>
        </w:drawing>
      </w:r>
    </w:p>
    <w:p w14:paraId="42D24DF8" w14:textId="0B17032B" w:rsidR="00B77A94" w:rsidRDefault="008265E2" w:rsidP="006D2A75">
      <w:pPr>
        <w:jc w:val="left"/>
        <w:rPr>
          <w:rFonts w:ascii="Times New Roman" w:hAnsi="Times New Roman" w:cs="Times New Roman"/>
          <w:sz w:val="20"/>
          <w:szCs w:val="20"/>
        </w:rPr>
      </w:pPr>
      <w:r>
        <w:rPr>
          <w:rFonts w:ascii="Times New Roman" w:hAnsi="Times New Roman" w:cs="Times New Roman"/>
          <w:b/>
          <w:sz w:val="24"/>
          <w:szCs w:val="24"/>
        </w:rPr>
        <w:br/>
      </w:r>
      <w:r w:rsidR="00B77A94" w:rsidRPr="000422CB">
        <w:rPr>
          <w:rFonts w:ascii="Times New Roman" w:hAnsi="Times New Roman" w:cs="Times New Roman"/>
          <w:sz w:val="20"/>
          <w:szCs w:val="20"/>
        </w:rPr>
        <w:t xml:space="preserve">Note: </w:t>
      </w:r>
    </w:p>
    <w:p w14:paraId="6B10E378" w14:textId="253EE437" w:rsidR="00D43633" w:rsidRPr="000422CB" w:rsidRDefault="00D43633" w:rsidP="006D2A75">
      <w:pPr>
        <w:jc w:val="left"/>
        <w:rPr>
          <w:rFonts w:ascii="Times New Roman" w:hAnsi="Times New Roman" w:cs="Times New Roman"/>
          <w:sz w:val="20"/>
          <w:szCs w:val="20"/>
        </w:rPr>
      </w:pPr>
      <w:r w:rsidRPr="000422CB">
        <w:rPr>
          <w:rFonts w:ascii="Times New Roman" w:hAnsi="Times New Roman" w:cs="Times New Roman"/>
          <w:i/>
          <w:sz w:val="20"/>
          <w:szCs w:val="20"/>
        </w:rPr>
        <w:t>Pre-Departure Year</w:t>
      </w:r>
      <w:r>
        <w:rPr>
          <w:rFonts w:ascii="Times New Roman" w:hAnsi="Times New Roman" w:cs="Times New Roman"/>
          <w:sz w:val="20"/>
          <w:szCs w:val="20"/>
        </w:rPr>
        <w:t xml:space="preserve"> is the last year that the auditor who leaves public accounting signs the audit report. </w:t>
      </w:r>
      <w:r w:rsidRPr="000422CB">
        <w:rPr>
          <w:rFonts w:ascii="Times New Roman" w:hAnsi="Times New Roman" w:cs="Times New Roman"/>
          <w:i/>
          <w:sz w:val="20"/>
          <w:szCs w:val="20"/>
        </w:rPr>
        <w:t>Post-Departure Year</w:t>
      </w:r>
      <w:r>
        <w:rPr>
          <w:rFonts w:ascii="Times New Roman" w:hAnsi="Times New Roman" w:cs="Times New Roman"/>
          <w:sz w:val="20"/>
          <w:szCs w:val="20"/>
        </w:rPr>
        <w:t xml:space="preserve"> is the first year after the auditor leaves public accounting.</w:t>
      </w:r>
    </w:p>
    <w:p w14:paraId="4A9E2C4B" w14:textId="782AA703" w:rsidR="00E753A1" w:rsidRPr="00B77A94" w:rsidRDefault="00B54A30" w:rsidP="00B77A94">
      <w:pPr>
        <w:jc w:val="left"/>
        <w:rPr>
          <w:rFonts w:ascii="Times New Roman" w:hAnsi="Times New Roman" w:cs="Times New Roman"/>
          <w:sz w:val="20"/>
          <w:szCs w:val="20"/>
        </w:rPr>
      </w:pPr>
      <w:r w:rsidRPr="00B77A94">
        <w:rPr>
          <w:rFonts w:ascii="Times New Roman" w:hAnsi="Times New Roman" w:cs="Times New Roman"/>
          <w:i/>
          <w:sz w:val="20"/>
          <w:szCs w:val="20"/>
        </w:rPr>
        <w:t>Audit Firm</w:t>
      </w:r>
      <w:r w:rsidR="008265E2" w:rsidRPr="00B77A94">
        <w:rPr>
          <w:rFonts w:ascii="Times New Roman" w:hAnsi="Times New Roman" w:cs="Times New Roman"/>
          <w:i/>
          <w:sz w:val="20"/>
          <w:szCs w:val="20"/>
        </w:rPr>
        <w:t xml:space="preserve"> Switch Analyses</w:t>
      </w:r>
      <w:r w:rsidR="008265E2" w:rsidRPr="00B77A94">
        <w:rPr>
          <w:rFonts w:ascii="Times New Roman" w:hAnsi="Times New Roman" w:cs="Times New Roman"/>
          <w:sz w:val="20"/>
          <w:szCs w:val="20"/>
        </w:rPr>
        <w:t>:</w:t>
      </w:r>
      <w:r w:rsidR="00E753A1" w:rsidRPr="00B77A94">
        <w:rPr>
          <w:rFonts w:ascii="Times New Roman" w:hAnsi="Times New Roman" w:cs="Times New Roman"/>
          <w:sz w:val="20"/>
          <w:szCs w:val="20"/>
        </w:rPr>
        <w:t xml:space="preserve"> </w:t>
      </w:r>
      <w:r w:rsidR="008265E2" w:rsidRPr="00B77A94">
        <w:rPr>
          <w:rFonts w:ascii="Times New Roman" w:hAnsi="Times New Roman" w:cs="Times New Roman"/>
          <w:sz w:val="20"/>
          <w:szCs w:val="20"/>
        </w:rPr>
        <w:t>using data</w:t>
      </w:r>
      <w:r w:rsidR="00165103" w:rsidRPr="00B77A94">
        <w:rPr>
          <w:rFonts w:ascii="Times New Roman" w:hAnsi="Times New Roman" w:cs="Times New Roman"/>
          <w:sz w:val="20"/>
          <w:szCs w:val="20"/>
        </w:rPr>
        <w:t xml:space="preserve"> of treatment and control group</w:t>
      </w:r>
      <w:r w:rsidRPr="00B77A94">
        <w:rPr>
          <w:rFonts w:ascii="Times New Roman" w:hAnsi="Times New Roman" w:cs="Times New Roman"/>
          <w:sz w:val="20"/>
          <w:szCs w:val="20"/>
        </w:rPr>
        <w:t>s</w:t>
      </w:r>
      <w:r w:rsidR="0072485A" w:rsidRPr="00B77A94">
        <w:rPr>
          <w:rFonts w:ascii="Times New Roman" w:hAnsi="Times New Roman" w:cs="Times New Roman"/>
          <w:sz w:val="20"/>
          <w:szCs w:val="20"/>
        </w:rPr>
        <w:t xml:space="preserve"> in the pre-departure year</w:t>
      </w:r>
      <w:r w:rsidR="008265E2" w:rsidRPr="00B77A94">
        <w:rPr>
          <w:rFonts w:ascii="Times New Roman" w:hAnsi="Times New Roman" w:cs="Times New Roman"/>
          <w:sz w:val="20"/>
          <w:szCs w:val="20"/>
        </w:rPr>
        <w:t xml:space="preserve"> to predict whether </w:t>
      </w:r>
      <w:r w:rsidR="00E753A1" w:rsidRPr="00B77A94">
        <w:rPr>
          <w:rFonts w:ascii="Times New Roman" w:hAnsi="Times New Roman" w:cs="Times New Roman"/>
          <w:sz w:val="20"/>
          <w:szCs w:val="20"/>
        </w:rPr>
        <w:t>clients whose auditors leave public accounting (</w:t>
      </w:r>
      <w:r w:rsidR="00580B8F" w:rsidRPr="00B77A94">
        <w:rPr>
          <w:rFonts w:ascii="Times New Roman" w:hAnsi="Times New Roman" w:cs="Times New Roman"/>
          <w:sz w:val="20"/>
          <w:szCs w:val="20"/>
        </w:rPr>
        <w:t>DEPARTURE</w:t>
      </w:r>
      <w:r w:rsidR="00E753A1" w:rsidRPr="00B77A94">
        <w:rPr>
          <w:rFonts w:ascii="Times New Roman" w:hAnsi="Times New Roman" w:cs="Times New Roman"/>
          <w:sz w:val="20"/>
          <w:szCs w:val="20"/>
        </w:rPr>
        <w:t>=1) are more likely to switch</w:t>
      </w:r>
      <w:r w:rsidR="00D43633">
        <w:rPr>
          <w:rFonts w:ascii="Times New Roman" w:hAnsi="Times New Roman" w:cs="Times New Roman"/>
          <w:sz w:val="20"/>
          <w:szCs w:val="20"/>
        </w:rPr>
        <w:t xml:space="preserve"> to a different</w:t>
      </w:r>
      <w:r w:rsidR="00E753A1" w:rsidRPr="00B77A94">
        <w:rPr>
          <w:rFonts w:ascii="Times New Roman" w:hAnsi="Times New Roman" w:cs="Times New Roman"/>
          <w:sz w:val="20"/>
          <w:szCs w:val="20"/>
        </w:rPr>
        <w:t xml:space="preserve"> audit</w:t>
      </w:r>
      <w:r w:rsidR="00D43633">
        <w:rPr>
          <w:rFonts w:ascii="Times New Roman" w:hAnsi="Times New Roman" w:cs="Times New Roman"/>
          <w:sz w:val="20"/>
          <w:szCs w:val="20"/>
        </w:rPr>
        <w:t xml:space="preserve"> firm</w:t>
      </w:r>
      <w:r w:rsidR="00E753A1" w:rsidRPr="00B77A94">
        <w:rPr>
          <w:rFonts w:ascii="Times New Roman" w:hAnsi="Times New Roman" w:cs="Times New Roman"/>
          <w:sz w:val="20"/>
          <w:szCs w:val="20"/>
        </w:rPr>
        <w:t xml:space="preserve"> in</w:t>
      </w:r>
      <w:r w:rsidR="0072485A" w:rsidRPr="00B77A94">
        <w:rPr>
          <w:rFonts w:ascii="Times New Roman" w:hAnsi="Times New Roman" w:cs="Times New Roman"/>
          <w:sz w:val="20"/>
          <w:szCs w:val="20"/>
        </w:rPr>
        <w:t xml:space="preserve"> the</w:t>
      </w:r>
      <w:r w:rsidR="00E753A1" w:rsidRPr="00B77A94">
        <w:rPr>
          <w:rFonts w:ascii="Times New Roman" w:hAnsi="Times New Roman" w:cs="Times New Roman"/>
          <w:sz w:val="20"/>
          <w:szCs w:val="20"/>
        </w:rPr>
        <w:t xml:space="preserve"> </w:t>
      </w:r>
      <w:r w:rsidR="0072485A" w:rsidRPr="00B77A94">
        <w:rPr>
          <w:rFonts w:ascii="Times New Roman" w:hAnsi="Times New Roman" w:cs="Times New Roman"/>
          <w:sz w:val="20"/>
          <w:szCs w:val="20"/>
        </w:rPr>
        <w:t xml:space="preserve">post-departure </w:t>
      </w:r>
      <w:r w:rsidR="00E753A1" w:rsidRPr="00B77A94">
        <w:rPr>
          <w:rFonts w:ascii="Times New Roman" w:hAnsi="Times New Roman" w:cs="Times New Roman"/>
          <w:sz w:val="20"/>
          <w:szCs w:val="20"/>
        </w:rPr>
        <w:t>year, compared to clients whose auditor stay in the profession (</w:t>
      </w:r>
      <w:r w:rsidR="00580B8F" w:rsidRPr="00B77A94">
        <w:rPr>
          <w:rFonts w:ascii="Times New Roman" w:hAnsi="Times New Roman" w:cs="Times New Roman"/>
          <w:sz w:val="20"/>
          <w:szCs w:val="20"/>
        </w:rPr>
        <w:t>DEPARTURE</w:t>
      </w:r>
      <w:r w:rsidR="00E753A1" w:rsidRPr="00B77A94">
        <w:rPr>
          <w:rFonts w:ascii="Times New Roman" w:hAnsi="Times New Roman" w:cs="Times New Roman"/>
          <w:sz w:val="20"/>
          <w:szCs w:val="20"/>
        </w:rPr>
        <w:t>=0).</w:t>
      </w:r>
    </w:p>
    <w:p w14:paraId="28B09880" w14:textId="7D4708D2" w:rsidR="00E753A1" w:rsidRPr="00B77A94" w:rsidRDefault="00E753A1" w:rsidP="00B77A94">
      <w:pPr>
        <w:jc w:val="left"/>
        <w:rPr>
          <w:rFonts w:ascii="Times New Roman" w:hAnsi="Times New Roman" w:cs="Times New Roman"/>
          <w:sz w:val="20"/>
          <w:szCs w:val="20"/>
        </w:rPr>
        <w:sectPr w:rsidR="00E753A1" w:rsidRPr="00B77A94" w:rsidSect="00903625">
          <w:footerReference w:type="default" r:id="rId14"/>
          <w:pgSz w:w="16838" w:h="11906" w:orient="landscape"/>
          <w:pgMar w:top="1797" w:right="1440" w:bottom="1797" w:left="1440" w:header="851" w:footer="992" w:gutter="0"/>
          <w:cols w:space="425"/>
          <w:docGrid w:type="lines" w:linePitch="312"/>
        </w:sectPr>
      </w:pPr>
      <w:r w:rsidRPr="00B77A94">
        <w:rPr>
          <w:rFonts w:ascii="Times New Roman" w:hAnsi="Times New Roman" w:cs="Times New Roman"/>
          <w:i/>
          <w:sz w:val="20"/>
          <w:szCs w:val="20"/>
        </w:rPr>
        <w:t>A</w:t>
      </w:r>
      <w:r w:rsidR="00895C9F" w:rsidRPr="00B77A94">
        <w:rPr>
          <w:rFonts w:ascii="Times New Roman" w:hAnsi="Times New Roman" w:cs="Times New Roman"/>
          <w:i/>
          <w:sz w:val="20"/>
          <w:szCs w:val="20"/>
        </w:rPr>
        <w:t>udit Fees and Quality Analyses</w:t>
      </w:r>
      <w:r w:rsidR="00895C9F" w:rsidRPr="00B77A94">
        <w:rPr>
          <w:rFonts w:ascii="Times New Roman" w:hAnsi="Times New Roman" w:cs="Times New Roman"/>
          <w:sz w:val="20"/>
          <w:szCs w:val="20"/>
        </w:rPr>
        <w:t>: using data of both treatment and control groups</w:t>
      </w:r>
      <w:r w:rsidR="006D2A75" w:rsidRPr="00B77A94">
        <w:rPr>
          <w:rFonts w:ascii="Times New Roman" w:hAnsi="Times New Roman" w:cs="Times New Roman"/>
          <w:sz w:val="20"/>
          <w:szCs w:val="20"/>
        </w:rPr>
        <w:t xml:space="preserve"> in the pre-departure and post-departure years</w:t>
      </w:r>
      <w:r w:rsidR="00895C9F" w:rsidRPr="00B77A94">
        <w:rPr>
          <w:rFonts w:ascii="Times New Roman" w:hAnsi="Times New Roman" w:cs="Times New Roman"/>
          <w:sz w:val="20"/>
          <w:szCs w:val="20"/>
        </w:rPr>
        <w:t xml:space="preserve"> to examine whether non-switching clients have lower audit fees and audit quality following their auditors’ departure</w:t>
      </w:r>
      <w:r w:rsidR="00B77A94">
        <w:rPr>
          <w:rFonts w:ascii="Times New Roman" w:hAnsi="Times New Roman" w:cs="Times New Roman"/>
          <w:sz w:val="20"/>
          <w:szCs w:val="20"/>
        </w:rPr>
        <w:t>s</w:t>
      </w:r>
      <w:r w:rsidR="00895C9F" w:rsidRPr="00B77A94">
        <w:rPr>
          <w:rFonts w:ascii="Times New Roman" w:hAnsi="Times New Roman" w:cs="Times New Roman"/>
          <w:sz w:val="20"/>
          <w:szCs w:val="20"/>
        </w:rPr>
        <w:t>.</w:t>
      </w:r>
    </w:p>
    <w:p w14:paraId="0F2545FC" w14:textId="756C24F6" w:rsidR="001A0839" w:rsidRDefault="001A0839" w:rsidP="002F264B">
      <w:pPr>
        <w:jc w:val="center"/>
        <w:rPr>
          <w:rFonts w:ascii="Times New Roman" w:hAnsi="Times New Roman" w:cs="Times New Roman"/>
        </w:rPr>
      </w:pPr>
      <w:r>
        <w:rPr>
          <w:rFonts w:ascii="Times New Roman" w:hAnsi="Times New Roman" w:cs="Times New Roman" w:hint="eastAsia"/>
        </w:rPr>
        <w:lastRenderedPageBreak/>
        <w:t>Table 1</w:t>
      </w:r>
      <w:r w:rsidR="002F264B">
        <w:rPr>
          <w:rFonts w:ascii="Times New Roman" w:hAnsi="Times New Roman" w:cs="Times New Roman"/>
        </w:rPr>
        <w:t xml:space="preserve"> </w:t>
      </w:r>
      <w:proofErr w:type="gramStart"/>
      <w:r>
        <w:rPr>
          <w:rFonts w:ascii="Times New Roman" w:hAnsi="Times New Roman" w:cs="Times New Roman" w:hint="eastAsia"/>
        </w:rPr>
        <w:t>The</w:t>
      </w:r>
      <w:proofErr w:type="gramEnd"/>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 xml:space="preserve">istribution of </w:t>
      </w:r>
      <w:r>
        <w:rPr>
          <w:rFonts w:ascii="Times New Roman" w:hAnsi="Times New Roman" w:cs="Times New Roman"/>
        </w:rPr>
        <w:t>N</w:t>
      </w:r>
      <w:r>
        <w:rPr>
          <w:rFonts w:ascii="Times New Roman" w:hAnsi="Times New Roman" w:cs="Times New Roman" w:hint="eastAsia"/>
        </w:rPr>
        <w:t xml:space="preserve">umber of </w:t>
      </w:r>
      <w:r>
        <w:rPr>
          <w:rFonts w:ascii="Times New Roman" w:hAnsi="Times New Roman" w:cs="Times New Roman"/>
        </w:rPr>
        <w:t>S</w:t>
      </w:r>
      <w:r>
        <w:rPr>
          <w:rFonts w:ascii="Times New Roman" w:hAnsi="Times New Roman" w:cs="Times New Roman" w:hint="eastAsia"/>
        </w:rPr>
        <w:t xml:space="preserve">ignatory </w:t>
      </w:r>
      <w:r>
        <w:rPr>
          <w:rFonts w:ascii="Times New Roman" w:hAnsi="Times New Roman" w:cs="Times New Roman"/>
        </w:rPr>
        <w:t>Auditors in China</w:t>
      </w:r>
      <w:r>
        <w:rPr>
          <w:rFonts w:ascii="Times New Roman" w:hAnsi="Times New Roman" w:cs="Times New Roman" w:hint="eastAsia"/>
        </w:rPr>
        <w:t xml:space="preserve"> by </w:t>
      </w:r>
      <w:r>
        <w:rPr>
          <w:rFonts w:ascii="Times New Roman" w:hAnsi="Times New Roman" w:cs="Times New Roman"/>
        </w:rPr>
        <w:t>Y</w:t>
      </w:r>
      <w:r>
        <w:rPr>
          <w:rFonts w:ascii="Times New Roman" w:hAnsi="Times New Roman" w:cs="Times New Roman" w:hint="eastAsia"/>
        </w:rPr>
        <w:t>ear</w:t>
      </w:r>
    </w:p>
    <w:tbl>
      <w:tblPr>
        <w:tblW w:w="6351" w:type="pct"/>
        <w:jc w:val="center"/>
        <w:tblLook w:val="04A0" w:firstRow="1" w:lastRow="0" w:firstColumn="1" w:lastColumn="0" w:noHBand="0" w:noVBand="1"/>
      </w:tblPr>
      <w:tblGrid>
        <w:gridCol w:w="1598"/>
        <w:gridCol w:w="1163"/>
        <w:gridCol w:w="1138"/>
        <w:gridCol w:w="1056"/>
        <w:gridCol w:w="531"/>
        <w:gridCol w:w="1138"/>
        <w:gridCol w:w="1056"/>
        <w:gridCol w:w="951"/>
        <w:gridCol w:w="1138"/>
        <w:gridCol w:w="1056"/>
      </w:tblGrid>
      <w:tr w:rsidR="0086464A" w:rsidRPr="004842E4" w14:paraId="293ED150" w14:textId="77777777" w:rsidTr="00FD051A">
        <w:trPr>
          <w:trHeight w:hRule="exact" w:val="583"/>
          <w:jc w:val="center"/>
        </w:trPr>
        <w:tc>
          <w:tcPr>
            <w:tcW w:w="888" w:type="pct"/>
            <w:tcBorders>
              <w:top w:val="single" w:sz="8" w:space="0" w:color="auto"/>
              <w:bottom w:val="single" w:sz="8" w:space="0" w:color="auto"/>
              <w:right w:val="nil"/>
            </w:tcBorders>
            <w:shd w:val="clear" w:color="auto" w:fill="auto"/>
            <w:vAlign w:val="center"/>
            <w:hideMark/>
          </w:tcPr>
          <w:p w14:paraId="23FA8ADF"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Year</w:t>
            </w:r>
          </w:p>
        </w:tc>
        <w:tc>
          <w:tcPr>
            <w:tcW w:w="687" w:type="pct"/>
            <w:tcBorders>
              <w:top w:val="single" w:sz="8" w:space="0" w:color="auto"/>
              <w:left w:val="single" w:sz="8" w:space="0" w:color="auto"/>
              <w:bottom w:val="single" w:sz="8" w:space="0" w:color="auto"/>
              <w:right w:val="nil"/>
            </w:tcBorders>
            <w:shd w:val="clear" w:color="auto" w:fill="auto"/>
            <w:vAlign w:val="center"/>
            <w:hideMark/>
          </w:tcPr>
          <w:p w14:paraId="5DAE5AF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hAnsi="Times New Roman" w:cs="Times New Roman"/>
                <w:szCs w:val="21"/>
              </w:rPr>
              <w:t>Number of Auditors</w:t>
            </w:r>
          </w:p>
        </w:tc>
        <w:tc>
          <w:tcPr>
            <w:tcW w:w="418" w:type="pct"/>
            <w:tcBorders>
              <w:top w:val="single" w:sz="8" w:space="0" w:color="auto"/>
              <w:left w:val="nil"/>
              <w:bottom w:val="single" w:sz="8" w:space="0" w:color="auto"/>
              <w:right w:val="nil"/>
            </w:tcBorders>
            <w:shd w:val="clear" w:color="auto" w:fill="auto"/>
            <w:vAlign w:val="center"/>
            <w:hideMark/>
          </w:tcPr>
          <w:p w14:paraId="04E37F6F" w14:textId="59725FDF" w:rsidR="001A0839" w:rsidRPr="004842E4" w:rsidRDefault="001A0839" w:rsidP="007C27A9">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 xml:space="preserve">Number of </w:t>
            </w:r>
            <w:r w:rsidR="007C27A9">
              <w:rPr>
                <w:rFonts w:ascii="Times New Roman" w:eastAsia="Times New Roman" w:hAnsi="Times New Roman" w:cs="Times New Roman"/>
                <w:color w:val="000000"/>
                <w:kern w:val="0"/>
                <w:szCs w:val="21"/>
                <w:lang w:eastAsia="en-US"/>
              </w:rPr>
              <w:t>Departures</w:t>
            </w:r>
          </w:p>
        </w:tc>
        <w:tc>
          <w:tcPr>
            <w:tcW w:w="419" w:type="pct"/>
            <w:tcBorders>
              <w:top w:val="single" w:sz="8" w:space="0" w:color="auto"/>
              <w:left w:val="nil"/>
              <w:bottom w:val="single" w:sz="8" w:space="0" w:color="auto"/>
              <w:right w:val="single" w:sz="8" w:space="0" w:color="auto"/>
            </w:tcBorders>
            <w:shd w:val="clear" w:color="auto" w:fill="auto"/>
            <w:vAlign w:val="center"/>
            <w:hideMark/>
          </w:tcPr>
          <w:p w14:paraId="269C7B6D" w14:textId="08CCF896" w:rsidR="001A0839" w:rsidRPr="004842E4" w:rsidRDefault="0086464A"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 xml:space="preserve">Departure </w:t>
            </w:r>
            <w:r w:rsidR="001A0839">
              <w:rPr>
                <w:rFonts w:ascii="Times New Roman" w:eastAsia="Times New Roman" w:hAnsi="Times New Roman" w:cs="Times New Roman"/>
                <w:color w:val="000000"/>
                <w:kern w:val="0"/>
                <w:szCs w:val="21"/>
                <w:lang w:eastAsia="en-US"/>
              </w:rPr>
              <w:t>Percent</w:t>
            </w:r>
            <w:r w:rsidR="001A0839" w:rsidRPr="004842E4">
              <w:rPr>
                <w:rFonts w:ascii="Times New Roman" w:eastAsia="Times New Roman" w:hAnsi="Times New Roman" w:cs="Times New Roman"/>
                <w:color w:val="000000"/>
                <w:kern w:val="0"/>
                <w:szCs w:val="21"/>
                <w:lang w:eastAsia="en-US"/>
              </w:rPr>
              <w:t> </w:t>
            </w:r>
          </w:p>
        </w:tc>
        <w:tc>
          <w:tcPr>
            <w:tcW w:w="358" w:type="pct"/>
            <w:tcBorders>
              <w:top w:val="single" w:sz="8" w:space="0" w:color="auto"/>
              <w:left w:val="nil"/>
              <w:bottom w:val="single" w:sz="8" w:space="0" w:color="auto"/>
              <w:right w:val="nil"/>
            </w:tcBorders>
            <w:shd w:val="clear" w:color="auto" w:fill="auto"/>
            <w:vAlign w:val="center"/>
            <w:hideMark/>
          </w:tcPr>
          <w:p w14:paraId="5C37BD9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Big 4</w:t>
            </w:r>
          </w:p>
        </w:tc>
        <w:tc>
          <w:tcPr>
            <w:tcW w:w="310" w:type="pct"/>
            <w:tcBorders>
              <w:top w:val="single" w:sz="8" w:space="0" w:color="auto"/>
              <w:left w:val="nil"/>
              <w:bottom w:val="single" w:sz="8" w:space="0" w:color="auto"/>
              <w:right w:val="nil"/>
            </w:tcBorders>
            <w:shd w:val="clear" w:color="auto" w:fill="auto"/>
            <w:vAlign w:val="center"/>
            <w:hideMark/>
          </w:tcPr>
          <w:p w14:paraId="61723901" w14:textId="3C9FB71C"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 xml:space="preserve">Big 4 </w:t>
            </w:r>
            <w:r w:rsidR="007C27A9">
              <w:rPr>
                <w:rFonts w:ascii="Times New Roman" w:eastAsia="Times New Roman" w:hAnsi="Times New Roman" w:cs="Times New Roman"/>
                <w:color w:val="000000"/>
                <w:kern w:val="0"/>
                <w:szCs w:val="21"/>
                <w:lang w:eastAsia="en-US"/>
              </w:rPr>
              <w:t>Departures</w:t>
            </w:r>
          </w:p>
        </w:tc>
        <w:tc>
          <w:tcPr>
            <w:tcW w:w="391" w:type="pct"/>
            <w:tcBorders>
              <w:top w:val="single" w:sz="8" w:space="0" w:color="auto"/>
              <w:left w:val="nil"/>
              <w:bottom w:val="single" w:sz="8" w:space="0" w:color="auto"/>
              <w:right w:val="single" w:sz="8" w:space="0" w:color="auto"/>
            </w:tcBorders>
            <w:shd w:val="clear" w:color="auto" w:fill="auto"/>
            <w:vAlign w:val="center"/>
            <w:hideMark/>
          </w:tcPr>
          <w:p w14:paraId="7601B6B3" w14:textId="05FBB880" w:rsidR="001A0839" w:rsidRPr="004842E4" w:rsidRDefault="0086464A"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 xml:space="preserve">Departure </w:t>
            </w:r>
            <w:r w:rsidR="001A0839">
              <w:rPr>
                <w:rFonts w:ascii="Times New Roman" w:eastAsia="Times New Roman" w:hAnsi="Times New Roman" w:cs="Times New Roman"/>
                <w:color w:val="000000"/>
                <w:kern w:val="0"/>
                <w:szCs w:val="21"/>
                <w:lang w:eastAsia="en-US"/>
              </w:rPr>
              <w:t>Percent</w:t>
            </w:r>
          </w:p>
        </w:tc>
        <w:tc>
          <w:tcPr>
            <w:tcW w:w="532" w:type="pct"/>
            <w:tcBorders>
              <w:top w:val="single" w:sz="8" w:space="0" w:color="auto"/>
              <w:left w:val="nil"/>
              <w:bottom w:val="single" w:sz="8" w:space="0" w:color="auto"/>
              <w:right w:val="nil"/>
            </w:tcBorders>
            <w:shd w:val="clear" w:color="auto" w:fill="auto"/>
            <w:vAlign w:val="center"/>
            <w:hideMark/>
          </w:tcPr>
          <w:p w14:paraId="3ACADAF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Non-Big 4</w:t>
            </w:r>
          </w:p>
        </w:tc>
        <w:tc>
          <w:tcPr>
            <w:tcW w:w="592" w:type="pct"/>
            <w:tcBorders>
              <w:top w:val="single" w:sz="8" w:space="0" w:color="auto"/>
              <w:left w:val="nil"/>
              <w:bottom w:val="single" w:sz="8" w:space="0" w:color="auto"/>
              <w:right w:val="nil"/>
            </w:tcBorders>
            <w:shd w:val="clear" w:color="auto" w:fill="auto"/>
            <w:vAlign w:val="center"/>
            <w:hideMark/>
          </w:tcPr>
          <w:p w14:paraId="133F7CAB" w14:textId="564090D3"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Non-Big</w:t>
            </w:r>
            <w:r>
              <w:rPr>
                <w:rFonts w:ascii="Times New Roman" w:eastAsia="Times New Roman" w:hAnsi="Times New Roman" w:cs="Times New Roman"/>
                <w:color w:val="000000"/>
                <w:kern w:val="0"/>
                <w:szCs w:val="21"/>
                <w:lang w:eastAsia="en-US"/>
              </w:rPr>
              <w:t xml:space="preserve"> 4</w:t>
            </w:r>
            <w:r w:rsidRPr="004842E4">
              <w:rPr>
                <w:rFonts w:ascii="Times New Roman" w:eastAsia="Times New Roman" w:hAnsi="Times New Roman" w:cs="Times New Roman"/>
                <w:color w:val="000000"/>
                <w:kern w:val="0"/>
                <w:szCs w:val="21"/>
                <w:lang w:eastAsia="en-US"/>
              </w:rPr>
              <w:t xml:space="preserve"> </w:t>
            </w:r>
            <w:r w:rsidR="007C27A9">
              <w:rPr>
                <w:rFonts w:ascii="Times New Roman" w:eastAsia="Times New Roman" w:hAnsi="Times New Roman" w:cs="Times New Roman"/>
                <w:color w:val="000000"/>
                <w:kern w:val="0"/>
                <w:szCs w:val="21"/>
                <w:lang w:eastAsia="en-US"/>
              </w:rPr>
              <w:t>Departures</w:t>
            </w:r>
          </w:p>
        </w:tc>
        <w:tc>
          <w:tcPr>
            <w:tcW w:w="404" w:type="pct"/>
            <w:tcBorders>
              <w:top w:val="single" w:sz="8" w:space="0" w:color="auto"/>
              <w:left w:val="nil"/>
              <w:bottom w:val="single" w:sz="8" w:space="0" w:color="auto"/>
            </w:tcBorders>
            <w:shd w:val="clear" w:color="auto" w:fill="auto"/>
            <w:vAlign w:val="center"/>
            <w:hideMark/>
          </w:tcPr>
          <w:p w14:paraId="059E696B" w14:textId="24E1A84B" w:rsidR="001A0839" w:rsidRPr="004842E4" w:rsidRDefault="0086464A"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Departure</w:t>
            </w:r>
            <w:r w:rsidR="001A0839">
              <w:rPr>
                <w:rFonts w:ascii="Times New Roman" w:eastAsia="Times New Roman" w:hAnsi="Times New Roman" w:cs="Times New Roman"/>
                <w:color w:val="000000"/>
                <w:kern w:val="0"/>
                <w:szCs w:val="21"/>
                <w:lang w:eastAsia="en-US"/>
              </w:rPr>
              <w:t xml:space="preserve"> Percent</w:t>
            </w:r>
          </w:p>
        </w:tc>
      </w:tr>
      <w:tr w:rsidR="0086464A" w:rsidRPr="004842E4" w14:paraId="31F4B679" w14:textId="77777777" w:rsidTr="00FD051A">
        <w:trPr>
          <w:trHeight w:val="305"/>
          <w:jc w:val="center"/>
        </w:trPr>
        <w:tc>
          <w:tcPr>
            <w:tcW w:w="888" w:type="pct"/>
            <w:tcBorders>
              <w:top w:val="nil"/>
              <w:bottom w:val="nil"/>
              <w:right w:val="nil"/>
            </w:tcBorders>
            <w:shd w:val="clear" w:color="auto" w:fill="auto"/>
            <w:vAlign w:val="center"/>
            <w:hideMark/>
          </w:tcPr>
          <w:p w14:paraId="69F0C0AD"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1992</w:t>
            </w:r>
          </w:p>
        </w:tc>
        <w:tc>
          <w:tcPr>
            <w:tcW w:w="687" w:type="pct"/>
            <w:tcBorders>
              <w:top w:val="nil"/>
              <w:left w:val="single" w:sz="8" w:space="0" w:color="auto"/>
              <w:bottom w:val="nil"/>
              <w:right w:val="nil"/>
            </w:tcBorders>
            <w:shd w:val="clear" w:color="auto" w:fill="auto"/>
            <w:vAlign w:val="center"/>
            <w:hideMark/>
          </w:tcPr>
          <w:p w14:paraId="541CAC2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39</w:t>
            </w:r>
          </w:p>
        </w:tc>
        <w:tc>
          <w:tcPr>
            <w:tcW w:w="418" w:type="pct"/>
            <w:tcBorders>
              <w:top w:val="nil"/>
              <w:left w:val="nil"/>
              <w:bottom w:val="nil"/>
              <w:right w:val="nil"/>
            </w:tcBorders>
            <w:shd w:val="clear" w:color="auto" w:fill="auto"/>
            <w:vAlign w:val="center"/>
            <w:hideMark/>
          </w:tcPr>
          <w:p w14:paraId="6B051EF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w:t>
            </w:r>
          </w:p>
        </w:tc>
        <w:tc>
          <w:tcPr>
            <w:tcW w:w="419" w:type="pct"/>
            <w:tcBorders>
              <w:top w:val="nil"/>
              <w:left w:val="nil"/>
              <w:bottom w:val="nil"/>
              <w:right w:val="single" w:sz="8" w:space="0" w:color="auto"/>
            </w:tcBorders>
            <w:shd w:val="clear" w:color="auto" w:fill="auto"/>
            <w:vAlign w:val="center"/>
            <w:hideMark/>
          </w:tcPr>
          <w:p w14:paraId="3E810E6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w:t>
            </w:r>
            <w:r>
              <w:rPr>
                <w:rFonts w:ascii="Times New Roman" w:eastAsia="Times New Roman" w:hAnsi="Times New Roman" w:cs="Times New Roman"/>
                <w:color w:val="000000"/>
                <w:kern w:val="0"/>
                <w:szCs w:val="21"/>
                <w:lang w:eastAsia="en-US"/>
              </w:rPr>
              <w:t>8.5</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7812027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0</w:t>
            </w:r>
          </w:p>
        </w:tc>
        <w:tc>
          <w:tcPr>
            <w:tcW w:w="310" w:type="pct"/>
            <w:tcBorders>
              <w:top w:val="nil"/>
              <w:left w:val="nil"/>
              <w:bottom w:val="nil"/>
              <w:right w:val="nil"/>
            </w:tcBorders>
            <w:shd w:val="clear" w:color="auto" w:fill="auto"/>
            <w:hideMark/>
          </w:tcPr>
          <w:p w14:paraId="65F698C0"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0</w:t>
            </w:r>
          </w:p>
        </w:tc>
        <w:tc>
          <w:tcPr>
            <w:tcW w:w="391" w:type="pct"/>
            <w:tcBorders>
              <w:top w:val="nil"/>
              <w:left w:val="nil"/>
              <w:bottom w:val="nil"/>
              <w:right w:val="single" w:sz="8" w:space="0" w:color="auto"/>
            </w:tcBorders>
            <w:shd w:val="clear" w:color="auto" w:fill="auto"/>
            <w:vAlign w:val="center"/>
            <w:hideMark/>
          </w:tcPr>
          <w:p w14:paraId="404EFD0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 </w:t>
            </w:r>
          </w:p>
        </w:tc>
        <w:tc>
          <w:tcPr>
            <w:tcW w:w="532" w:type="pct"/>
            <w:tcBorders>
              <w:top w:val="nil"/>
              <w:left w:val="nil"/>
              <w:bottom w:val="nil"/>
              <w:right w:val="nil"/>
            </w:tcBorders>
            <w:shd w:val="clear" w:color="auto" w:fill="auto"/>
            <w:vAlign w:val="center"/>
            <w:hideMark/>
          </w:tcPr>
          <w:p w14:paraId="314ECCD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39</w:t>
            </w:r>
          </w:p>
        </w:tc>
        <w:tc>
          <w:tcPr>
            <w:tcW w:w="592" w:type="pct"/>
            <w:tcBorders>
              <w:top w:val="nil"/>
              <w:left w:val="nil"/>
              <w:bottom w:val="nil"/>
              <w:right w:val="nil"/>
            </w:tcBorders>
            <w:shd w:val="clear" w:color="auto" w:fill="auto"/>
            <w:vAlign w:val="center"/>
            <w:hideMark/>
          </w:tcPr>
          <w:p w14:paraId="37161EC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w:t>
            </w:r>
          </w:p>
        </w:tc>
        <w:tc>
          <w:tcPr>
            <w:tcW w:w="404" w:type="pct"/>
            <w:tcBorders>
              <w:top w:val="nil"/>
              <w:left w:val="nil"/>
              <w:bottom w:val="nil"/>
            </w:tcBorders>
            <w:shd w:val="clear" w:color="auto" w:fill="auto"/>
            <w:noWrap/>
            <w:vAlign w:val="bottom"/>
            <w:hideMark/>
          </w:tcPr>
          <w:p w14:paraId="66A70EE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38</w:t>
            </w:r>
            <w:r>
              <w:rPr>
                <w:rFonts w:ascii="Times New Roman" w:eastAsia="Times New Roman" w:hAnsi="Times New Roman" w:cs="Times New Roman"/>
                <w:color w:val="000000"/>
                <w:kern w:val="0"/>
                <w:szCs w:val="21"/>
                <w:lang w:eastAsia="en-US"/>
              </w:rPr>
              <w:t>.5</w:t>
            </w:r>
            <w:r w:rsidRPr="004842E4">
              <w:rPr>
                <w:rFonts w:ascii="Times New Roman" w:eastAsia="Times New Roman" w:hAnsi="Times New Roman" w:cs="Times New Roman"/>
                <w:color w:val="000000"/>
                <w:kern w:val="0"/>
                <w:szCs w:val="21"/>
                <w:lang w:eastAsia="en-US"/>
              </w:rPr>
              <w:t>%</w:t>
            </w:r>
          </w:p>
        </w:tc>
      </w:tr>
      <w:tr w:rsidR="0086464A" w:rsidRPr="004842E4" w14:paraId="2CDEFDE9" w14:textId="77777777" w:rsidTr="00FD051A">
        <w:trPr>
          <w:trHeight w:hRule="exact" w:val="305"/>
          <w:jc w:val="center"/>
        </w:trPr>
        <w:tc>
          <w:tcPr>
            <w:tcW w:w="888" w:type="pct"/>
            <w:tcBorders>
              <w:top w:val="nil"/>
              <w:bottom w:val="nil"/>
              <w:right w:val="nil"/>
            </w:tcBorders>
            <w:shd w:val="clear" w:color="auto" w:fill="auto"/>
            <w:vAlign w:val="center"/>
            <w:hideMark/>
          </w:tcPr>
          <w:p w14:paraId="14091D05"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1993</w:t>
            </w:r>
          </w:p>
        </w:tc>
        <w:tc>
          <w:tcPr>
            <w:tcW w:w="687" w:type="pct"/>
            <w:tcBorders>
              <w:top w:val="nil"/>
              <w:left w:val="single" w:sz="8" w:space="0" w:color="auto"/>
              <w:bottom w:val="nil"/>
              <w:right w:val="nil"/>
            </w:tcBorders>
            <w:shd w:val="clear" w:color="auto" w:fill="auto"/>
            <w:vAlign w:val="center"/>
            <w:hideMark/>
          </w:tcPr>
          <w:p w14:paraId="3CAB133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157</w:t>
            </w:r>
          </w:p>
        </w:tc>
        <w:tc>
          <w:tcPr>
            <w:tcW w:w="418" w:type="pct"/>
            <w:tcBorders>
              <w:top w:val="nil"/>
              <w:left w:val="nil"/>
              <w:bottom w:val="nil"/>
              <w:right w:val="nil"/>
            </w:tcBorders>
            <w:shd w:val="clear" w:color="auto" w:fill="auto"/>
            <w:vAlign w:val="center"/>
            <w:hideMark/>
          </w:tcPr>
          <w:p w14:paraId="0A0D335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5</w:t>
            </w:r>
            <w:r w:rsidRPr="004842E4">
              <w:rPr>
                <w:rFonts w:ascii="Times New Roman" w:eastAsia="Times New Roman" w:hAnsi="Times New Roman" w:cs="Times New Roman"/>
                <w:color w:val="000000"/>
                <w:kern w:val="0"/>
                <w:szCs w:val="21"/>
                <w:lang w:eastAsia="en-US"/>
              </w:rPr>
              <w:t>9</w:t>
            </w:r>
          </w:p>
        </w:tc>
        <w:tc>
          <w:tcPr>
            <w:tcW w:w="419" w:type="pct"/>
            <w:tcBorders>
              <w:top w:val="nil"/>
              <w:left w:val="nil"/>
              <w:bottom w:val="nil"/>
              <w:right w:val="single" w:sz="8" w:space="0" w:color="auto"/>
            </w:tcBorders>
            <w:shd w:val="clear" w:color="auto" w:fill="auto"/>
            <w:vAlign w:val="center"/>
            <w:hideMark/>
          </w:tcPr>
          <w:p w14:paraId="3777954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w:t>
            </w:r>
            <w:r>
              <w:rPr>
                <w:rFonts w:ascii="Times New Roman" w:eastAsia="Times New Roman" w:hAnsi="Times New Roman" w:cs="Times New Roman"/>
                <w:color w:val="000000"/>
                <w:kern w:val="0"/>
                <w:szCs w:val="21"/>
                <w:lang w:eastAsia="en-US"/>
              </w:rPr>
              <w:t>7.6</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01A79F1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18</w:t>
            </w:r>
          </w:p>
        </w:tc>
        <w:tc>
          <w:tcPr>
            <w:tcW w:w="310" w:type="pct"/>
            <w:tcBorders>
              <w:top w:val="nil"/>
              <w:left w:val="nil"/>
              <w:bottom w:val="nil"/>
              <w:right w:val="nil"/>
            </w:tcBorders>
            <w:shd w:val="clear" w:color="auto" w:fill="auto"/>
            <w:hideMark/>
          </w:tcPr>
          <w:p w14:paraId="168FE3D8"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w:t>
            </w:r>
          </w:p>
        </w:tc>
        <w:tc>
          <w:tcPr>
            <w:tcW w:w="391" w:type="pct"/>
            <w:tcBorders>
              <w:top w:val="nil"/>
              <w:left w:val="nil"/>
              <w:bottom w:val="nil"/>
              <w:right w:val="single" w:sz="8" w:space="0" w:color="auto"/>
            </w:tcBorders>
            <w:shd w:val="clear" w:color="auto" w:fill="auto"/>
            <w:vAlign w:val="center"/>
            <w:hideMark/>
          </w:tcPr>
          <w:p w14:paraId="292493D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11</w:t>
            </w:r>
            <w:r>
              <w:rPr>
                <w:rFonts w:ascii="Times New Roman" w:eastAsia="Times New Roman" w:hAnsi="Times New Roman" w:cs="Times New Roman"/>
                <w:color w:val="000000"/>
                <w:kern w:val="0"/>
                <w:szCs w:val="21"/>
                <w:lang w:eastAsia="en-US"/>
              </w:rPr>
              <w:t>.1</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7B47565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139</w:t>
            </w:r>
          </w:p>
        </w:tc>
        <w:tc>
          <w:tcPr>
            <w:tcW w:w="592" w:type="pct"/>
            <w:tcBorders>
              <w:top w:val="nil"/>
              <w:left w:val="nil"/>
              <w:bottom w:val="nil"/>
              <w:right w:val="nil"/>
            </w:tcBorders>
            <w:shd w:val="clear" w:color="auto" w:fill="auto"/>
            <w:vAlign w:val="center"/>
            <w:hideMark/>
          </w:tcPr>
          <w:p w14:paraId="7AC7F32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5</w:t>
            </w:r>
            <w:r w:rsidRPr="004842E4">
              <w:rPr>
                <w:rFonts w:ascii="Times New Roman" w:eastAsia="Times New Roman" w:hAnsi="Times New Roman" w:cs="Times New Roman"/>
                <w:color w:val="000000"/>
                <w:kern w:val="0"/>
                <w:szCs w:val="21"/>
                <w:lang w:eastAsia="en-US"/>
              </w:rPr>
              <w:t>7</w:t>
            </w:r>
          </w:p>
        </w:tc>
        <w:tc>
          <w:tcPr>
            <w:tcW w:w="404" w:type="pct"/>
            <w:tcBorders>
              <w:top w:val="nil"/>
              <w:left w:val="nil"/>
              <w:bottom w:val="nil"/>
            </w:tcBorders>
            <w:shd w:val="clear" w:color="auto" w:fill="auto"/>
            <w:noWrap/>
            <w:vAlign w:val="bottom"/>
            <w:hideMark/>
          </w:tcPr>
          <w:p w14:paraId="63C8E3F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41.0</w:t>
            </w:r>
            <w:r w:rsidRPr="004842E4">
              <w:rPr>
                <w:rFonts w:ascii="Times New Roman" w:eastAsia="Times New Roman" w:hAnsi="Times New Roman" w:cs="Times New Roman"/>
                <w:color w:val="000000"/>
                <w:kern w:val="0"/>
                <w:szCs w:val="21"/>
                <w:lang w:eastAsia="en-US"/>
              </w:rPr>
              <w:t>%</w:t>
            </w:r>
          </w:p>
        </w:tc>
      </w:tr>
      <w:tr w:rsidR="0086464A" w:rsidRPr="004842E4" w14:paraId="67F202DF" w14:textId="77777777" w:rsidTr="00FD051A">
        <w:trPr>
          <w:trHeight w:hRule="exact" w:val="305"/>
          <w:jc w:val="center"/>
        </w:trPr>
        <w:tc>
          <w:tcPr>
            <w:tcW w:w="888" w:type="pct"/>
            <w:tcBorders>
              <w:top w:val="nil"/>
              <w:bottom w:val="nil"/>
              <w:right w:val="nil"/>
            </w:tcBorders>
            <w:shd w:val="clear" w:color="auto" w:fill="auto"/>
            <w:vAlign w:val="center"/>
            <w:hideMark/>
          </w:tcPr>
          <w:p w14:paraId="01BF9270"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1994</w:t>
            </w:r>
          </w:p>
        </w:tc>
        <w:tc>
          <w:tcPr>
            <w:tcW w:w="687" w:type="pct"/>
            <w:tcBorders>
              <w:top w:val="nil"/>
              <w:left w:val="single" w:sz="8" w:space="0" w:color="auto"/>
              <w:bottom w:val="nil"/>
              <w:right w:val="nil"/>
            </w:tcBorders>
            <w:shd w:val="clear" w:color="auto" w:fill="auto"/>
            <w:vAlign w:val="center"/>
            <w:hideMark/>
          </w:tcPr>
          <w:p w14:paraId="2D618E6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264</w:t>
            </w:r>
          </w:p>
        </w:tc>
        <w:tc>
          <w:tcPr>
            <w:tcW w:w="418" w:type="pct"/>
            <w:tcBorders>
              <w:top w:val="nil"/>
              <w:left w:val="nil"/>
              <w:bottom w:val="nil"/>
              <w:right w:val="nil"/>
            </w:tcBorders>
            <w:shd w:val="clear" w:color="auto" w:fill="auto"/>
            <w:vAlign w:val="center"/>
            <w:hideMark/>
          </w:tcPr>
          <w:p w14:paraId="12A0FCB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7</w:t>
            </w:r>
            <w:r w:rsidRPr="004842E4">
              <w:rPr>
                <w:rFonts w:ascii="Times New Roman" w:eastAsia="Times New Roman" w:hAnsi="Times New Roman" w:cs="Times New Roman"/>
                <w:color w:val="000000"/>
                <w:kern w:val="0"/>
                <w:szCs w:val="21"/>
                <w:lang w:eastAsia="en-US"/>
              </w:rPr>
              <w:t>3</w:t>
            </w:r>
          </w:p>
        </w:tc>
        <w:tc>
          <w:tcPr>
            <w:tcW w:w="419" w:type="pct"/>
            <w:tcBorders>
              <w:top w:val="nil"/>
              <w:left w:val="nil"/>
              <w:bottom w:val="nil"/>
              <w:right w:val="single" w:sz="8" w:space="0" w:color="auto"/>
            </w:tcBorders>
            <w:shd w:val="clear" w:color="auto" w:fill="auto"/>
            <w:vAlign w:val="center"/>
            <w:hideMark/>
          </w:tcPr>
          <w:p w14:paraId="450B7CD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27.7</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64C0990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26</w:t>
            </w:r>
          </w:p>
        </w:tc>
        <w:tc>
          <w:tcPr>
            <w:tcW w:w="310" w:type="pct"/>
            <w:tcBorders>
              <w:top w:val="nil"/>
              <w:left w:val="nil"/>
              <w:bottom w:val="nil"/>
              <w:right w:val="nil"/>
            </w:tcBorders>
            <w:shd w:val="clear" w:color="auto" w:fill="auto"/>
            <w:hideMark/>
          </w:tcPr>
          <w:p w14:paraId="4BBB4402"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4</w:t>
            </w:r>
          </w:p>
        </w:tc>
        <w:tc>
          <w:tcPr>
            <w:tcW w:w="391" w:type="pct"/>
            <w:tcBorders>
              <w:top w:val="nil"/>
              <w:left w:val="nil"/>
              <w:bottom w:val="nil"/>
              <w:right w:val="single" w:sz="8" w:space="0" w:color="auto"/>
            </w:tcBorders>
            <w:shd w:val="clear" w:color="auto" w:fill="auto"/>
            <w:vAlign w:val="center"/>
            <w:hideMark/>
          </w:tcPr>
          <w:p w14:paraId="6A2CEFD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w:t>
            </w:r>
            <w:r>
              <w:rPr>
                <w:rFonts w:ascii="Times New Roman" w:eastAsia="Times New Roman" w:hAnsi="Times New Roman" w:cs="Times New Roman"/>
                <w:color w:val="000000"/>
                <w:kern w:val="0"/>
                <w:szCs w:val="21"/>
                <w:lang w:eastAsia="en-US"/>
              </w:rPr>
              <w:t>.4</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58FA199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238</w:t>
            </w:r>
          </w:p>
        </w:tc>
        <w:tc>
          <w:tcPr>
            <w:tcW w:w="592" w:type="pct"/>
            <w:tcBorders>
              <w:top w:val="nil"/>
              <w:left w:val="nil"/>
              <w:bottom w:val="nil"/>
              <w:right w:val="nil"/>
            </w:tcBorders>
            <w:shd w:val="clear" w:color="auto" w:fill="auto"/>
            <w:vAlign w:val="center"/>
            <w:hideMark/>
          </w:tcPr>
          <w:p w14:paraId="0DB5AEA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6</w:t>
            </w:r>
            <w:r w:rsidRPr="004842E4">
              <w:rPr>
                <w:rFonts w:ascii="Times New Roman" w:eastAsia="Times New Roman" w:hAnsi="Times New Roman" w:cs="Times New Roman"/>
                <w:color w:val="000000"/>
                <w:kern w:val="0"/>
                <w:szCs w:val="21"/>
                <w:lang w:eastAsia="en-US"/>
              </w:rPr>
              <w:t>9</w:t>
            </w:r>
          </w:p>
        </w:tc>
        <w:tc>
          <w:tcPr>
            <w:tcW w:w="404" w:type="pct"/>
            <w:tcBorders>
              <w:top w:val="nil"/>
              <w:left w:val="nil"/>
              <w:bottom w:val="nil"/>
            </w:tcBorders>
            <w:shd w:val="clear" w:color="auto" w:fill="auto"/>
            <w:noWrap/>
            <w:vAlign w:val="bottom"/>
            <w:hideMark/>
          </w:tcPr>
          <w:p w14:paraId="0DFAC20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29.0</w:t>
            </w:r>
            <w:r w:rsidRPr="004842E4">
              <w:rPr>
                <w:rFonts w:ascii="Times New Roman" w:eastAsia="Times New Roman" w:hAnsi="Times New Roman" w:cs="Times New Roman"/>
                <w:color w:val="000000"/>
                <w:kern w:val="0"/>
                <w:szCs w:val="21"/>
                <w:lang w:eastAsia="en-US"/>
              </w:rPr>
              <w:t>%</w:t>
            </w:r>
          </w:p>
        </w:tc>
      </w:tr>
      <w:tr w:rsidR="0086464A" w:rsidRPr="004842E4" w14:paraId="34A37B91" w14:textId="77777777" w:rsidTr="00FD051A">
        <w:trPr>
          <w:trHeight w:hRule="exact" w:val="305"/>
          <w:jc w:val="center"/>
        </w:trPr>
        <w:tc>
          <w:tcPr>
            <w:tcW w:w="888" w:type="pct"/>
            <w:tcBorders>
              <w:top w:val="nil"/>
              <w:bottom w:val="nil"/>
              <w:right w:val="nil"/>
            </w:tcBorders>
            <w:shd w:val="clear" w:color="auto" w:fill="auto"/>
            <w:vAlign w:val="center"/>
            <w:hideMark/>
          </w:tcPr>
          <w:p w14:paraId="4A6502AC"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1995</w:t>
            </w:r>
          </w:p>
        </w:tc>
        <w:tc>
          <w:tcPr>
            <w:tcW w:w="687" w:type="pct"/>
            <w:tcBorders>
              <w:top w:val="nil"/>
              <w:left w:val="single" w:sz="8" w:space="0" w:color="auto"/>
              <w:bottom w:val="nil"/>
              <w:right w:val="nil"/>
            </w:tcBorders>
            <w:shd w:val="clear" w:color="auto" w:fill="auto"/>
            <w:vAlign w:val="center"/>
            <w:hideMark/>
          </w:tcPr>
          <w:p w14:paraId="20245C4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290</w:t>
            </w:r>
          </w:p>
        </w:tc>
        <w:tc>
          <w:tcPr>
            <w:tcW w:w="418" w:type="pct"/>
            <w:tcBorders>
              <w:top w:val="nil"/>
              <w:left w:val="nil"/>
              <w:bottom w:val="nil"/>
              <w:right w:val="nil"/>
            </w:tcBorders>
            <w:shd w:val="clear" w:color="auto" w:fill="auto"/>
            <w:vAlign w:val="center"/>
            <w:hideMark/>
          </w:tcPr>
          <w:p w14:paraId="2DF4B07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8</w:t>
            </w:r>
            <w:r w:rsidRPr="004842E4">
              <w:rPr>
                <w:rFonts w:ascii="Times New Roman" w:eastAsia="Times New Roman" w:hAnsi="Times New Roman" w:cs="Times New Roman"/>
                <w:color w:val="000000"/>
                <w:kern w:val="0"/>
                <w:szCs w:val="21"/>
                <w:lang w:eastAsia="en-US"/>
              </w:rPr>
              <w:t>2</w:t>
            </w:r>
          </w:p>
        </w:tc>
        <w:tc>
          <w:tcPr>
            <w:tcW w:w="419" w:type="pct"/>
            <w:tcBorders>
              <w:top w:val="nil"/>
              <w:left w:val="nil"/>
              <w:bottom w:val="nil"/>
              <w:right w:val="single" w:sz="8" w:space="0" w:color="auto"/>
            </w:tcBorders>
            <w:shd w:val="clear" w:color="auto" w:fill="auto"/>
            <w:vAlign w:val="center"/>
            <w:hideMark/>
          </w:tcPr>
          <w:p w14:paraId="1F22803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w:t>
            </w:r>
            <w:r>
              <w:rPr>
                <w:rFonts w:ascii="Times New Roman" w:eastAsia="Times New Roman" w:hAnsi="Times New Roman" w:cs="Times New Roman"/>
                <w:color w:val="000000"/>
                <w:kern w:val="0"/>
                <w:szCs w:val="21"/>
                <w:lang w:eastAsia="en-US"/>
              </w:rPr>
              <w:t>8.3</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099CFC7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30</w:t>
            </w:r>
          </w:p>
        </w:tc>
        <w:tc>
          <w:tcPr>
            <w:tcW w:w="310" w:type="pct"/>
            <w:tcBorders>
              <w:top w:val="nil"/>
              <w:left w:val="nil"/>
              <w:bottom w:val="nil"/>
              <w:right w:val="nil"/>
            </w:tcBorders>
            <w:shd w:val="clear" w:color="auto" w:fill="auto"/>
            <w:hideMark/>
          </w:tcPr>
          <w:p w14:paraId="668F510D"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4</w:t>
            </w:r>
          </w:p>
        </w:tc>
        <w:tc>
          <w:tcPr>
            <w:tcW w:w="391" w:type="pct"/>
            <w:tcBorders>
              <w:top w:val="nil"/>
              <w:left w:val="nil"/>
              <w:bottom w:val="nil"/>
              <w:right w:val="single" w:sz="8" w:space="0" w:color="auto"/>
            </w:tcBorders>
            <w:shd w:val="clear" w:color="auto" w:fill="auto"/>
            <w:vAlign w:val="center"/>
            <w:hideMark/>
          </w:tcPr>
          <w:p w14:paraId="2325536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13</w:t>
            </w:r>
            <w:r>
              <w:rPr>
                <w:rFonts w:ascii="Times New Roman" w:eastAsia="Times New Roman" w:hAnsi="Times New Roman" w:cs="Times New Roman"/>
                <w:color w:val="000000"/>
                <w:kern w:val="0"/>
                <w:szCs w:val="21"/>
                <w:lang w:eastAsia="en-US"/>
              </w:rPr>
              <w:t>.3</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69FDCE5D"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260</w:t>
            </w:r>
          </w:p>
        </w:tc>
        <w:tc>
          <w:tcPr>
            <w:tcW w:w="592" w:type="pct"/>
            <w:tcBorders>
              <w:top w:val="nil"/>
              <w:left w:val="nil"/>
              <w:bottom w:val="nil"/>
              <w:right w:val="nil"/>
            </w:tcBorders>
            <w:shd w:val="clear" w:color="auto" w:fill="auto"/>
            <w:vAlign w:val="center"/>
            <w:hideMark/>
          </w:tcPr>
          <w:p w14:paraId="48E2C33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7</w:t>
            </w:r>
            <w:r w:rsidRPr="004842E4">
              <w:rPr>
                <w:rFonts w:ascii="Times New Roman" w:eastAsia="Times New Roman" w:hAnsi="Times New Roman" w:cs="Times New Roman"/>
                <w:color w:val="000000"/>
                <w:kern w:val="0"/>
                <w:szCs w:val="21"/>
                <w:lang w:eastAsia="en-US"/>
              </w:rPr>
              <w:t>8</w:t>
            </w:r>
          </w:p>
        </w:tc>
        <w:tc>
          <w:tcPr>
            <w:tcW w:w="404" w:type="pct"/>
            <w:tcBorders>
              <w:top w:val="nil"/>
              <w:left w:val="nil"/>
              <w:bottom w:val="nil"/>
            </w:tcBorders>
            <w:shd w:val="clear" w:color="auto" w:fill="auto"/>
            <w:noWrap/>
            <w:vAlign w:val="bottom"/>
            <w:hideMark/>
          </w:tcPr>
          <w:p w14:paraId="3E67F15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30.0</w:t>
            </w:r>
            <w:r w:rsidRPr="004842E4">
              <w:rPr>
                <w:rFonts w:ascii="Times New Roman" w:eastAsia="Times New Roman" w:hAnsi="Times New Roman" w:cs="Times New Roman"/>
                <w:color w:val="000000"/>
                <w:kern w:val="0"/>
                <w:szCs w:val="21"/>
                <w:lang w:eastAsia="en-US"/>
              </w:rPr>
              <w:t>%</w:t>
            </w:r>
          </w:p>
        </w:tc>
      </w:tr>
      <w:tr w:rsidR="0086464A" w:rsidRPr="004842E4" w14:paraId="07C4DD7D" w14:textId="77777777" w:rsidTr="00FD051A">
        <w:trPr>
          <w:trHeight w:hRule="exact" w:val="305"/>
          <w:jc w:val="center"/>
        </w:trPr>
        <w:tc>
          <w:tcPr>
            <w:tcW w:w="888" w:type="pct"/>
            <w:tcBorders>
              <w:top w:val="nil"/>
              <w:bottom w:val="nil"/>
              <w:right w:val="nil"/>
            </w:tcBorders>
            <w:shd w:val="clear" w:color="auto" w:fill="auto"/>
            <w:vAlign w:val="center"/>
            <w:hideMark/>
          </w:tcPr>
          <w:p w14:paraId="7EC82A09"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1996</w:t>
            </w:r>
          </w:p>
        </w:tc>
        <w:tc>
          <w:tcPr>
            <w:tcW w:w="687" w:type="pct"/>
            <w:tcBorders>
              <w:top w:val="nil"/>
              <w:left w:val="single" w:sz="8" w:space="0" w:color="auto"/>
              <w:bottom w:val="nil"/>
              <w:right w:val="nil"/>
            </w:tcBorders>
            <w:shd w:val="clear" w:color="auto" w:fill="auto"/>
            <w:vAlign w:val="center"/>
            <w:hideMark/>
          </w:tcPr>
          <w:p w14:paraId="60019C9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443</w:t>
            </w:r>
          </w:p>
        </w:tc>
        <w:tc>
          <w:tcPr>
            <w:tcW w:w="418" w:type="pct"/>
            <w:tcBorders>
              <w:top w:val="nil"/>
              <w:left w:val="nil"/>
              <w:bottom w:val="nil"/>
              <w:right w:val="nil"/>
            </w:tcBorders>
            <w:shd w:val="clear" w:color="auto" w:fill="auto"/>
            <w:vAlign w:val="center"/>
            <w:hideMark/>
          </w:tcPr>
          <w:p w14:paraId="38E160D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w:t>
            </w:r>
            <w:r w:rsidRPr="004842E4">
              <w:rPr>
                <w:rFonts w:ascii="Times New Roman" w:eastAsia="Times New Roman" w:hAnsi="Times New Roman" w:cs="Times New Roman"/>
                <w:color w:val="000000"/>
                <w:kern w:val="0"/>
                <w:szCs w:val="21"/>
                <w:lang w:eastAsia="en-US"/>
              </w:rPr>
              <w:t>4</w:t>
            </w:r>
          </w:p>
        </w:tc>
        <w:tc>
          <w:tcPr>
            <w:tcW w:w="419" w:type="pct"/>
            <w:tcBorders>
              <w:top w:val="nil"/>
              <w:left w:val="nil"/>
              <w:bottom w:val="nil"/>
              <w:right w:val="single" w:sz="8" w:space="0" w:color="auto"/>
            </w:tcBorders>
            <w:shd w:val="clear" w:color="auto" w:fill="auto"/>
            <w:vAlign w:val="center"/>
            <w:hideMark/>
          </w:tcPr>
          <w:p w14:paraId="394CE7F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21.2</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566C53C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31</w:t>
            </w:r>
          </w:p>
        </w:tc>
        <w:tc>
          <w:tcPr>
            <w:tcW w:w="310" w:type="pct"/>
            <w:tcBorders>
              <w:top w:val="nil"/>
              <w:left w:val="nil"/>
              <w:bottom w:val="nil"/>
              <w:right w:val="nil"/>
            </w:tcBorders>
            <w:shd w:val="clear" w:color="auto" w:fill="auto"/>
            <w:hideMark/>
          </w:tcPr>
          <w:p w14:paraId="14D72A6D"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7</w:t>
            </w:r>
          </w:p>
        </w:tc>
        <w:tc>
          <w:tcPr>
            <w:tcW w:w="391" w:type="pct"/>
            <w:tcBorders>
              <w:top w:val="nil"/>
              <w:left w:val="nil"/>
              <w:bottom w:val="nil"/>
              <w:right w:val="single" w:sz="8" w:space="0" w:color="auto"/>
            </w:tcBorders>
            <w:shd w:val="clear" w:color="auto" w:fill="auto"/>
            <w:vAlign w:val="center"/>
            <w:hideMark/>
          </w:tcPr>
          <w:p w14:paraId="1D835A5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w:t>
            </w:r>
            <w:r>
              <w:rPr>
                <w:rFonts w:ascii="Times New Roman" w:eastAsia="Times New Roman" w:hAnsi="Times New Roman" w:cs="Times New Roman"/>
                <w:color w:val="000000"/>
                <w:kern w:val="0"/>
                <w:szCs w:val="21"/>
                <w:lang w:eastAsia="en-US"/>
              </w:rPr>
              <w:t>2.5</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532E4F3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412</w:t>
            </w:r>
          </w:p>
        </w:tc>
        <w:tc>
          <w:tcPr>
            <w:tcW w:w="592" w:type="pct"/>
            <w:tcBorders>
              <w:top w:val="nil"/>
              <w:left w:val="nil"/>
              <w:bottom w:val="nil"/>
              <w:right w:val="nil"/>
            </w:tcBorders>
            <w:shd w:val="clear" w:color="auto" w:fill="auto"/>
            <w:vAlign w:val="center"/>
            <w:hideMark/>
          </w:tcPr>
          <w:p w14:paraId="32A0E77D"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8</w:t>
            </w:r>
            <w:r w:rsidRPr="004842E4">
              <w:rPr>
                <w:rFonts w:ascii="Times New Roman" w:eastAsia="Times New Roman" w:hAnsi="Times New Roman" w:cs="Times New Roman"/>
                <w:color w:val="000000"/>
                <w:kern w:val="0"/>
                <w:szCs w:val="21"/>
                <w:lang w:eastAsia="en-US"/>
              </w:rPr>
              <w:t>7</w:t>
            </w:r>
          </w:p>
        </w:tc>
        <w:tc>
          <w:tcPr>
            <w:tcW w:w="404" w:type="pct"/>
            <w:tcBorders>
              <w:top w:val="nil"/>
              <w:left w:val="nil"/>
              <w:bottom w:val="nil"/>
            </w:tcBorders>
            <w:shd w:val="clear" w:color="auto" w:fill="auto"/>
            <w:noWrap/>
            <w:vAlign w:val="bottom"/>
            <w:hideMark/>
          </w:tcPr>
          <w:p w14:paraId="61DD745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21.1</w:t>
            </w:r>
            <w:r w:rsidRPr="004842E4">
              <w:rPr>
                <w:rFonts w:ascii="Times New Roman" w:eastAsia="Times New Roman" w:hAnsi="Times New Roman" w:cs="Times New Roman"/>
                <w:color w:val="000000"/>
                <w:kern w:val="0"/>
                <w:szCs w:val="21"/>
                <w:lang w:eastAsia="en-US"/>
              </w:rPr>
              <w:t>%</w:t>
            </w:r>
          </w:p>
        </w:tc>
      </w:tr>
      <w:tr w:rsidR="0086464A" w:rsidRPr="004842E4" w14:paraId="62A15B28" w14:textId="77777777" w:rsidTr="00FD051A">
        <w:trPr>
          <w:trHeight w:hRule="exact" w:val="305"/>
          <w:jc w:val="center"/>
        </w:trPr>
        <w:tc>
          <w:tcPr>
            <w:tcW w:w="888" w:type="pct"/>
            <w:tcBorders>
              <w:top w:val="nil"/>
              <w:bottom w:val="nil"/>
              <w:right w:val="nil"/>
            </w:tcBorders>
            <w:shd w:val="clear" w:color="auto" w:fill="auto"/>
            <w:vAlign w:val="center"/>
            <w:hideMark/>
          </w:tcPr>
          <w:p w14:paraId="2671BA83"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1997</w:t>
            </w:r>
          </w:p>
        </w:tc>
        <w:tc>
          <w:tcPr>
            <w:tcW w:w="687" w:type="pct"/>
            <w:tcBorders>
              <w:top w:val="nil"/>
              <w:left w:val="single" w:sz="8" w:space="0" w:color="auto"/>
              <w:bottom w:val="nil"/>
              <w:right w:val="nil"/>
            </w:tcBorders>
            <w:shd w:val="clear" w:color="auto" w:fill="auto"/>
            <w:vAlign w:val="center"/>
            <w:hideMark/>
          </w:tcPr>
          <w:p w14:paraId="740CEC9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526</w:t>
            </w:r>
          </w:p>
        </w:tc>
        <w:tc>
          <w:tcPr>
            <w:tcW w:w="418" w:type="pct"/>
            <w:tcBorders>
              <w:top w:val="nil"/>
              <w:left w:val="nil"/>
              <w:bottom w:val="nil"/>
              <w:right w:val="nil"/>
            </w:tcBorders>
            <w:shd w:val="clear" w:color="auto" w:fill="auto"/>
            <w:vAlign w:val="center"/>
            <w:hideMark/>
          </w:tcPr>
          <w:p w14:paraId="2EDDFF4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w:t>
            </w:r>
            <w:r w:rsidRPr="004842E4">
              <w:rPr>
                <w:rFonts w:ascii="Times New Roman" w:eastAsia="Times New Roman" w:hAnsi="Times New Roman" w:cs="Times New Roman"/>
                <w:color w:val="000000"/>
                <w:kern w:val="0"/>
                <w:szCs w:val="21"/>
                <w:lang w:eastAsia="en-US"/>
              </w:rPr>
              <w:t>9</w:t>
            </w:r>
          </w:p>
        </w:tc>
        <w:tc>
          <w:tcPr>
            <w:tcW w:w="419" w:type="pct"/>
            <w:tcBorders>
              <w:top w:val="nil"/>
              <w:left w:val="nil"/>
              <w:bottom w:val="nil"/>
              <w:right w:val="single" w:sz="8" w:space="0" w:color="auto"/>
            </w:tcBorders>
            <w:shd w:val="clear" w:color="auto" w:fill="auto"/>
            <w:vAlign w:val="center"/>
            <w:hideMark/>
          </w:tcPr>
          <w:p w14:paraId="1597222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8.8</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620535E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41</w:t>
            </w:r>
          </w:p>
        </w:tc>
        <w:tc>
          <w:tcPr>
            <w:tcW w:w="310" w:type="pct"/>
            <w:tcBorders>
              <w:top w:val="nil"/>
              <w:left w:val="nil"/>
              <w:bottom w:val="nil"/>
              <w:right w:val="nil"/>
            </w:tcBorders>
            <w:shd w:val="clear" w:color="auto" w:fill="auto"/>
            <w:hideMark/>
          </w:tcPr>
          <w:p w14:paraId="7CF30BE1"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9</w:t>
            </w:r>
          </w:p>
        </w:tc>
        <w:tc>
          <w:tcPr>
            <w:tcW w:w="391" w:type="pct"/>
            <w:tcBorders>
              <w:top w:val="nil"/>
              <w:left w:val="nil"/>
              <w:bottom w:val="nil"/>
              <w:right w:val="single" w:sz="8" w:space="0" w:color="auto"/>
            </w:tcBorders>
            <w:shd w:val="clear" w:color="auto" w:fill="auto"/>
            <w:vAlign w:val="center"/>
            <w:hideMark/>
          </w:tcPr>
          <w:p w14:paraId="131BB2D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w:t>
            </w:r>
            <w:r>
              <w:rPr>
                <w:rFonts w:ascii="Times New Roman" w:eastAsia="Times New Roman" w:hAnsi="Times New Roman" w:cs="Times New Roman"/>
                <w:color w:val="000000"/>
                <w:kern w:val="0"/>
                <w:szCs w:val="21"/>
                <w:lang w:eastAsia="en-US"/>
              </w:rPr>
              <w:t>1.9</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28A7F45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485</w:t>
            </w:r>
          </w:p>
        </w:tc>
        <w:tc>
          <w:tcPr>
            <w:tcW w:w="592" w:type="pct"/>
            <w:tcBorders>
              <w:top w:val="nil"/>
              <w:left w:val="nil"/>
              <w:bottom w:val="nil"/>
              <w:right w:val="nil"/>
            </w:tcBorders>
            <w:shd w:val="clear" w:color="auto" w:fill="auto"/>
            <w:vAlign w:val="center"/>
            <w:hideMark/>
          </w:tcPr>
          <w:p w14:paraId="4E555D1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w:t>
            </w:r>
            <w:r w:rsidRPr="004842E4">
              <w:rPr>
                <w:rFonts w:ascii="Times New Roman" w:eastAsia="Times New Roman" w:hAnsi="Times New Roman" w:cs="Times New Roman"/>
                <w:color w:val="000000"/>
                <w:kern w:val="0"/>
                <w:szCs w:val="21"/>
                <w:lang w:eastAsia="en-US"/>
              </w:rPr>
              <w:t>0</w:t>
            </w:r>
          </w:p>
        </w:tc>
        <w:tc>
          <w:tcPr>
            <w:tcW w:w="404" w:type="pct"/>
            <w:tcBorders>
              <w:top w:val="nil"/>
              <w:left w:val="nil"/>
              <w:bottom w:val="nil"/>
            </w:tcBorders>
            <w:shd w:val="clear" w:color="auto" w:fill="auto"/>
            <w:noWrap/>
            <w:vAlign w:val="bottom"/>
            <w:hideMark/>
          </w:tcPr>
          <w:p w14:paraId="3BE1DB2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8.6</w:t>
            </w:r>
            <w:r w:rsidRPr="004842E4">
              <w:rPr>
                <w:rFonts w:ascii="Times New Roman" w:eastAsia="Times New Roman" w:hAnsi="Times New Roman" w:cs="Times New Roman"/>
                <w:color w:val="000000"/>
                <w:kern w:val="0"/>
                <w:szCs w:val="21"/>
                <w:lang w:eastAsia="en-US"/>
              </w:rPr>
              <w:t>%</w:t>
            </w:r>
          </w:p>
        </w:tc>
      </w:tr>
      <w:tr w:rsidR="0086464A" w:rsidRPr="004842E4" w14:paraId="4E8D594E" w14:textId="77777777" w:rsidTr="00FD051A">
        <w:trPr>
          <w:trHeight w:hRule="exact" w:val="305"/>
          <w:jc w:val="center"/>
        </w:trPr>
        <w:tc>
          <w:tcPr>
            <w:tcW w:w="888" w:type="pct"/>
            <w:tcBorders>
              <w:top w:val="nil"/>
              <w:bottom w:val="nil"/>
              <w:right w:val="nil"/>
            </w:tcBorders>
            <w:shd w:val="clear" w:color="auto" w:fill="auto"/>
            <w:vAlign w:val="center"/>
            <w:hideMark/>
          </w:tcPr>
          <w:p w14:paraId="6332EE43"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1998</w:t>
            </w:r>
          </w:p>
        </w:tc>
        <w:tc>
          <w:tcPr>
            <w:tcW w:w="687" w:type="pct"/>
            <w:tcBorders>
              <w:top w:val="nil"/>
              <w:left w:val="single" w:sz="8" w:space="0" w:color="auto"/>
              <w:bottom w:val="nil"/>
              <w:right w:val="nil"/>
            </w:tcBorders>
            <w:shd w:val="clear" w:color="auto" w:fill="auto"/>
            <w:vAlign w:val="center"/>
            <w:hideMark/>
          </w:tcPr>
          <w:p w14:paraId="33EB6D4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567</w:t>
            </w:r>
          </w:p>
        </w:tc>
        <w:tc>
          <w:tcPr>
            <w:tcW w:w="418" w:type="pct"/>
            <w:tcBorders>
              <w:top w:val="nil"/>
              <w:left w:val="nil"/>
              <w:bottom w:val="nil"/>
              <w:right w:val="nil"/>
            </w:tcBorders>
            <w:shd w:val="clear" w:color="auto" w:fill="auto"/>
            <w:vAlign w:val="center"/>
            <w:hideMark/>
          </w:tcPr>
          <w:p w14:paraId="69CC676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96</w:t>
            </w:r>
          </w:p>
        </w:tc>
        <w:tc>
          <w:tcPr>
            <w:tcW w:w="419" w:type="pct"/>
            <w:tcBorders>
              <w:top w:val="nil"/>
              <w:left w:val="nil"/>
              <w:bottom w:val="nil"/>
              <w:right w:val="single" w:sz="8" w:space="0" w:color="auto"/>
            </w:tcBorders>
            <w:shd w:val="clear" w:color="auto" w:fill="auto"/>
            <w:vAlign w:val="center"/>
            <w:hideMark/>
          </w:tcPr>
          <w:p w14:paraId="61A7CB1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6.9</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7D27D23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40</w:t>
            </w:r>
          </w:p>
        </w:tc>
        <w:tc>
          <w:tcPr>
            <w:tcW w:w="310" w:type="pct"/>
            <w:tcBorders>
              <w:top w:val="nil"/>
              <w:left w:val="nil"/>
              <w:bottom w:val="nil"/>
              <w:right w:val="nil"/>
            </w:tcBorders>
            <w:shd w:val="clear" w:color="auto" w:fill="auto"/>
            <w:hideMark/>
          </w:tcPr>
          <w:p w14:paraId="7BB7F758"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6</w:t>
            </w:r>
          </w:p>
        </w:tc>
        <w:tc>
          <w:tcPr>
            <w:tcW w:w="391" w:type="pct"/>
            <w:tcBorders>
              <w:top w:val="nil"/>
              <w:left w:val="nil"/>
              <w:bottom w:val="nil"/>
              <w:right w:val="single" w:sz="8" w:space="0" w:color="auto"/>
            </w:tcBorders>
            <w:shd w:val="clear" w:color="auto" w:fill="auto"/>
            <w:vAlign w:val="center"/>
            <w:hideMark/>
          </w:tcPr>
          <w:p w14:paraId="5B98DEE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w:t>
            </w:r>
            <w:r>
              <w:rPr>
                <w:rFonts w:ascii="Times New Roman" w:eastAsia="Times New Roman" w:hAnsi="Times New Roman" w:cs="Times New Roman"/>
                <w:color w:val="000000"/>
                <w:kern w:val="0"/>
                <w:szCs w:val="21"/>
                <w:lang w:eastAsia="en-US"/>
              </w:rPr>
              <w:t>.0</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12AB5DF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527</w:t>
            </w:r>
          </w:p>
        </w:tc>
        <w:tc>
          <w:tcPr>
            <w:tcW w:w="592" w:type="pct"/>
            <w:tcBorders>
              <w:top w:val="nil"/>
              <w:left w:val="nil"/>
              <w:bottom w:val="nil"/>
              <w:right w:val="nil"/>
            </w:tcBorders>
            <w:shd w:val="clear" w:color="auto" w:fill="auto"/>
            <w:vAlign w:val="center"/>
            <w:hideMark/>
          </w:tcPr>
          <w:p w14:paraId="533FB83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90</w:t>
            </w:r>
          </w:p>
        </w:tc>
        <w:tc>
          <w:tcPr>
            <w:tcW w:w="404" w:type="pct"/>
            <w:tcBorders>
              <w:top w:val="nil"/>
              <w:left w:val="nil"/>
              <w:bottom w:val="nil"/>
            </w:tcBorders>
            <w:shd w:val="clear" w:color="auto" w:fill="auto"/>
            <w:noWrap/>
            <w:vAlign w:val="bottom"/>
            <w:hideMark/>
          </w:tcPr>
          <w:p w14:paraId="4E8B3C1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7.1</w:t>
            </w:r>
            <w:r w:rsidRPr="004842E4">
              <w:rPr>
                <w:rFonts w:ascii="Times New Roman" w:eastAsia="Times New Roman" w:hAnsi="Times New Roman" w:cs="Times New Roman"/>
                <w:color w:val="000000"/>
                <w:kern w:val="0"/>
                <w:szCs w:val="21"/>
                <w:lang w:eastAsia="en-US"/>
              </w:rPr>
              <w:t>%</w:t>
            </w:r>
          </w:p>
        </w:tc>
      </w:tr>
      <w:tr w:rsidR="0086464A" w:rsidRPr="004842E4" w14:paraId="7C0A3148" w14:textId="77777777" w:rsidTr="00FD051A">
        <w:trPr>
          <w:trHeight w:hRule="exact" w:val="305"/>
          <w:jc w:val="center"/>
        </w:trPr>
        <w:tc>
          <w:tcPr>
            <w:tcW w:w="888" w:type="pct"/>
            <w:tcBorders>
              <w:top w:val="nil"/>
              <w:bottom w:val="nil"/>
              <w:right w:val="nil"/>
            </w:tcBorders>
            <w:shd w:val="clear" w:color="auto" w:fill="auto"/>
            <w:vAlign w:val="center"/>
            <w:hideMark/>
          </w:tcPr>
          <w:p w14:paraId="1FA7F774"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1999</w:t>
            </w:r>
          </w:p>
        </w:tc>
        <w:tc>
          <w:tcPr>
            <w:tcW w:w="687" w:type="pct"/>
            <w:tcBorders>
              <w:top w:val="nil"/>
              <w:left w:val="single" w:sz="8" w:space="0" w:color="auto"/>
              <w:bottom w:val="nil"/>
              <w:right w:val="nil"/>
            </w:tcBorders>
            <w:shd w:val="clear" w:color="auto" w:fill="auto"/>
            <w:vAlign w:val="center"/>
            <w:hideMark/>
          </w:tcPr>
          <w:p w14:paraId="09CCE91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668</w:t>
            </w:r>
          </w:p>
        </w:tc>
        <w:tc>
          <w:tcPr>
            <w:tcW w:w="418" w:type="pct"/>
            <w:tcBorders>
              <w:top w:val="nil"/>
              <w:left w:val="nil"/>
              <w:bottom w:val="nil"/>
              <w:right w:val="nil"/>
            </w:tcBorders>
            <w:shd w:val="clear" w:color="auto" w:fill="auto"/>
            <w:vAlign w:val="center"/>
            <w:hideMark/>
          </w:tcPr>
          <w:p w14:paraId="151804C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102</w:t>
            </w:r>
          </w:p>
        </w:tc>
        <w:tc>
          <w:tcPr>
            <w:tcW w:w="419" w:type="pct"/>
            <w:tcBorders>
              <w:top w:val="nil"/>
              <w:left w:val="nil"/>
              <w:bottom w:val="nil"/>
              <w:right w:val="single" w:sz="8" w:space="0" w:color="auto"/>
            </w:tcBorders>
            <w:shd w:val="clear" w:color="auto" w:fill="auto"/>
            <w:vAlign w:val="center"/>
            <w:hideMark/>
          </w:tcPr>
          <w:p w14:paraId="557C412D"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5.3</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1ADD30F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39</w:t>
            </w:r>
          </w:p>
        </w:tc>
        <w:tc>
          <w:tcPr>
            <w:tcW w:w="310" w:type="pct"/>
            <w:tcBorders>
              <w:top w:val="nil"/>
              <w:left w:val="nil"/>
              <w:bottom w:val="nil"/>
              <w:right w:val="nil"/>
            </w:tcBorders>
            <w:shd w:val="clear" w:color="auto" w:fill="auto"/>
            <w:hideMark/>
          </w:tcPr>
          <w:p w14:paraId="32AD4B5A"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8</w:t>
            </w:r>
          </w:p>
        </w:tc>
        <w:tc>
          <w:tcPr>
            <w:tcW w:w="391" w:type="pct"/>
            <w:tcBorders>
              <w:top w:val="nil"/>
              <w:left w:val="nil"/>
              <w:bottom w:val="nil"/>
              <w:right w:val="single" w:sz="8" w:space="0" w:color="auto"/>
            </w:tcBorders>
            <w:shd w:val="clear" w:color="auto" w:fill="auto"/>
            <w:vAlign w:val="center"/>
            <w:hideMark/>
          </w:tcPr>
          <w:p w14:paraId="3D3095A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w:t>
            </w:r>
            <w:r>
              <w:rPr>
                <w:rFonts w:ascii="Times New Roman" w:eastAsia="Times New Roman" w:hAnsi="Times New Roman" w:cs="Times New Roman"/>
                <w:color w:val="000000"/>
                <w:kern w:val="0"/>
                <w:szCs w:val="21"/>
                <w:lang w:eastAsia="en-US"/>
              </w:rPr>
              <w:t>0.5</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0BEB3A3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629</w:t>
            </w:r>
          </w:p>
        </w:tc>
        <w:tc>
          <w:tcPr>
            <w:tcW w:w="592" w:type="pct"/>
            <w:tcBorders>
              <w:top w:val="nil"/>
              <w:left w:val="nil"/>
              <w:bottom w:val="nil"/>
              <w:right w:val="nil"/>
            </w:tcBorders>
            <w:shd w:val="clear" w:color="auto" w:fill="auto"/>
            <w:vAlign w:val="center"/>
            <w:hideMark/>
          </w:tcPr>
          <w:p w14:paraId="5A23EE3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94</w:t>
            </w:r>
          </w:p>
        </w:tc>
        <w:tc>
          <w:tcPr>
            <w:tcW w:w="404" w:type="pct"/>
            <w:tcBorders>
              <w:top w:val="nil"/>
              <w:left w:val="nil"/>
              <w:bottom w:val="nil"/>
            </w:tcBorders>
            <w:shd w:val="clear" w:color="auto" w:fill="auto"/>
            <w:noWrap/>
            <w:vAlign w:val="bottom"/>
            <w:hideMark/>
          </w:tcPr>
          <w:p w14:paraId="2F76CFA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4.9</w:t>
            </w:r>
            <w:r w:rsidRPr="004842E4">
              <w:rPr>
                <w:rFonts w:ascii="Times New Roman" w:eastAsia="Times New Roman" w:hAnsi="Times New Roman" w:cs="Times New Roman"/>
                <w:color w:val="000000"/>
                <w:kern w:val="0"/>
                <w:szCs w:val="21"/>
                <w:lang w:eastAsia="en-US"/>
              </w:rPr>
              <w:t>%</w:t>
            </w:r>
          </w:p>
        </w:tc>
      </w:tr>
      <w:tr w:rsidR="0086464A" w:rsidRPr="004842E4" w14:paraId="078B850D" w14:textId="77777777" w:rsidTr="00FD051A">
        <w:trPr>
          <w:trHeight w:hRule="exact" w:val="305"/>
          <w:jc w:val="center"/>
        </w:trPr>
        <w:tc>
          <w:tcPr>
            <w:tcW w:w="888" w:type="pct"/>
            <w:tcBorders>
              <w:top w:val="nil"/>
              <w:bottom w:val="nil"/>
              <w:right w:val="nil"/>
            </w:tcBorders>
            <w:shd w:val="clear" w:color="auto" w:fill="auto"/>
            <w:vAlign w:val="center"/>
            <w:hideMark/>
          </w:tcPr>
          <w:p w14:paraId="2E1186A7"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2000</w:t>
            </w:r>
          </w:p>
        </w:tc>
        <w:tc>
          <w:tcPr>
            <w:tcW w:w="687" w:type="pct"/>
            <w:tcBorders>
              <w:top w:val="nil"/>
              <w:left w:val="single" w:sz="8" w:space="0" w:color="auto"/>
              <w:bottom w:val="nil"/>
              <w:right w:val="nil"/>
            </w:tcBorders>
            <w:shd w:val="clear" w:color="auto" w:fill="auto"/>
            <w:vAlign w:val="center"/>
            <w:hideMark/>
          </w:tcPr>
          <w:p w14:paraId="716772E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753</w:t>
            </w:r>
          </w:p>
        </w:tc>
        <w:tc>
          <w:tcPr>
            <w:tcW w:w="418" w:type="pct"/>
            <w:tcBorders>
              <w:top w:val="nil"/>
              <w:left w:val="nil"/>
              <w:bottom w:val="nil"/>
              <w:right w:val="nil"/>
            </w:tcBorders>
            <w:shd w:val="clear" w:color="auto" w:fill="auto"/>
            <w:vAlign w:val="center"/>
            <w:hideMark/>
          </w:tcPr>
          <w:p w14:paraId="28B1127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w:t>
            </w:r>
            <w:r w:rsidRPr="004842E4">
              <w:rPr>
                <w:rFonts w:ascii="Times New Roman" w:eastAsia="Times New Roman" w:hAnsi="Times New Roman" w:cs="Times New Roman"/>
                <w:color w:val="000000"/>
                <w:kern w:val="0"/>
                <w:szCs w:val="21"/>
                <w:lang w:eastAsia="en-US"/>
              </w:rPr>
              <w:t>8</w:t>
            </w:r>
          </w:p>
        </w:tc>
        <w:tc>
          <w:tcPr>
            <w:tcW w:w="419" w:type="pct"/>
            <w:tcBorders>
              <w:top w:val="nil"/>
              <w:left w:val="nil"/>
              <w:bottom w:val="nil"/>
              <w:right w:val="single" w:sz="8" w:space="0" w:color="auto"/>
            </w:tcBorders>
            <w:shd w:val="clear" w:color="auto" w:fill="auto"/>
            <w:vAlign w:val="center"/>
            <w:hideMark/>
          </w:tcPr>
          <w:p w14:paraId="2C1F335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4.3</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4401094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41</w:t>
            </w:r>
          </w:p>
        </w:tc>
        <w:tc>
          <w:tcPr>
            <w:tcW w:w="310" w:type="pct"/>
            <w:tcBorders>
              <w:top w:val="nil"/>
              <w:left w:val="nil"/>
              <w:bottom w:val="nil"/>
              <w:right w:val="nil"/>
            </w:tcBorders>
            <w:shd w:val="clear" w:color="auto" w:fill="auto"/>
            <w:hideMark/>
          </w:tcPr>
          <w:p w14:paraId="76CD30D2"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w:t>
            </w:r>
          </w:p>
        </w:tc>
        <w:tc>
          <w:tcPr>
            <w:tcW w:w="391" w:type="pct"/>
            <w:tcBorders>
              <w:top w:val="nil"/>
              <w:left w:val="nil"/>
              <w:bottom w:val="nil"/>
              <w:right w:val="single" w:sz="8" w:space="0" w:color="auto"/>
            </w:tcBorders>
            <w:shd w:val="clear" w:color="auto" w:fill="auto"/>
            <w:vAlign w:val="center"/>
            <w:hideMark/>
          </w:tcPr>
          <w:p w14:paraId="38D6CE3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4.9</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23B108D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712</w:t>
            </w:r>
          </w:p>
        </w:tc>
        <w:tc>
          <w:tcPr>
            <w:tcW w:w="592" w:type="pct"/>
            <w:tcBorders>
              <w:top w:val="nil"/>
              <w:left w:val="nil"/>
              <w:bottom w:val="nil"/>
              <w:right w:val="nil"/>
            </w:tcBorders>
            <w:shd w:val="clear" w:color="auto" w:fill="auto"/>
            <w:vAlign w:val="center"/>
            <w:hideMark/>
          </w:tcPr>
          <w:p w14:paraId="59ACEE2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106</w:t>
            </w:r>
          </w:p>
        </w:tc>
        <w:tc>
          <w:tcPr>
            <w:tcW w:w="404" w:type="pct"/>
            <w:tcBorders>
              <w:top w:val="nil"/>
              <w:left w:val="nil"/>
              <w:bottom w:val="nil"/>
            </w:tcBorders>
            <w:shd w:val="clear" w:color="auto" w:fill="auto"/>
            <w:noWrap/>
            <w:vAlign w:val="bottom"/>
            <w:hideMark/>
          </w:tcPr>
          <w:p w14:paraId="5A3A3EE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4.9</w:t>
            </w:r>
            <w:r w:rsidRPr="004842E4">
              <w:rPr>
                <w:rFonts w:ascii="Times New Roman" w:eastAsia="Times New Roman" w:hAnsi="Times New Roman" w:cs="Times New Roman"/>
                <w:color w:val="000000"/>
                <w:kern w:val="0"/>
                <w:szCs w:val="21"/>
                <w:lang w:eastAsia="en-US"/>
              </w:rPr>
              <w:t>%</w:t>
            </w:r>
          </w:p>
        </w:tc>
      </w:tr>
      <w:tr w:rsidR="0086464A" w:rsidRPr="004842E4" w14:paraId="11424C46" w14:textId="77777777" w:rsidTr="00FD051A">
        <w:trPr>
          <w:trHeight w:hRule="exact" w:val="305"/>
          <w:jc w:val="center"/>
        </w:trPr>
        <w:tc>
          <w:tcPr>
            <w:tcW w:w="888" w:type="pct"/>
            <w:tcBorders>
              <w:top w:val="nil"/>
              <w:bottom w:val="nil"/>
              <w:right w:val="nil"/>
            </w:tcBorders>
            <w:shd w:val="clear" w:color="auto" w:fill="auto"/>
            <w:vAlign w:val="center"/>
            <w:hideMark/>
          </w:tcPr>
          <w:p w14:paraId="0E7BFD7F"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2001</w:t>
            </w:r>
          </w:p>
        </w:tc>
        <w:tc>
          <w:tcPr>
            <w:tcW w:w="687" w:type="pct"/>
            <w:tcBorders>
              <w:top w:val="nil"/>
              <w:left w:val="single" w:sz="8" w:space="0" w:color="auto"/>
              <w:bottom w:val="nil"/>
              <w:right w:val="nil"/>
            </w:tcBorders>
            <w:shd w:val="clear" w:color="auto" w:fill="auto"/>
            <w:vAlign w:val="center"/>
            <w:hideMark/>
          </w:tcPr>
          <w:p w14:paraId="45B8A65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865</w:t>
            </w:r>
          </w:p>
        </w:tc>
        <w:tc>
          <w:tcPr>
            <w:tcW w:w="418" w:type="pct"/>
            <w:tcBorders>
              <w:top w:val="nil"/>
              <w:left w:val="nil"/>
              <w:bottom w:val="nil"/>
              <w:right w:val="nil"/>
            </w:tcBorders>
            <w:shd w:val="clear" w:color="auto" w:fill="auto"/>
            <w:vAlign w:val="center"/>
            <w:hideMark/>
          </w:tcPr>
          <w:p w14:paraId="57D209B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13</w:t>
            </w:r>
            <w:r w:rsidRPr="004842E4">
              <w:rPr>
                <w:rFonts w:ascii="Times New Roman" w:eastAsia="Times New Roman" w:hAnsi="Times New Roman" w:cs="Times New Roman"/>
                <w:color w:val="000000"/>
                <w:kern w:val="0"/>
                <w:szCs w:val="21"/>
                <w:lang w:eastAsia="en-US"/>
              </w:rPr>
              <w:t>1</w:t>
            </w:r>
          </w:p>
        </w:tc>
        <w:tc>
          <w:tcPr>
            <w:tcW w:w="419" w:type="pct"/>
            <w:tcBorders>
              <w:top w:val="nil"/>
              <w:left w:val="nil"/>
              <w:bottom w:val="nil"/>
              <w:right w:val="single" w:sz="8" w:space="0" w:color="auto"/>
            </w:tcBorders>
            <w:shd w:val="clear" w:color="auto" w:fill="auto"/>
            <w:vAlign w:val="center"/>
            <w:hideMark/>
          </w:tcPr>
          <w:p w14:paraId="2FCC38A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15.1</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48A54F5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50</w:t>
            </w:r>
          </w:p>
        </w:tc>
        <w:tc>
          <w:tcPr>
            <w:tcW w:w="310" w:type="pct"/>
            <w:tcBorders>
              <w:top w:val="nil"/>
              <w:left w:val="nil"/>
              <w:bottom w:val="nil"/>
              <w:right w:val="nil"/>
            </w:tcBorders>
            <w:shd w:val="clear" w:color="auto" w:fill="auto"/>
            <w:hideMark/>
          </w:tcPr>
          <w:p w14:paraId="08E1375D"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5</w:t>
            </w:r>
          </w:p>
        </w:tc>
        <w:tc>
          <w:tcPr>
            <w:tcW w:w="391" w:type="pct"/>
            <w:tcBorders>
              <w:top w:val="nil"/>
              <w:left w:val="nil"/>
              <w:bottom w:val="nil"/>
              <w:right w:val="single" w:sz="8" w:space="0" w:color="auto"/>
            </w:tcBorders>
            <w:shd w:val="clear" w:color="auto" w:fill="auto"/>
            <w:vAlign w:val="center"/>
            <w:hideMark/>
          </w:tcPr>
          <w:p w14:paraId="4315A93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10</w:t>
            </w:r>
            <w:r>
              <w:rPr>
                <w:rFonts w:ascii="Times New Roman" w:eastAsia="Times New Roman" w:hAnsi="Times New Roman" w:cs="Times New Roman"/>
                <w:color w:val="000000"/>
                <w:kern w:val="0"/>
                <w:szCs w:val="21"/>
                <w:lang w:eastAsia="en-US"/>
              </w:rPr>
              <w:t>.0</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3108EF2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815</w:t>
            </w:r>
          </w:p>
        </w:tc>
        <w:tc>
          <w:tcPr>
            <w:tcW w:w="592" w:type="pct"/>
            <w:tcBorders>
              <w:top w:val="nil"/>
              <w:left w:val="nil"/>
              <w:bottom w:val="nil"/>
              <w:right w:val="nil"/>
            </w:tcBorders>
            <w:shd w:val="clear" w:color="auto" w:fill="auto"/>
            <w:vAlign w:val="center"/>
            <w:hideMark/>
          </w:tcPr>
          <w:p w14:paraId="3ECAAA8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126</w:t>
            </w:r>
          </w:p>
        </w:tc>
        <w:tc>
          <w:tcPr>
            <w:tcW w:w="404" w:type="pct"/>
            <w:tcBorders>
              <w:top w:val="nil"/>
              <w:left w:val="nil"/>
              <w:bottom w:val="nil"/>
            </w:tcBorders>
            <w:shd w:val="clear" w:color="auto" w:fill="auto"/>
            <w:noWrap/>
            <w:vAlign w:val="bottom"/>
            <w:hideMark/>
          </w:tcPr>
          <w:p w14:paraId="7FFC688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15.5</w:t>
            </w:r>
            <w:r w:rsidRPr="004842E4">
              <w:rPr>
                <w:rFonts w:ascii="Times New Roman" w:eastAsia="Times New Roman" w:hAnsi="Times New Roman" w:cs="Times New Roman"/>
                <w:color w:val="000000"/>
                <w:kern w:val="0"/>
                <w:szCs w:val="21"/>
                <w:lang w:eastAsia="en-US"/>
              </w:rPr>
              <w:t>%</w:t>
            </w:r>
          </w:p>
        </w:tc>
      </w:tr>
      <w:tr w:rsidR="0086464A" w:rsidRPr="004842E4" w14:paraId="70AC1090" w14:textId="77777777" w:rsidTr="00FD051A">
        <w:trPr>
          <w:trHeight w:hRule="exact" w:val="305"/>
          <w:jc w:val="center"/>
        </w:trPr>
        <w:tc>
          <w:tcPr>
            <w:tcW w:w="888" w:type="pct"/>
            <w:tcBorders>
              <w:top w:val="nil"/>
              <w:bottom w:val="nil"/>
              <w:right w:val="nil"/>
            </w:tcBorders>
            <w:shd w:val="clear" w:color="auto" w:fill="auto"/>
            <w:vAlign w:val="center"/>
            <w:hideMark/>
          </w:tcPr>
          <w:p w14:paraId="3774D573"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2002</w:t>
            </w:r>
          </w:p>
        </w:tc>
        <w:tc>
          <w:tcPr>
            <w:tcW w:w="687" w:type="pct"/>
            <w:tcBorders>
              <w:top w:val="nil"/>
              <w:left w:val="single" w:sz="8" w:space="0" w:color="auto"/>
              <w:bottom w:val="nil"/>
              <w:right w:val="nil"/>
            </w:tcBorders>
            <w:shd w:val="clear" w:color="auto" w:fill="auto"/>
            <w:vAlign w:val="center"/>
            <w:hideMark/>
          </w:tcPr>
          <w:p w14:paraId="182D633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950</w:t>
            </w:r>
          </w:p>
        </w:tc>
        <w:tc>
          <w:tcPr>
            <w:tcW w:w="418" w:type="pct"/>
            <w:tcBorders>
              <w:top w:val="nil"/>
              <w:left w:val="nil"/>
              <w:bottom w:val="nil"/>
              <w:right w:val="nil"/>
            </w:tcBorders>
            <w:shd w:val="clear" w:color="auto" w:fill="auto"/>
            <w:vAlign w:val="center"/>
            <w:hideMark/>
          </w:tcPr>
          <w:p w14:paraId="2043DE9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w:t>
            </w:r>
            <w:r w:rsidRPr="004842E4">
              <w:rPr>
                <w:rFonts w:ascii="Times New Roman" w:eastAsia="Times New Roman" w:hAnsi="Times New Roman" w:cs="Times New Roman"/>
                <w:color w:val="000000"/>
                <w:kern w:val="0"/>
                <w:szCs w:val="21"/>
                <w:lang w:eastAsia="en-US"/>
              </w:rPr>
              <w:t>3</w:t>
            </w:r>
          </w:p>
        </w:tc>
        <w:tc>
          <w:tcPr>
            <w:tcW w:w="419" w:type="pct"/>
            <w:tcBorders>
              <w:top w:val="nil"/>
              <w:left w:val="nil"/>
              <w:bottom w:val="nil"/>
              <w:right w:val="single" w:sz="8" w:space="0" w:color="auto"/>
            </w:tcBorders>
            <w:shd w:val="clear" w:color="auto" w:fill="auto"/>
            <w:vAlign w:val="center"/>
            <w:hideMark/>
          </w:tcPr>
          <w:p w14:paraId="66BE333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15.0</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29C0D82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70</w:t>
            </w:r>
          </w:p>
        </w:tc>
        <w:tc>
          <w:tcPr>
            <w:tcW w:w="310" w:type="pct"/>
            <w:tcBorders>
              <w:top w:val="nil"/>
              <w:left w:val="nil"/>
              <w:bottom w:val="nil"/>
              <w:right w:val="nil"/>
            </w:tcBorders>
            <w:shd w:val="clear" w:color="auto" w:fill="auto"/>
            <w:hideMark/>
          </w:tcPr>
          <w:p w14:paraId="6631D31E"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7</w:t>
            </w:r>
          </w:p>
        </w:tc>
        <w:tc>
          <w:tcPr>
            <w:tcW w:w="391" w:type="pct"/>
            <w:tcBorders>
              <w:top w:val="nil"/>
              <w:left w:val="nil"/>
              <w:bottom w:val="nil"/>
              <w:right w:val="single" w:sz="8" w:space="0" w:color="auto"/>
            </w:tcBorders>
            <w:shd w:val="clear" w:color="auto" w:fill="auto"/>
            <w:vAlign w:val="center"/>
            <w:hideMark/>
          </w:tcPr>
          <w:p w14:paraId="207D1C8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10</w:t>
            </w:r>
            <w:r>
              <w:rPr>
                <w:rFonts w:ascii="Times New Roman" w:eastAsia="Times New Roman" w:hAnsi="Times New Roman" w:cs="Times New Roman"/>
                <w:color w:val="000000"/>
                <w:kern w:val="0"/>
                <w:szCs w:val="21"/>
                <w:lang w:eastAsia="en-US"/>
              </w:rPr>
              <w:t>.0</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7ABB95A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880</w:t>
            </w:r>
          </w:p>
        </w:tc>
        <w:tc>
          <w:tcPr>
            <w:tcW w:w="592" w:type="pct"/>
            <w:tcBorders>
              <w:top w:val="nil"/>
              <w:left w:val="nil"/>
              <w:bottom w:val="nil"/>
              <w:right w:val="nil"/>
            </w:tcBorders>
            <w:shd w:val="clear" w:color="auto" w:fill="auto"/>
            <w:vAlign w:val="center"/>
            <w:hideMark/>
          </w:tcPr>
          <w:p w14:paraId="0969B74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136</w:t>
            </w:r>
          </w:p>
        </w:tc>
        <w:tc>
          <w:tcPr>
            <w:tcW w:w="404" w:type="pct"/>
            <w:tcBorders>
              <w:top w:val="nil"/>
              <w:left w:val="nil"/>
              <w:bottom w:val="nil"/>
            </w:tcBorders>
            <w:shd w:val="clear" w:color="auto" w:fill="auto"/>
            <w:noWrap/>
            <w:vAlign w:val="bottom"/>
            <w:hideMark/>
          </w:tcPr>
          <w:p w14:paraId="37A9303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15.5</w:t>
            </w:r>
            <w:r w:rsidRPr="004842E4">
              <w:rPr>
                <w:rFonts w:ascii="Times New Roman" w:eastAsia="Times New Roman" w:hAnsi="Times New Roman" w:cs="Times New Roman"/>
                <w:color w:val="000000"/>
                <w:kern w:val="0"/>
                <w:szCs w:val="21"/>
                <w:lang w:eastAsia="en-US"/>
              </w:rPr>
              <w:t>%</w:t>
            </w:r>
          </w:p>
        </w:tc>
      </w:tr>
      <w:tr w:rsidR="0086464A" w:rsidRPr="004842E4" w14:paraId="75735657" w14:textId="77777777" w:rsidTr="00FD051A">
        <w:trPr>
          <w:trHeight w:hRule="exact" w:val="305"/>
          <w:jc w:val="center"/>
        </w:trPr>
        <w:tc>
          <w:tcPr>
            <w:tcW w:w="888" w:type="pct"/>
            <w:tcBorders>
              <w:top w:val="nil"/>
              <w:bottom w:val="nil"/>
              <w:right w:val="nil"/>
            </w:tcBorders>
            <w:shd w:val="clear" w:color="auto" w:fill="auto"/>
            <w:vAlign w:val="center"/>
            <w:hideMark/>
          </w:tcPr>
          <w:p w14:paraId="140448F2"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2003</w:t>
            </w:r>
          </w:p>
        </w:tc>
        <w:tc>
          <w:tcPr>
            <w:tcW w:w="687" w:type="pct"/>
            <w:tcBorders>
              <w:top w:val="nil"/>
              <w:left w:val="single" w:sz="8" w:space="0" w:color="auto"/>
              <w:bottom w:val="nil"/>
              <w:right w:val="nil"/>
            </w:tcBorders>
            <w:shd w:val="clear" w:color="auto" w:fill="auto"/>
            <w:vAlign w:val="center"/>
            <w:hideMark/>
          </w:tcPr>
          <w:p w14:paraId="036F1D4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1,041</w:t>
            </w:r>
          </w:p>
        </w:tc>
        <w:tc>
          <w:tcPr>
            <w:tcW w:w="418" w:type="pct"/>
            <w:tcBorders>
              <w:top w:val="nil"/>
              <w:left w:val="nil"/>
              <w:bottom w:val="nil"/>
              <w:right w:val="nil"/>
            </w:tcBorders>
            <w:shd w:val="clear" w:color="auto" w:fill="auto"/>
            <w:vAlign w:val="center"/>
            <w:hideMark/>
          </w:tcPr>
          <w:p w14:paraId="58C3949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15</w:t>
            </w:r>
            <w:r w:rsidRPr="004842E4">
              <w:rPr>
                <w:rFonts w:ascii="Times New Roman" w:eastAsia="Times New Roman" w:hAnsi="Times New Roman" w:cs="Times New Roman"/>
                <w:color w:val="000000"/>
                <w:kern w:val="0"/>
                <w:szCs w:val="21"/>
                <w:lang w:eastAsia="en-US"/>
              </w:rPr>
              <w:t>1</w:t>
            </w:r>
          </w:p>
        </w:tc>
        <w:tc>
          <w:tcPr>
            <w:tcW w:w="419" w:type="pct"/>
            <w:tcBorders>
              <w:top w:val="nil"/>
              <w:left w:val="nil"/>
              <w:bottom w:val="nil"/>
              <w:right w:val="single" w:sz="8" w:space="0" w:color="auto"/>
            </w:tcBorders>
            <w:shd w:val="clear" w:color="auto" w:fill="auto"/>
            <w:vAlign w:val="center"/>
            <w:hideMark/>
          </w:tcPr>
          <w:p w14:paraId="6229717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14.5</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6AF232E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73</w:t>
            </w:r>
          </w:p>
        </w:tc>
        <w:tc>
          <w:tcPr>
            <w:tcW w:w="310" w:type="pct"/>
            <w:tcBorders>
              <w:top w:val="nil"/>
              <w:left w:val="nil"/>
              <w:bottom w:val="nil"/>
              <w:right w:val="nil"/>
            </w:tcBorders>
            <w:shd w:val="clear" w:color="auto" w:fill="auto"/>
            <w:hideMark/>
          </w:tcPr>
          <w:p w14:paraId="68969D01"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13</w:t>
            </w:r>
          </w:p>
        </w:tc>
        <w:tc>
          <w:tcPr>
            <w:tcW w:w="391" w:type="pct"/>
            <w:tcBorders>
              <w:top w:val="nil"/>
              <w:left w:val="nil"/>
              <w:bottom w:val="nil"/>
              <w:right w:val="single" w:sz="8" w:space="0" w:color="auto"/>
            </w:tcBorders>
            <w:shd w:val="clear" w:color="auto" w:fill="auto"/>
            <w:vAlign w:val="center"/>
            <w:hideMark/>
          </w:tcPr>
          <w:p w14:paraId="7512234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7.8</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53E0348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968</w:t>
            </w:r>
          </w:p>
        </w:tc>
        <w:tc>
          <w:tcPr>
            <w:tcW w:w="592" w:type="pct"/>
            <w:tcBorders>
              <w:top w:val="nil"/>
              <w:left w:val="nil"/>
              <w:bottom w:val="nil"/>
              <w:right w:val="nil"/>
            </w:tcBorders>
            <w:shd w:val="clear" w:color="auto" w:fill="auto"/>
            <w:vAlign w:val="center"/>
            <w:hideMark/>
          </w:tcPr>
          <w:p w14:paraId="5B4D1CCD"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13</w:t>
            </w:r>
            <w:r w:rsidRPr="004842E4">
              <w:rPr>
                <w:rFonts w:ascii="Times New Roman" w:eastAsia="Times New Roman" w:hAnsi="Times New Roman" w:cs="Times New Roman"/>
                <w:color w:val="000000"/>
                <w:kern w:val="0"/>
                <w:szCs w:val="21"/>
                <w:lang w:eastAsia="en-US"/>
              </w:rPr>
              <w:t>8</w:t>
            </w:r>
          </w:p>
        </w:tc>
        <w:tc>
          <w:tcPr>
            <w:tcW w:w="404" w:type="pct"/>
            <w:tcBorders>
              <w:top w:val="nil"/>
              <w:left w:val="nil"/>
              <w:bottom w:val="nil"/>
            </w:tcBorders>
            <w:shd w:val="clear" w:color="auto" w:fill="auto"/>
            <w:noWrap/>
            <w:vAlign w:val="bottom"/>
            <w:hideMark/>
          </w:tcPr>
          <w:p w14:paraId="3856CFE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14.2</w:t>
            </w:r>
            <w:r w:rsidRPr="004842E4">
              <w:rPr>
                <w:rFonts w:ascii="Times New Roman" w:eastAsia="Times New Roman" w:hAnsi="Times New Roman" w:cs="Times New Roman"/>
                <w:color w:val="000000"/>
                <w:kern w:val="0"/>
                <w:szCs w:val="21"/>
                <w:lang w:eastAsia="en-US"/>
              </w:rPr>
              <w:t>%</w:t>
            </w:r>
          </w:p>
        </w:tc>
      </w:tr>
      <w:tr w:rsidR="0086464A" w:rsidRPr="004842E4" w14:paraId="0DEFB003" w14:textId="77777777" w:rsidTr="00FD051A">
        <w:trPr>
          <w:trHeight w:hRule="exact" w:val="305"/>
          <w:jc w:val="center"/>
        </w:trPr>
        <w:tc>
          <w:tcPr>
            <w:tcW w:w="888" w:type="pct"/>
            <w:tcBorders>
              <w:top w:val="nil"/>
              <w:bottom w:val="nil"/>
              <w:right w:val="nil"/>
            </w:tcBorders>
            <w:shd w:val="clear" w:color="auto" w:fill="auto"/>
            <w:vAlign w:val="center"/>
            <w:hideMark/>
          </w:tcPr>
          <w:p w14:paraId="64C43DFE"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2004</w:t>
            </w:r>
          </w:p>
        </w:tc>
        <w:tc>
          <w:tcPr>
            <w:tcW w:w="687" w:type="pct"/>
            <w:tcBorders>
              <w:top w:val="nil"/>
              <w:left w:val="single" w:sz="8" w:space="0" w:color="auto"/>
              <w:bottom w:val="nil"/>
              <w:right w:val="nil"/>
            </w:tcBorders>
            <w:shd w:val="clear" w:color="auto" w:fill="auto"/>
            <w:vAlign w:val="center"/>
            <w:hideMark/>
          </w:tcPr>
          <w:p w14:paraId="578B12D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1,231</w:t>
            </w:r>
          </w:p>
        </w:tc>
        <w:tc>
          <w:tcPr>
            <w:tcW w:w="418" w:type="pct"/>
            <w:tcBorders>
              <w:top w:val="nil"/>
              <w:left w:val="nil"/>
              <w:bottom w:val="nil"/>
              <w:right w:val="nil"/>
            </w:tcBorders>
            <w:shd w:val="clear" w:color="auto" w:fill="auto"/>
            <w:vAlign w:val="center"/>
            <w:hideMark/>
          </w:tcPr>
          <w:p w14:paraId="0D5D91B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w:t>
            </w:r>
            <w:r w:rsidRPr="004842E4">
              <w:rPr>
                <w:rFonts w:ascii="Times New Roman" w:eastAsia="Times New Roman" w:hAnsi="Times New Roman" w:cs="Times New Roman"/>
                <w:color w:val="000000"/>
                <w:kern w:val="0"/>
                <w:szCs w:val="21"/>
                <w:lang w:eastAsia="en-US"/>
              </w:rPr>
              <w:t>7</w:t>
            </w:r>
          </w:p>
        </w:tc>
        <w:tc>
          <w:tcPr>
            <w:tcW w:w="419" w:type="pct"/>
            <w:tcBorders>
              <w:top w:val="nil"/>
              <w:left w:val="nil"/>
              <w:bottom w:val="nil"/>
              <w:right w:val="single" w:sz="8" w:space="0" w:color="auto"/>
            </w:tcBorders>
            <w:shd w:val="clear" w:color="auto" w:fill="auto"/>
            <w:vAlign w:val="center"/>
            <w:hideMark/>
          </w:tcPr>
          <w:p w14:paraId="59AC501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11.9</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4289025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106</w:t>
            </w:r>
          </w:p>
        </w:tc>
        <w:tc>
          <w:tcPr>
            <w:tcW w:w="310" w:type="pct"/>
            <w:tcBorders>
              <w:top w:val="nil"/>
              <w:left w:val="nil"/>
              <w:bottom w:val="nil"/>
              <w:right w:val="nil"/>
            </w:tcBorders>
            <w:shd w:val="clear" w:color="auto" w:fill="auto"/>
            <w:hideMark/>
          </w:tcPr>
          <w:p w14:paraId="1D2C36E6"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15</w:t>
            </w:r>
          </w:p>
        </w:tc>
        <w:tc>
          <w:tcPr>
            <w:tcW w:w="391" w:type="pct"/>
            <w:tcBorders>
              <w:top w:val="nil"/>
              <w:left w:val="nil"/>
              <w:bottom w:val="nil"/>
              <w:right w:val="single" w:sz="8" w:space="0" w:color="auto"/>
            </w:tcBorders>
            <w:shd w:val="clear" w:color="auto" w:fill="auto"/>
            <w:vAlign w:val="center"/>
            <w:hideMark/>
          </w:tcPr>
          <w:p w14:paraId="4442E73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14</w:t>
            </w:r>
            <w:r>
              <w:rPr>
                <w:rFonts w:ascii="Times New Roman" w:eastAsia="Times New Roman" w:hAnsi="Times New Roman" w:cs="Times New Roman"/>
                <w:color w:val="000000"/>
                <w:kern w:val="0"/>
                <w:szCs w:val="21"/>
                <w:lang w:eastAsia="en-US"/>
              </w:rPr>
              <w:t>.1</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55AD757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1,125</w:t>
            </w:r>
          </w:p>
        </w:tc>
        <w:tc>
          <w:tcPr>
            <w:tcW w:w="592" w:type="pct"/>
            <w:tcBorders>
              <w:top w:val="nil"/>
              <w:left w:val="nil"/>
              <w:bottom w:val="nil"/>
              <w:right w:val="nil"/>
            </w:tcBorders>
            <w:shd w:val="clear" w:color="auto" w:fill="auto"/>
            <w:vAlign w:val="center"/>
            <w:hideMark/>
          </w:tcPr>
          <w:p w14:paraId="7A7FFE1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13</w:t>
            </w:r>
            <w:r w:rsidRPr="004842E4">
              <w:rPr>
                <w:rFonts w:ascii="Times New Roman" w:eastAsia="Times New Roman" w:hAnsi="Times New Roman" w:cs="Times New Roman"/>
                <w:color w:val="000000"/>
                <w:kern w:val="0"/>
                <w:szCs w:val="21"/>
                <w:lang w:eastAsia="en-US"/>
              </w:rPr>
              <w:t>2</w:t>
            </w:r>
          </w:p>
        </w:tc>
        <w:tc>
          <w:tcPr>
            <w:tcW w:w="404" w:type="pct"/>
            <w:tcBorders>
              <w:top w:val="nil"/>
              <w:left w:val="nil"/>
              <w:bottom w:val="nil"/>
            </w:tcBorders>
            <w:shd w:val="clear" w:color="auto" w:fill="auto"/>
            <w:noWrap/>
            <w:vAlign w:val="bottom"/>
            <w:hideMark/>
          </w:tcPr>
          <w:p w14:paraId="1B43AA7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11.</w:t>
            </w:r>
            <w:r w:rsidRPr="004842E4">
              <w:rPr>
                <w:rFonts w:ascii="Times New Roman" w:eastAsia="Times New Roman" w:hAnsi="Times New Roman" w:cs="Times New Roman"/>
                <w:color w:val="000000"/>
                <w:kern w:val="0"/>
                <w:szCs w:val="21"/>
                <w:lang w:eastAsia="en-US"/>
              </w:rPr>
              <w:t>7%</w:t>
            </w:r>
          </w:p>
        </w:tc>
      </w:tr>
      <w:tr w:rsidR="0086464A" w:rsidRPr="004842E4" w14:paraId="63BEB945" w14:textId="77777777" w:rsidTr="00FD051A">
        <w:trPr>
          <w:trHeight w:hRule="exact" w:val="305"/>
          <w:jc w:val="center"/>
        </w:trPr>
        <w:tc>
          <w:tcPr>
            <w:tcW w:w="888" w:type="pct"/>
            <w:tcBorders>
              <w:top w:val="nil"/>
              <w:bottom w:val="nil"/>
              <w:right w:val="nil"/>
            </w:tcBorders>
            <w:shd w:val="clear" w:color="auto" w:fill="auto"/>
            <w:vAlign w:val="center"/>
            <w:hideMark/>
          </w:tcPr>
          <w:p w14:paraId="3F402494"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2005</w:t>
            </w:r>
          </w:p>
        </w:tc>
        <w:tc>
          <w:tcPr>
            <w:tcW w:w="687" w:type="pct"/>
            <w:tcBorders>
              <w:top w:val="nil"/>
              <w:left w:val="single" w:sz="8" w:space="0" w:color="auto"/>
              <w:bottom w:val="nil"/>
              <w:right w:val="nil"/>
            </w:tcBorders>
            <w:shd w:val="clear" w:color="auto" w:fill="auto"/>
            <w:vAlign w:val="center"/>
            <w:hideMark/>
          </w:tcPr>
          <w:p w14:paraId="1AC8122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1,319</w:t>
            </w:r>
          </w:p>
        </w:tc>
        <w:tc>
          <w:tcPr>
            <w:tcW w:w="418" w:type="pct"/>
            <w:tcBorders>
              <w:top w:val="nil"/>
              <w:left w:val="nil"/>
              <w:bottom w:val="nil"/>
              <w:right w:val="nil"/>
            </w:tcBorders>
            <w:shd w:val="clear" w:color="auto" w:fill="auto"/>
            <w:vAlign w:val="center"/>
            <w:hideMark/>
          </w:tcPr>
          <w:p w14:paraId="086DAB4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6</w:t>
            </w:r>
            <w:r w:rsidRPr="004842E4">
              <w:rPr>
                <w:rFonts w:ascii="Times New Roman" w:eastAsia="Times New Roman" w:hAnsi="Times New Roman" w:cs="Times New Roman"/>
                <w:color w:val="000000"/>
                <w:kern w:val="0"/>
                <w:szCs w:val="21"/>
                <w:lang w:eastAsia="en-US"/>
              </w:rPr>
              <w:t>0</w:t>
            </w:r>
          </w:p>
        </w:tc>
        <w:tc>
          <w:tcPr>
            <w:tcW w:w="419" w:type="pct"/>
            <w:tcBorders>
              <w:top w:val="nil"/>
              <w:left w:val="nil"/>
              <w:bottom w:val="nil"/>
              <w:right w:val="single" w:sz="8" w:space="0" w:color="auto"/>
            </w:tcBorders>
            <w:shd w:val="clear" w:color="auto" w:fill="auto"/>
            <w:vAlign w:val="center"/>
            <w:hideMark/>
          </w:tcPr>
          <w:p w14:paraId="72508A5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12.1</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16D8641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115</w:t>
            </w:r>
          </w:p>
        </w:tc>
        <w:tc>
          <w:tcPr>
            <w:tcW w:w="310" w:type="pct"/>
            <w:tcBorders>
              <w:top w:val="nil"/>
              <w:left w:val="nil"/>
              <w:bottom w:val="nil"/>
              <w:right w:val="nil"/>
            </w:tcBorders>
            <w:shd w:val="clear" w:color="auto" w:fill="auto"/>
            <w:hideMark/>
          </w:tcPr>
          <w:p w14:paraId="068434E7"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25</w:t>
            </w:r>
          </w:p>
        </w:tc>
        <w:tc>
          <w:tcPr>
            <w:tcW w:w="391" w:type="pct"/>
            <w:tcBorders>
              <w:top w:val="nil"/>
              <w:left w:val="nil"/>
              <w:bottom w:val="nil"/>
              <w:right w:val="single" w:sz="8" w:space="0" w:color="auto"/>
            </w:tcBorders>
            <w:shd w:val="clear" w:color="auto" w:fill="auto"/>
            <w:vAlign w:val="center"/>
            <w:hideMark/>
          </w:tcPr>
          <w:p w14:paraId="18EE290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w:t>
            </w:r>
            <w:r>
              <w:rPr>
                <w:rFonts w:ascii="Times New Roman" w:eastAsia="Times New Roman" w:hAnsi="Times New Roman" w:cs="Times New Roman"/>
                <w:color w:val="000000"/>
                <w:kern w:val="0"/>
                <w:szCs w:val="21"/>
                <w:lang w:eastAsia="en-US"/>
              </w:rPr>
              <w:t>1.7</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03A8EAB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1,204</w:t>
            </w:r>
          </w:p>
        </w:tc>
        <w:tc>
          <w:tcPr>
            <w:tcW w:w="592" w:type="pct"/>
            <w:tcBorders>
              <w:top w:val="nil"/>
              <w:left w:val="nil"/>
              <w:bottom w:val="nil"/>
              <w:right w:val="nil"/>
            </w:tcBorders>
            <w:shd w:val="clear" w:color="auto" w:fill="auto"/>
            <w:vAlign w:val="center"/>
            <w:hideMark/>
          </w:tcPr>
          <w:p w14:paraId="0240CA3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13</w:t>
            </w:r>
            <w:r w:rsidRPr="004842E4">
              <w:rPr>
                <w:rFonts w:ascii="Times New Roman" w:eastAsia="Times New Roman" w:hAnsi="Times New Roman" w:cs="Times New Roman"/>
                <w:color w:val="000000"/>
                <w:kern w:val="0"/>
                <w:szCs w:val="21"/>
                <w:lang w:eastAsia="en-US"/>
              </w:rPr>
              <w:t>5</w:t>
            </w:r>
          </w:p>
        </w:tc>
        <w:tc>
          <w:tcPr>
            <w:tcW w:w="404" w:type="pct"/>
            <w:tcBorders>
              <w:top w:val="nil"/>
              <w:left w:val="nil"/>
              <w:bottom w:val="nil"/>
            </w:tcBorders>
            <w:shd w:val="clear" w:color="auto" w:fill="auto"/>
            <w:noWrap/>
            <w:vAlign w:val="bottom"/>
            <w:hideMark/>
          </w:tcPr>
          <w:p w14:paraId="0A9A7D1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11.2</w:t>
            </w:r>
            <w:r w:rsidRPr="004842E4">
              <w:rPr>
                <w:rFonts w:ascii="Times New Roman" w:eastAsia="Times New Roman" w:hAnsi="Times New Roman" w:cs="Times New Roman"/>
                <w:color w:val="000000"/>
                <w:kern w:val="0"/>
                <w:szCs w:val="21"/>
                <w:lang w:eastAsia="en-US"/>
              </w:rPr>
              <w:t>%</w:t>
            </w:r>
          </w:p>
        </w:tc>
      </w:tr>
      <w:tr w:rsidR="0086464A" w:rsidRPr="004842E4" w14:paraId="2C29CAE6" w14:textId="77777777" w:rsidTr="00FD051A">
        <w:trPr>
          <w:trHeight w:hRule="exact" w:val="305"/>
          <w:jc w:val="center"/>
        </w:trPr>
        <w:tc>
          <w:tcPr>
            <w:tcW w:w="888" w:type="pct"/>
            <w:tcBorders>
              <w:top w:val="nil"/>
              <w:bottom w:val="nil"/>
              <w:right w:val="nil"/>
            </w:tcBorders>
            <w:shd w:val="clear" w:color="auto" w:fill="auto"/>
            <w:vAlign w:val="center"/>
            <w:hideMark/>
          </w:tcPr>
          <w:p w14:paraId="26D686F1"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2006</w:t>
            </w:r>
          </w:p>
        </w:tc>
        <w:tc>
          <w:tcPr>
            <w:tcW w:w="687" w:type="pct"/>
            <w:tcBorders>
              <w:top w:val="nil"/>
              <w:left w:val="single" w:sz="8" w:space="0" w:color="auto"/>
              <w:bottom w:val="nil"/>
              <w:right w:val="nil"/>
            </w:tcBorders>
            <w:shd w:val="clear" w:color="auto" w:fill="auto"/>
            <w:vAlign w:val="center"/>
            <w:hideMark/>
          </w:tcPr>
          <w:p w14:paraId="0F0391E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1,458</w:t>
            </w:r>
          </w:p>
        </w:tc>
        <w:tc>
          <w:tcPr>
            <w:tcW w:w="418" w:type="pct"/>
            <w:tcBorders>
              <w:top w:val="nil"/>
              <w:left w:val="nil"/>
              <w:bottom w:val="nil"/>
              <w:right w:val="nil"/>
            </w:tcBorders>
            <w:shd w:val="clear" w:color="auto" w:fill="auto"/>
            <w:vAlign w:val="center"/>
            <w:hideMark/>
          </w:tcPr>
          <w:p w14:paraId="170160A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6</w:t>
            </w:r>
            <w:r w:rsidRPr="004842E4">
              <w:rPr>
                <w:rFonts w:ascii="Times New Roman" w:eastAsia="Times New Roman" w:hAnsi="Times New Roman" w:cs="Times New Roman"/>
                <w:color w:val="000000"/>
                <w:kern w:val="0"/>
                <w:szCs w:val="21"/>
                <w:lang w:eastAsia="en-US"/>
              </w:rPr>
              <w:t>4</w:t>
            </w:r>
          </w:p>
        </w:tc>
        <w:tc>
          <w:tcPr>
            <w:tcW w:w="419" w:type="pct"/>
            <w:tcBorders>
              <w:top w:val="nil"/>
              <w:left w:val="nil"/>
              <w:bottom w:val="nil"/>
              <w:right w:val="single" w:sz="8" w:space="0" w:color="auto"/>
            </w:tcBorders>
            <w:shd w:val="clear" w:color="auto" w:fill="auto"/>
            <w:vAlign w:val="center"/>
            <w:hideMark/>
          </w:tcPr>
          <w:p w14:paraId="2AE4B0D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11.2</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226021D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120</w:t>
            </w:r>
          </w:p>
        </w:tc>
        <w:tc>
          <w:tcPr>
            <w:tcW w:w="310" w:type="pct"/>
            <w:tcBorders>
              <w:top w:val="nil"/>
              <w:left w:val="nil"/>
              <w:bottom w:val="nil"/>
              <w:right w:val="nil"/>
            </w:tcBorders>
            <w:shd w:val="clear" w:color="auto" w:fill="auto"/>
            <w:hideMark/>
          </w:tcPr>
          <w:p w14:paraId="5CFED566"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21</w:t>
            </w:r>
          </w:p>
        </w:tc>
        <w:tc>
          <w:tcPr>
            <w:tcW w:w="391" w:type="pct"/>
            <w:tcBorders>
              <w:top w:val="nil"/>
              <w:left w:val="nil"/>
              <w:bottom w:val="nil"/>
              <w:right w:val="single" w:sz="8" w:space="0" w:color="auto"/>
            </w:tcBorders>
            <w:shd w:val="clear" w:color="auto" w:fill="auto"/>
            <w:vAlign w:val="center"/>
            <w:hideMark/>
          </w:tcPr>
          <w:p w14:paraId="374D8EE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7.5</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357046D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1,338</w:t>
            </w:r>
          </w:p>
        </w:tc>
        <w:tc>
          <w:tcPr>
            <w:tcW w:w="592" w:type="pct"/>
            <w:tcBorders>
              <w:top w:val="nil"/>
              <w:left w:val="nil"/>
              <w:bottom w:val="nil"/>
              <w:right w:val="nil"/>
            </w:tcBorders>
            <w:shd w:val="clear" w:color="auto" w:fill="auto"/>
            <w:vAlign w:val="center"/>
            <w:hideMark/>
          </w:tcPr>
          <w:p w14:paraId="2F5AFA9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w:t>
            </w:r>
            <w:r w:rsidRPr="004842E4">
              <w:rPr>
                <w:rFonts w:ascii="Times New Roman" w:eastAsia="Times New Roman" w:hAnsi="Times New Roman" w:cs="Times New Roman"/>
                <w:color w:val="000000"/>
                <w:kern w:val="0"/>
                <w:szCs w:val="21"/>
                <w:lang w:eastAsia="en-US"/>
              </w:rPr>
              <w:t>3</w:t>
            </w:r>
          </w:p>
        </w:tc>
        <w:tc>
          <w:tcPr>
            <w:tcW w:w="404" w:type="pct"/>
            <w:tcBorders>
              <w:top w:val="nil"/>
              <w:left w:val="nil"/>
              <w:bottom w:val="nil"/>
            </w:tcBorders>
            <w:shd w:val="clear" w:color="auto" w:fill="auto"/>
            <w:noWrap/>
            <w:vAlign w:val="bottom"/>
            <w:hideMark/>
          </w:tcPr>
          <w:p w14:paraId="504CC4E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10.7</w:t>
            </w:r>
            <w:r w:rsidRPr="004842E4">
              <w:rPr>
                <w:rFonts w:ascii="Times New Roman" w:eastAsia="Times New Roman" w:hAnsi="Times New Roman" w:cs="Times New Roman"/>
                <w:color w:val="000000"/>
                <w:kern w:val="0"/>
                <w:szCs w:val="21"/>
                <w:lang w:eastAsia="en-US"/>
              </w:rPr>
              <w:t>%</w:t>
            </w:r>
          </w:p>
        </w:tc>
      </w:tr>
      <w:tr w:rsidR="0086464A" w:rsidRPr="004842E4" w14:paraId="79306B44" w14:textId="77777777" w:rsidTr="00FD051A">
        <w:trPr>
          <w:trHeight w:hRule="exact" w:val="305"/>
          <w:jc w:val="center"/>
        </w:trPr>
        <w:tc>
          <w:tcPr>
            <w:tcW w:w="888" w:type="pct"/>
            <w:tcBorders>
              <w:top w:val="nil"/>
              <w:bottom w:val="nil"/>
              <w:right w:val="nil"/>
            </w:tcBorders>
            <w:shd w:val="clear" w:color="auto" w:fill="auto"/>
            <w:vAlign w:val="center"/>
            <w:hideMark/>
          </w:tcPr>
          <w:p w14:paraId="5A59A741"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2007</w:t>
            </w:r>
          </w:p>
        </w:tc>
        <w:tc>
          <w:tcPr>
            <w:tcW w:w="687" w:type="pct"/>
            <w:tcBorders>
              <w:top w:val="nil"/>
              <w:left w:val="single" w:sz="8" w:space="0" w:color="auto"/>
              <w:bottom w:val="nil"/>
              <w:right w:val="nil"/>
            </w:tcBorders>
            <w:shd w:val="clear" w:color="auto" w:fill="auto"/>
            <w:vAlign w:val="center"/>
            <w:hideMark/>
          </w:tcPr>
          <w:p w14:paraId="3C72505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1,578</w:t>
            </w:r>
          </w:p>
        </w:tc>
        <w:tc>
          <w:tcPr>
            <w:tcW w:w="418" w:type="pct"/>
            <w:tcBorders>
              <w:top w:val="nil"/>
              <w:left w:val="nil"/>
              <w:bottom w:val="nil"/>
              <w:right w:val="nil"/>
            </w:tcBorders>
            <w:shd w:val="clear" w:color="auto" w:fill="auto"/>
            <w:vAlign w:val="center"/>
            <w:hideMark/>
          </w:tcPr>
          <w:p w14:paraId="087FF5E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7</w:t>
            </w:r>
            <w:r w:rsidRPr="004842E4">
              <w:rPr>
                <w:rFonts w:ascii="Times New Roman" w:eastAsia="Times New Roman" w:hAnsi="Times New Roman" w:cs="Times New Roman"/>
                <w:color w:val="000000"/>
                <w:kern w:val="0"/>
                <w:szCs w:val="21"/>
                <w:lang w:eastAsia="en-US"/>
              </w:rPr>
              <w:t>7</w:t>
            </w:r>
          </w:p>
        </w:tc>
        <w:tc>
          <w:tcPr>
            <w:tcW w:w="419" w:type="pct"/>
            <w:tcBorders>
              <w:top w:val="nil"/>
              <w:left w:val="nil"/>
              <w:bottom w:val="nil"/>
              <w:right w:val="single" w:sz="8" w:space="0" w:color="auto"/>
            </w:tcBorders>
            <w:shd w:val="clear" w:color="auto" w:fill="auto"/>
            <w:vAlign w:val="center"/>
            <w:hideMark/>
          </w:tcPr>
          <w:p w14:paraId="3008E3B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11.2</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60151D6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141</w:t>
            </w:r>
          </w:p>
        </w:tc>
        <w:tc>
          <w:tcPr>
            <w:tcW w:w="310" w:type="pct"/>
            <w:tcBorders>
              <w:top w:val="nil"/>
              <w:left w:val="nil"/>
              <w:bottom w:val="nil"/>
              <w:right w:val="nil"/>
            </w:tcBorders>
            <w:shd w:val="clear" w:color="auto" w:fill="auto"/>
            <w:hideMark/>
          </w:tcPr>
          <w:p w14:paraId="2514DEAB"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28</w:t>
            </w:r>
          </w:p>
        </w:tc>
        <w:tc>
          <w:tcPr>
            <w:tcW w:w="391" w:type="pct"/>
            <w:tcBorders>
              <w:top w:val="nil"/>
              <w:left w:val="nil"/>
              <w:bottom w:val="nil"/>
              <w:right w:val="single" w:sz="8" w:space="0" w:color="auto"/>
            </w:tcBorders>
            <w:shd w:val="clear" w:color="auto" w:fill="auto"/>
            <w:vAlign w:val="center"/>
            <w:hideMark/>
          </w:tcPr>
          <w:p w14:paraId="2CAF041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19.8</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513CA22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1,437</w:t>
            </w:r>
          </w:p>
        </w:tc>
        <w:tc>
          <w:tcPr>
            <w:tcW w:w="592" w:type="pct"/>
            <w:tcBorders>
              <w:top w:val="nil"/>
              <w:left w:val="nil"/>
              <w:bottom w:val="nil"/>
              <w:right w:val="nil"/>
            </w:tcBorders>
            <w:shd w:val="clear" w:color="auto" w:fill="auto"/>
            <w:vAlign w:val="center"/>
            <w:hideMark/>
          </w:tcPr>
          <w:p w14:paraId="1E2563B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w:t>
            </w:r>
            <w:r w:rsidRPr="004842E4">
              <w:rPr>
                <w:rFonts w:ascii="Times New Roman" w:eastAsia="Times New Roman" w:hAnsi="Times New Roman" w:cs="Times New Roman"/>
                <w:color w:val="000000"/>
                <w:kern w:val="0"/>
                <w:szCs w:val="21"/>
                <w:lang w:eastAsia="en-US"/>
              </w:rPr>
              <w:t>9</w:t>
            </w:r>
          </w:p>
        </w:tc>
        <w:tc>
          <w:tcPr>
            <w:tcW w:w="404" w:type="pct"/>
            <w:tcBorders>
              <w:top w:val="nil"/>
              <w:left w:val="nil"/>
              <w:bottom w:val="nil"/>
            </w:tcBorders>
            <w:shd w:val="clear" w:color="auto" w:fill="auto"/>
            <w:noWrap/>
            <w:vAlign w:val="bottom"/>
            <w:hideMark/>
          </w:tcPr>
          <w:p w14:paraId="1B6E7FF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10.4</w:t>
            </w:r>
            <w:r w:rsidRPr="004842E4">
              <w:rPr>
                <w:rFonts w:ascii="Times New Roman" w:eastAsia="Times New Roman" w:hAnsi="Times New Roman" w:cs="Times New Roman"/>
                <w:color w:val="000000"/>
                <w:kern w:val="0"/>
                <w:szCs w:val="21"/>
                <w:lang w:eastAsia="en-US"/>
              </w:rPr>
              <w:t>%</w:t>
            </w:r>
          </w:p>
        </w:tc>
      </w:tr>
      <w:tr w:rsidR="0086464A" w:rsidRPr="004842E4" w14:paraId="7D2096A7" w14:textId="77777777" w:rsidTr="00FD051A">
        <w:trPr>
          <w:trHeight w:hRule="exact" w:val="305"/>
          <w:jc w:val="center"/>
        </w:trPr>
        <w:tc>
          <w:tcPr>
            <w:tcW w:w="888" w:type="pct"/>
            <w:tcBorders>
              <w:top w:val="nil"/>
              <w:bottom w:val="nil"/>
              <w:right w:val="nil"/>
            </w:tcBorders>
            <w:shd w:val="clear" w:color="auto" w:fill="auto"/>
            <w:vAlign w:val="center"/>
            <w:hideMark/>
          </w:tcPr>
          <w:p w14:paraId="518FFA8D"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2008</w:t>
            </w:r>
          </w:p>
        </w:tc>
        <w:tc>
          <w:tcPr>
            <w:tcW w:w="687" w:type="pct"/>
            <w:tcBorders>
              <w:top w:val="nil"/>
              <w:left w:val="single" w:sz="8" w:space="0" w:color="auto"/>
              <w:bottom w:val="nil"/>
              <w:right w:val="nil"/>
            </w:tcBorders>
            <w:shd w:val="clear" w:color="auto" w:fill="auto"/>
            <w:vAlign w:val="center"/>
            <w:hideMark/>
          </w:tcPr>
          <w:p w14:paraId="1B8BCDF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1,711</w:t>
            </w:r>
          </w:p>
        </w:tc>
        <w:tc>
          <w:tcPr>
            <w:tcW w:w="418" w:type="pct"/>
            <w:tcBorders>
              <w:top w:val="nil"/>
              <w:left w:val="nil"/>
              <w:bottom w:val="nil"/>
              <w:right w:val="nil"/>
            </w:tcBorders>
            <w:shd w:val="clear" w:color="auto" w:fill="auto"/>
            <w:vAlign w:val="center"/>
            <w:hideMark/>
          </w:tcPr>
          <w:p w14:paraId="5D692EE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6</w:t>
            </w:r>
            <w:r w:rsidRPr="004842E4">
              <w:rPr>
                <w:rFonts w:ascii="Times New Roman" w:eastAsia="Times New Roman" w:hAnsi="Times New Roman" w:cs="Times New Roman"/>
                <w:color w:val="000000"/>
                <w:kern w:val="0"/>
                <w:szCs w:val="21"/>
                <w:lang w:eastAsia="en-US"/>
              </w:rPr>
              <w:t>6</w:t>
            </w:r>
          </w:p>
        </w:tc>
        <w:tc>
          <w:tcPr>
            <w:tcW w:w="419" w:type="pct"/>
            <w:tcBorders>
              <w:top w:val="nil"/>
              <w:left w:val="nil"/>
              <w:bottom w:val="nil"/>
              <w:right w:val="single" w:sz="8" w:space="0" w:color="auto"/>
            </w:tcBorders>
            <w:shd w:val="clear" w:color="auto" w:fill="auto"/>
            <w:vAlign w:val="center"/>
            <w:hideMark/>
          </w:tcPr>
          <w:p w14:paraId="273A552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w:t>
            </w:r>
            <w:r w:rsidRPr="004842E4">
              <w:rPr>
                <w:rFonts w:ascii="Times New Roman" w:eastAsia="Times New Roman" w:hAnsi="Times New Roman" w:cs="Times New Roman"/>
                <w:color w:val="000000"/>
                <w:kern w:val="0"/>
                <w:szCs w:val="21"/>
                <w:lang w:eastAsia="en-US"/>
              </w:rPr>
              <w:t>7%</w:t>
            </w:r>
          </w:p>
        </w:tc>
        <w:tc>
          <w:tcPr>
            <w:tcW w:w="358" w:type="pct"/>
            <w:tcBorders>
              <w:top w:val="nil"/>
              <w:left w:val="nil"/>
              <w:bottom w:val="nil"/>
              <w:right w:val="nil"/>
            </w:tcBorders>
            <w:shd w:val="clear" w:color="auto" w:fill="auto"/>
            <w:vAlign w:val="center"/>
            <w:hideMark/>
          </w:tcPr>
          <w:p w14:paraId="03E07F5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153</w:t>
            </w:r>
          </w:p>
        </w:tc>
        <w:tc>
          <w:tcPr>
            <w:tcW w:w="310" w:type="pct"/>
            <w:tcBorders>
              <w:top w:val="nil"/>
              <w:left w:val="nil"/>
              <w:bottom w:val="nil"/>
              <w:right w:val="nil"/>
            </w:tcBorders>
            <w:shd w:val="clear" w:color="auto" w:fill="auto"/>
            <w:hideMark/>
          </w:tcPr>
          <w:p w14:paraId="56824130"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20</w:t>
            </w:r>
          </w:p>
        </w:tc>
        <w:tc>
          <w:tcPr>
            <w:tcW w:w="391" w:type="pct"/>
            <w:tcBorders>
              <w:top w:val="nil"/>
              <w:left w:val="nil"/>
              <w:bottom w:val="nil"/>
              <w:right w:val="single" w:sz="8" w:space="0" w:color="auto"/>
            </w:tcBorders>
            <w:shd w:val="clear" w:color="auto" w:fill="auto"/>
            <w:vAlign w:val="center"/>
            <w:hideMark/>
          </w:tcPr>
          <w:p w14:paraId="5E0BAFB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13</w:t>
            </w:r>
            <w:r>
              <w:rPr>
                <w:rFonts w:ascii="Times New Roman" w:eastAsia="Times New Roman" w:hAnsi="Times New Roman" w:cs="Times New Roman"/>
                <w:color w:val="000000"/>
                <w:kern w:val="0"/>
                <w:szCs w:val="21"/>
                <w:lang w:eastAsia="en-US"/>
              </w:rPr>
              <w:t>.1</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016010A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1,558</w:t>
            </w:r>
          </w:p>
        </w:tc>
        <w:tc>
          <w:tcPr>
            <w:tcW w:w="592" w:type="pct"/>
            <w:tcBorders>
              <w:top w:val="nil"/>
              <w:left w:val="nil"/>
              <w:bottom w:val="nil"/>
              <w:right w:val="nil"/>
            </w:tcBorders>
            <w:shd w:val="clear" w:color="auto" w:fill="auto"/>
            <w:vAlign w:val="center"/>
            <w:hideMark/>
          </w:tcPr>
          <w:p w14:paraId="5D6C0AC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14</w:t>
            </w:r>
            <w:r w:rsidRPr="004842E4">
              <w:rPr>
                <w:rFonts w:ascii="Times New Roman" w:eastAsia="Times New Roman" w:hAnsi="Times New Roman" w:cs="Times New Roman"/>
                <w:color w:val="000000"/>
                <w:kern w:val="0"/>
                <w:szCs w:val="21"/>
                <w:lang w:eastAsia="en-US"/>
              </w:rPr>
              <w:t>6</w:t>
            </w:r>
          </w:p>
        </w:tc>
        <w:tc>
          <w:tcPr>
            <w:tcW w:w="404" w:type="pct"/>
            <w:tcBorders>
              <w:top w:val="nil"/>
              <w:left w:val="nil"/>
              <w:bottom w:val="nil"/>
            </w:tcBorders>
            <w:shd w:val="clear" w:color="auto" w:fill="auto"/>
            <w:noWrap/>
            <w:vAlign w:val="bottom"/>
            <w:hideMark/>
          </w:tcPr>
          <w:p w14:paraId="14E7011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9.4</w:t>
            </w:r>
            <w:r w:rsidRPr="004842E4">
              <w:rPr>
                <w:rFonts w:ascii="Times New Roman" w:eastAsia="Times New Roman" w:hAnsi="Times New Roman" w:cs="Times New Roman"/>
                <w:color w:val="000000"/>
                <w:kern w:val="0"/>
                <w:szCs w:val="21"/>
                <w:lang w:eastAsia="en-US"/>
              </w:rPr>
              <w:t>%</w:t>
            </w:r>
          </w:p>
        </w:tc>
      </w:tr>
      <w:tr w:rsidR="0086464A" w:rsidRPr="004842E4" w14:paraId="398CC3A1" w14:textId="77777777" w:rsidTr="00FD051A">
        <w:trPr>
          <w:trHeight w:hRule="exact" w:val="305"/>
          <w:jc w:val="center"/>
        </w:trPr>
        <w:tc>
          <w:tcPr>
            <w:tcW w:w="888" w:type="pct"/>
            <w:tcBorders>
              <w:top w:val="nil"/>
              <w:bottom w:val="nil"/>
              <w:right w:val="nil"/>
            </w:tcBorders>
            <w:shd w:val="clear" w:color="auto" w:fill="auto"/>
            <w:vAlign w:val="center"/>
            <w:hideMark/>
          </w:tcPr>
          <w:p w14:paraId="66408EAF"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2009</w:t>
            </w:r>
          </w:p>
        </w:tc>
        <w:tc>
          <w:tcPr>
            <w:tcW w:w="687" w:type="pct"/>
            <w:tcBorders>
              <w:top w:val="nil"/>
              <w:left w:val="single" w:sz="8" w:space="0" w:color="auto"/>
              <w:bottom w:val="nil"/>
              <w:right w:val="nil"/>
            </w:tcBorders>
            <w:shd w:val="clear" w:color="auto" w:fill="auto"/>
            <w:vAlign w:val="center"/>
            <w:hideMark/>
          </w:tcPr>
          <w:p w14:paraId="55AEBFE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1,796</w:t>
            </w:r>
          </w:p>
        </w:tc>
        <w:tc>
          <w:tcPr>
            <w:tcW w:w="418" w:type="pct"/>
            <w:tcBorders>
              <w:top w:val="nil"/>
              <w:left w:val="nil"/>
              <w:bottom w:val="nil"/>
              <w:right w:val="nil"/>
            </w:tcBorders>
            <w:shd w:val="clear" w:color="auto" w:fill="auto"/>
            <w:vAlign w:val="center"/>
            <w:hideMark/>
          </w:tcPr>
          <w:p w14:paraId="2C04726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8</w:t>
            </w:r>
            <w:r w:rsidRPr="004842E4">
              <w:rPr>
                <w:rFonts w:ascii="Times New Roman" w:eastAsia="Times New Roman" w:hAnsi="Times New Roman" w:cs="Times New Roman"/>
                <w:color w:val="000000"/>
                <w:kern w:val="0"/>
                <w:szCs w:val="21"/>
                <w:lang w:eastAsia="en-US"/>
              </w:rPr>
              <w:t>6</w:t>
            </w:r>
          </w:p>
        </w:tc>
        <w:tc>
          <w:tcPr>
            <w:tcW w:w="419" w:type="pct"/>
            <w:tcBorders>
              <w:top w:val="nil"/>
              <w:left w:val="nil"/>
              <w:bottom w:val="nil"/>
              <w:right w:val="single" w:sz="8" w:space="0" w:color="auto"/>
            </w:tcBorders>
            <w:shd w:val="clear" w:color="auto" w:fill="auto"/>
            <w:vAlign w:val="center"/>
            <w:hideMark/>
          </w:tcPr>
          <w:p w14:paraId="41A4EA4D"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10.3</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6EBD577F"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156</w:t>
            </w:r>
          </w:p>
        </w:tc>
        <w:tc>
          <w:tcPr>
            <w:tcW w:w="310" w:type="pct"/>
            <w:tcBorders>
              <w:top w:val="nil"/>
              <w:left w:val="nil"/>
              <w:bottom w:val="nil"/>
              <w:right w:val="nil"/>
            </w:tcBorders>
            <w:shd w:val="clear" w:color="auto" w:fill="auto"/>
            <w:hideMark/>
          </w:tcPr>
          <w:p w14:paraId="70D2A6EF"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25</w:t>
            </w:r>
          </w:p>
        </w:tc>
        <w:tc>
          <w:tcPr>
            <w:tcW w:w="391" w:type="pct"/>
            <w:tcBorders>
              <w:top w:val="nil"/>
              <w:left w:val="nil"/>
              <w:bottom w:val="nil"/>
              <w:right w:val="single" w:sz="8" w:space="0" w:color="auto"/>
            </w:tcBorders>
            <w:shd w:val="clear" w:color="auto" w:fill="auto"/>
            <w:vAlign w:val="center"/>
            <w:hideMark/>
          </w:tcPr>
          <w:p w14:paraId="5C5B0C2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16</w:t>
            </w:r>
            <w:r>
              <w:rPr>
                <w:rFonts w:ascii="Times New Roman" w:eastAsia="Times New Roman" w:hAnsi="Times New Roman" w:cs="Times New Roman"/>
                <w:color w:val="000000"/>
                <w:kern w:val="0"/>
                <w:szCs w:val="21"/>
                <w:lang w:eastAsia="en-US"/>
              </w:rPr>
              <w:t>.0</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2BEDC1E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1,640</w:t>
            </w:r>
          </w:p>
        </w:tc>
        <w:tc>
          <w:tcPr>
            <w:tcW w:w="592" w:type="pct"/>
            <w:tcBorders>
              <w:top w:val="nil"/>
              <w:left w:val="nil"/>
              <w:bottom w:val="nil"/>
              <w:right w:val="nil"/>
            </w:tcBorders>
            <w:shd w:val="clear" w:color="auto" w:fill="auto"/>
            <w:vAlign w:val="center"/>
            <w:hideMark/>
          </w:tcPr>
          <w:p w14:paraId="5B33B7CB"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16</w:t>
            </w:r>
            <w:r w:rsidRPr="004842E4">
              <w:rPr>
                <w:rFonts w:ascii="Times New Roman" w:eastAsia="Times New Roman" w:hAnsi="Times New Roman" w:cs="Times New Roman"/>
                <w:color w:val="000000"/>
                <w:kern w:val="0"/>
                <w:szCs w:val="21"/>
                <w:lang w:eastAsia="en-US"/>
              </w:rPr>
              <w:t>1</w:t>
            </w:r>
          </w:p>
        </w:tc>
        <w:tc>
          <w:tcPr>
            <w:tcW w:w="404" w:type="pct"/>
            <w:tcBorders>
              <w:top w:val="nil"/>
              <w:left w:val="nil"/>
              <w:bottom w:val="nil"/>
            </w:tcBorders>
            <w:shd w:val="clear" w:color="auto" w:fill="auto"/>
            <w:noWrap/>
            <w:vAlign w:val="bottom"/>
            <w:hideMark/>
          </w:tcPr>
          <w:p w14:paraId="6A1EC587"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10.0</w:t>
            </w:r>
            <w:r w:rsidRPr="004842E4">
              <w:rPr>
                <w:rFonts w:ascii="Times New Roman" w:eastAsia="Times New Roman" w:hAnsi="Times New Roman" w:cs="Times New Roman"/>
                <w:color w:val="000000"/>
                <w:kern w:val="0"/>
                <w:szCs w:val="21"/>
                <w:lang w:eastAsia="en-US"/>
              </w:rPr>
              <w:t>%</w:t>
            </w:r>
          </w:p>
        </w:tc>
      </w:tr>
      <w:tr w:rsidR="0086464A" w:rsidRPr="004842E4" w14:paraId="5D7ECDF8" w14:textId="77777777" w:rsidTr="00FD051A">
        <w:trPr>
          <w:trHeight w:hRule="exact" w:val="305"/>
          <w:jc w:val="center"/>
        </w:trPr>
        <w:tc>
          <w:tcPr>
            <w:tcW w:w="888" w:type="pct"/>
            <w:tcBorders>
              <w:top w:val="nil"/>
              <w:bottom w:val="nil"/>
              <w:right w:val="nil"/>
            </w:tcBorders>
            <w:shd w:val="clear" w:color="auto" w:fill="auto"/>
            <w:vAlign w:val="center"/>
            <w:hideMark/>
          </w:tcPr>
          <w:p w14:paraId="6839CD6E"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2010</w:t>
            </w:r>
          </w:p>
        </w:tc>
        <w:tc>
          <w:tcPr>
            <w:tcW w:w="687" w:type="pct"/>
            <w:tcBorders>
              <w:top w:val="nil"/>
              <w:left w:val="single" w:sz="8" w:space="0" w:color="auto"/>
              <w:bottom w:val="nil"/>
              <w:right w:val="nil"/>
            </w:tcBorders>
            <w:shd w:val="clear" w:color="auto" w:fill="auto"/>
            <w:vAlign w:val="center"/>
            <w:hideMark/>
          </w:tcPr>
          <w:p w14:paraId="0C8ADBEA"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2,166</w:t>
            </w:r>
          </w:p>
        </w:tc>
        <w:tc>
          <w:tcPr>
            <w:tcW w:w="418" w:type="pct"/>
            <w:tcBorders>
              <w:top w:val="nil"/>
              <w:left w:val="nil"/>
              <w:bottom w:val="nil"/>
              <w:right w:val="nil"/>
            </w:tcBorders>
            <w:shd w:val="clear" w:color="auto" w:fill="auto"/>
            <w:vAlign w:val="center"/>
            <w:hideMark/>
          </w:tcPr>
          <w:p w14:paraId="46236983"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21</w:t>
            </w:r>
            <w:r w:rsidRPr="004842E4">
              <w:rPr>
                <w:rFonts w:ascii="Times New Roman" w:eastAsia="Times New Roman" w:hAnsi="Times New Roman" w:cs="Times New Roman"/>
                <w:color w:val="000000"/>
                <w:kern w:val="0"/>
                <w:szCs w:val="21"/>
                <w:lang w:eastAsia="en-US"/>
              </w:rPr>
              <w:t>6</w:t>
            </w:r>
          </w:p>
        </w:tc>
        <w:tc>
          <w:tcPr>
            <w:tcW w:w="419" w:type="pct"/>
            <w:tcBorders>
              <w:top w:val="nil"/>
              <w:left w:val="nil"/>
              <w:bottom w:val="nil"/>
              <w:right w:val="single" w:sz="8" w:space="0" w:color="auto"/>
            </w:tcBorders>
            <w:shd w:val="clear" w:color="auto" w:fill="auto"/>
            <w:vAlign w:val="center"/>
            <w:hideMark/>
          </w:tcPr>
          <w:p w14:paraId="5793A7B2"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10.0</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56954116"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196</w:t>
            </w:r>
          </w:p>
        </w:tc>
        <w:tc>
          <w:tcPr>
            <w:tcW w:w="310" w:type="pct"/>
            <w:tcBorders>
              <w:top w:val="nil"/>
              <w:left w:val="nil"/>
              <w:bottom w:val="nil"/>
              <w:right w:val="nil"/>
            </w:tcBorders>
            <w:shd w:val="clear" w:color="auto" w:fill="auto"/>
            <w:hideMark/>
          </w:tcPr>
          <w:p w14:paraId="36EED8A3"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36</w:t>
            </w:r>
          </w:p>
        </w:tc>
        <w:tc>
          <w:tcPr>
            <w:tcW w:w="391" w:type="pct"/>
            <w:tcBorders>
              <w:top w:val="nil"/>
              <w:left w:val="nil"/>
              <w:bottom w:val="nil"/>
              <w:right w:val="single" w:sz="8" w:space="0" w:color="auto"/>
            </w:tcBorders>
            <w:shd w:val="clear" w:color="auto" w:fill="auto"/>
            <w:vAlign w:val="center"/>
            <w:hideMark/>
          </w:tcPr>
          <w:p w14:paraId="03F9B16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18</w:t>
            </w:r>
            <w:r>
              <w:rPr>
                <w:rFonts w:ascii="Times New Roman" w:eastAsia="Times New Roman" w:hAnsi="Times New Roman" w:cs="Times New Roman"/>
                <w:color w:val="000000"/>
                <w:kern w:val="0"/>
                <w:szCs w:val="21"/>
                <w:lang w:eastAsia="en-US"/>
              </w:rPr>
              <w:t>.3</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1D18254C"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1,970</w:t>
            </w:r>
          </w:p>
        </w:tc>
        <w:tc>
          <w:tcPr>
            <w:tcW w:w="592" w:type="pct"/>
            <w:tcBorders>
              <w:top w:val="nil"/>
              <w:left w:val="nil"/>
              <w:bottom w:val="nil"/>
              <w:right w:val="nil"/>
            </w:tcBorders>
            <w:shd w:val="clear" w:color="auto" w:fill="auto"/>
            <w:vAlign w:val="center"/>
            <w:hideMark/>
          </w:tcPr>
          <w:p w14:paraId="425B9CC4"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8</w:t>
            </w:r>
            <w:r w:rsidRPr="004842E4">
              <w:rPr>
                <w:rFonts w:ascii="Times New Roman" w:eastAsia="Times New Roman" w:hAnsi="Times New Roman" w:cs="Times New Roman"/>
                <w:color w:val="000000"/>
                <w:kern w:val="0"/>
                <w:szCs w:val="21"/>
                <w:lang w:eastAsia="en-US"/>
              </w:rPr>
              <w:t>0</w:t>
            </w:r>
          </w:p>
        </w:tc>
        <w:tc>
          <w:tcPr>
            <w:tcW w:w="404" w:type="pct"/>
            <w:tcBorders>
              <w:top w:val="nil"/>
              <w:left w:val="nil"/>
              <w:bottom w:val="nil"/>
            </w:tcBorders>
            <w:shd w:val="clear" w:color="auto" w:fill="auto"/>
            <w:noWrap/>
            <w:vAlign w:val="bottom"/>
            <w:hideMark/>
          </w:tcPr>
          <w:p w14:paraId="4F99E1F8"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9.1</w:t>
            </w:r>
            <w:r w:rsidRPr="004842E4">
              <w:rPr>
                <w:rFonts w:ascii="Times New Roman" w:eastAsia="Times New Roman" w:hAnsi="Times New Roman" w:cs="Times New Roman"/>
                <w:color w:val="000000"/>
                <w:kern w:val="0"/>
                <w:szCs w:val="21"/>
                <w:lang w:eastAsia="en-US"/>
              </w:rPr>
              <w:t>%</w:t>
            </w:r>
          </w:p>
        </w:tc>
      </w:tr>
      <w:tr w:rsidR="0086464A" w:rsidRPr="004842E4" w14:paraId="7DD64818" w14:textId="77777777" w:rsidTr="00FD051A">
        <w:trPr>
          <w:trHeight w:hRule="exact" w:val="320"/>
          <w:jc w:val="center"/>
        </w:trPr>
        <w:tc>
          <w:tcPr>
            <w:tcW w:w="888" w:type="pct"/>
            <w:tcBorders>
              <w:top w:val="nil"/>
              <w:bottom w:val="nil"/>
              <w:right w:val="nil"/>
            </w:tcBorders>
            <w:shd w:val="clear" w:color="auto" w:fill="auto"/>
            <w:vAlign w:val="center"/>
            <w:hideMark/>
          </w:tcPr>
          <w:p w14:paraId="64B08BFE"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2011</w:t>
            </w:r>
          </w:p>
        </w:tc>
        <w:tc>
          <w:tcPr>
            <w:tcW w:w="687" w:type="pct"/>
            <w:tcBorders>
              <w:top w:val="nil"/>
              <w:left w:val="single" w:sz="8" w:space="0" w:color="auto"/>
              <w:bottom w:val="nil"/>
              <w:right w:val="nil"/>
            </w:tcBorders>
            <w:shd w:val="clear" w:color="auto" w:fill="auto"/>
            <w:vAlign w:val="center"/>
            <w:hideMark/>
          </w:tcPr>
          <w:p w14:paraId="63F7748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2,362</w:t>
            </w:r>
          </w:p>
        </w:tc>
        <w:tc>
          <w:tcPr>
            <w:tcW w:w="418" w:type="pct"/>
            <w:tcBorders>
              <w:top w:val="nil"/>
              <w:left w:val="nil"/>
              <w:bottom w:val="nil"/>
              <w:right w:val="nil"/>
            </w:tcBorders>
            <w:shd w:val="clear" w:color="auto" w:fill="auto"/>
            <w:vAlign w:val="center"/>
            <w:hideMark/>
          </w:tcPr>
          <w:p w14:paraId="273D3B8D"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w:t>
            </w:r>
            <w:r>
              <w:rPr>
                <w:rFonts w:ascii="Times New Roman" w:eastAsia="Times New Roman" w:hAnsi="Times New Roman" w:cs="Times New Roman"/>
                <w:color w:val="000000"/>
                <w:kern w:val="0"/>
                <w:szCs w:val="21"/>
                <w:lang w:eastAsia="en-US"/>
              </w:rPr>
              <w:t>7</w:t>
            </w:r>
            <w:r w:rsidRPr="004842E4">
              <w:rPr>
                <w:rFonts w:ascii="Times New Roman" w:eastAsia="Times New Roman" w:hAnsi="Times New Roman" w:cs="Times New Roman"/>
                <w:color w:val="000000"/>
                <w:kern w:val="0"/>
                <w:szCs w:val="21"/>
                <w:lang w:eastAsia="en-US"/>
              </w:rPr>
              <w:t>6</w:t>
            </w:r>
          </w:p>
        </w:tc>
        <w:tc>
          <w:tcPr>
            <w:tcW w:w="419" w:type="pct"/>
            <w:tcBorders>
              <w:top w:val="nil"/>
              <w:left w:val="nil"/>
              <w:bottom w:val="nil"/>
              <w:right w:val="single" w:sz="8" w:space="0" w:color="auto"/>
            </w:tcBorders>
            <w:shd w:val="clear" w:color="auto" w:fill="auto"/>
            <w:vAlign w:val="center"/>
            <w:hideMark/>
          </w:tcPr>
          <w:p w14:paraId="73225D05"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1.7</w:t>
            </w:r>
            <w:r w:rsidRPr="004842E4">
              <w:rPr>
                <w:rFonts w:ascii="Times New Roman" w:eastAsia="Times New Roman" w:hAnsi="Times New Roman" w:cs="Times New Roman"/>
                <w:color w:val="000000"/>
                <w:kern w:val="0"/>
                <w:szCs w:val="21"/>
                <w:lang w:eastAsia="en-US"/>
              </w:rPr>
              <w:t>%</w:t>
            </w:r>
          </w:p>
        </w:tc>
        <w:tc>
          <w:tcPr>
            <w:tcW w:w="358" w:type="pct"/>
            <w:tcBorders>
              <w:top w:val="nil"/>
              <w:left w:val="nil"/>
              <w:bottom w:val="nil"/>
              <w:right w:val="nil"/>
            </w:tcBorders>
            <w:shd w:val="clear" w:color="auto" w:fill="auto"/>
            <w:vAlign w:val="center"/>
            <w:hideMark/>
          </w:tcPr>
          <w:p w14:paraId="08578FF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221</w:t>
            </w:r>
          </w:p>
        </w:tc>
        <w:tc>
          <w:tcPr>
            <w:tcW w:w="310" w:type="pct"/>
            <w:tcBorders>
              <w:top w:val="nil"/>
              <w:left w:val="nil"/>
              <w:bottom w:val="nil"/>
              <w:right w:val="nil"/>
            </w:tcBorders>
            <w:shd w:val="clear" w:color="auto" w:fill="auto"/>
            <w:hideMark/>
          </w:tcPr>
          <w:p w14:paraId="223BAA77"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41</w:t>
            </w:r>
          </w:p>
        </w:tc>
        <w:tc>
          <w:tcPr>
            <w:tcW w:w="391" w:type="pct"/>
            <w:tcBorders>
              <w:top w:val="nil"/>
              <w:left w:val="nil"/>
              <w:bottom w:val="nil"/>
              <w:right w:val="single" w:sz="8" w:space="0" w:color="auto"/>
            </w:tcBorders>
            <w:shd w:val="clear" w:color="auto" w:fill="auto"/>
            <w:vAlign w:val="center"/>
            <w:hideMark/>
          </w:tcPr>
          <w:p w14:paraId="66074AA1"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1</w:t>
            </w:r>
            <w:r>
              <w:rPr>
                <w:rFonts w:ascii="Times New Roman" w:eastAsia="Times New Roman" w:hAnsi="Times New Roman" w:cs="Times New Roman"/>
                <w:color w:val="000000"/>
                <w:kern w:val="0"/>
                <w:szCs w:val="21"/>
                <w:lang w:eastAsia="en-US"/>
              </w:rPr>
              <w:t>8.5</w:t>
            </w:r>
            <w:r w:rsidRPr="004842E4">
              <w:rPr>
                <w:rFonts w:ascii="Times New Roman" w:eastAsia="Times New Roman" w:hAnsi="Times New Roman" w:cs="Times New Roman"/>
                <w:color w:val="000000"/>
                <w:kern w:val="0"/>
                <w:szCs w:val="21"/>
                <w:lang w:eastAsia="en-US"/>
              </w:rPr>
              <w:t>%</w:t>
            </w:r>
          </w:p>
        </w:tc>
        <w:tc>
          <w:tcPr>
            <w:tcW w:w="532" w:type="pct"/>
            <w:tcBorders>
              <w:top w:val="nil"/>
              <w:left w:val="nil"/>
              <w:bottom w:val="nil"/>
              <w:right w:val="nil"/>
            </w:tcBorders>
            <w:shd w:val="clear" w:color="auto" w:fill="auto"/>
            <w:vAlign w:val="center"/>
            <w:hideMark/>
          </w:tcPr>
          <w:p w14:paraId="40C6F38E"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sidRPr="004842E4">
              <w:rPr>
                <w:rFonts w:ascii="Times New Roman" w:eastAsia="Times New Roman" w:hAnsi="Times New Roman" w:cs="Times New Roman"/>
                <w:color w:val="000000"/>
                <w:kern w:val="0"/>
                <w:szCs w:val="21"/>
                <w:lang w:eastAsia="en-US"/>
              </w:rPr>
              <w:t>2,141</w:t>
            </w:r>
          </w:p>
        </w:tc>
        <w:tc>
          <w:tcPr>
            <w:tcW w:w="592" w:type="pct"/>
            <w:tcBorders>
              <w:top w:val="nil"/>
              <w:left w:val="nil"/>
              <w:bottom w:val="nil"/>
              <w:right w:val="nil"/>
            </w:tcBorders>
            <w:shd w:val="clear" w:color="auto" w:fill="auto"/>
            <w:vAlign w:val="center"/>
            <w:hideMark/>
          </w:tcPr>
          <w:p w14:paraId="2B7A6C19"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23</w:t>
            </w:r>
            <w:r w:rsidRPr="004842E4">
              <w:rPr>
                <w:rFonts w:ascii="Times New Roman" w:eastAsia="Times New Roman" w:hAnsi="Times New Roman" w:cs="Times New Roman"/>
                <w:color w:val="000000"/>
                <w:kern w:val="0"/>
                <w:szCs w:val="21"/>
                <w:lang w:eastAsia="en-US"/>
              </w:rPr>
              <w:t>5</w:t>
            </w:r>
          </w:p>
        </w:tc>
        <w:tc>
          <w:tcPr>
            <w:tcW w:w="404" w:type="pct"/>
            <w:tcBorders>
              <w:top w:val="nil"/>
              <w:left w:val="nil"/>
              <w:bottom w:val="nil"/>
            </w:tcBorders>
            <w:shd w:val="clear" w:color="auto" w:fill="auto"/>
            <w:noWrap/>
            <w:vAlign w:val="bottom"/>
            <w:hideMark/>
          </w:tcPr>
          <w:p w14:paraId="1291C8F0" w14:textId="77777777" w:rsidR="001A0839" w:rsidRPr="004842E4" w:rsidRDefault="001A0839" w:rsidP="00FD051A">
            <w:pPr>
              <w:widowControl/>
              <w:jc w:val="center"/>
              <w:rPr>
                <w:rFonts w:ascii="Times New Roman" w:eastAsia="Times New Roman" w:hAnsi="Times New Roman" w:cs="Times New Roman"/>
                <w:color w:val="000000"/>
                <w:kern w:val="0"/>
                <w:szCs w:val="21"/>
                <w:lang w:eastAsia="en-US"/>
              </w:rPr>
            </w:pPr>
            <w:r>
              <w:rPr>
                <w:rFonts w:ascii="Times New Roman" w:eastAsia="Times New Roman" w:hAnsi="Times New Roman" w:cs="Times New Roman"/>
                <w:color w:val="000000"/>
                <w:kern w:val="0"/>
                <w:szCs w:val="21"/>
                <w:lang w:eastAsia="en-US"/>
              </w:rPr>
              <w:t>11.0</w:t>
            </w:r>
            <w:r w:rsidRPr="004842E4">
              <w:rPr>
                <w:rFonts w:ascii="Times New Roman" w:eastAsia="Times New Roman" w:hAnsi="Times New Roman" w:cs="Times New Roman"/>
                <w:color w:val="000000"/>
                <w:kern w:val="0"/>
                <w:szCs w:val="21"/>
                <w:lang w:eastAsia="en-US"/>
              </w:rPr>
              <w:t>%</w:t>
            </w:r>
          </w:p>
        </w:tc>
      </w:tr>
      <w:tr w:rsidR="0086464A" w:rsidRPr="004842E4" w14:paraId="77400C79" w14:textId="77777777" w:rsidTr="00FD051A">
        <w:trPr>
          <w:trHeight w:hRule="exact" w:val="320"/>
          <w:jc w:val="center"/>
        </w:trPr>
        <w:tc>
          <w:tcPr>
            <w:tcW w:w="888" w:type="pct"/>
            <w:tcBorders>
              <w:top w:val="nil"/>
              <w:bottom w:val="single" w:sz="8" w:space="0" w:color="auto"/>
              <w:right w:val="nil"/>
            </w:tcBorders>
            <w:shd w:val="clear" w:color="auto" w:fill="auto"/>
            <w:vAlign w:val="center"/>
          </w:tcPr>
          <w:p w14:paraId="2098C7AB" w14:textId="77777777" w:rsidR="001A0839" w:rsidRPr="004842E4" w:rsidRDefault="001A0839" w:rsidP="00FD051A">
            <w:pPr>
              <w:widowControl/>
              <w:rPr>
                <w:rFonts w:ascii="Times New Roman" w:eastAsia="Times New Roman" w:hAnsi="Times New Roman" w:cs="Times New Roman"/>
                <w:color w:val="000000"/>
                <w:kern w:val="0"/>
                <w:szCs w:val="21"/>
                <w:lang w:eastAsia="en-US"/>
              </w:rPr>
            </w:pPr>
            <w:r w:rsidRPr="002B098F">
              <w:rPr>
                <w:rFonts w:ascii="Times New Roman" w:hAnsi="Times New Roman" w:cs="Times New Roman"/>
                <w:i/>
                <w:sz w:val="18"/>
                <w:szCs w:val="18"/>
              </w:rPr>
              <w:t>Total Distinct Auditors</w:t>
            </w:r>
          </w:p>
        </w:tc>
        <w:tc>
          <w:tcPr>
            <w:tcW w:w="687" w:type="pct"/>
            <w:tcBorders>
              <w:top w:val="nil"/>
              <w:left w:val="single" w:sz="8" w:space="0" w:color="auto"/>
              <w:bottom w:val="single" w:sz="8" w:space="0" w:color="auto"/>
              <w:right w:val="nil"/>
            </w:tcBorders>
            <w:shd w:val="clear" w:color="auto" w:fill="auto"/>
            <w:vAlign w:val="center"/>
          </w:tcPr>
          <w:p w14:paraId="2030A3D8" w14:textId="77777777" w:rsidR="001A0839" w:rsidRPr="00DA5F03"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6,866</w:t>
            </w:r>
          </w:p>
        </w:tc>
        <w:tc>
          <w:tcPr>
            <w:tcW w:w="418" w:type="pct"/>
            <w:tcBorders>
              <w:top w:val="nil"/>
              <w:left w:val="nil"/>
              <w:bottom w:val="single" w:sz="8" w:space="0" w:color="auto"/>
              <w:right w:val="nil"/>
            </w:tcBorders>
            <w:shd w:val="clear" w:color="auto" w:fill="auto"/>
            <w:vAlign w:val="center"/>
          </w:tcPr>
          <w:p w14:paraId="050A5C34" w14:textId="77777777" w:rsidR="001A0839" w:rsidRPr="00DA5F03"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2,645</w:t>
            </w:r>
          </w:p>
        </w:tc>
        <w:tc>
          <w:tcPr>
            <w:tcW w:w="419" w:type="pct"/>
            <w:tcBorders>
              <w:top w:val="nil"/>
              <w:left w:val="nil"/>
              <w:bottom w:val="single" w:sz="8" w:space="0" w:color="auto"/>
              <w:right w:val="single" w:sz="8" w:space="0" w:color="auto"/>
            </w:tcBorders>
            <w:shd w:val="clear" w:color="auto" w:fill="auto"/>
            <w:vAlign w:val="center"/>
          </w:tcPr>
          <w:p w14:paraId="797FFC59" w14:textId="77777777" w:rsidR="001A0839" w:rsidRPr="004C1516"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38.5%</w:t>
            </w:r>
          </w:p>
        </w:tc>
        <w:tc>
          <w:tcPr>
            <w:tcW w:w="358" w:type="pct"/>
            <w:tcBorders>
              <w:top w:val="nil"/>
              <w:left w:val="nil"/>
              <w:bottom w:val="single" w:sz="8" w:space="0" w:color="auto"/>
              <w:right w:val="nil"/>
            </w:tcBorders>
            <w:shd w:val="clear" w:color="auto" w:fill="auto"/>
            <w:vAlign w:val="center"/>
          </w:tcPr>
          <w:p w14:paraId="3E00CAC8" w14:textId="77777777" w:rsidR="001A0839" w:rsidRPr="004C1516"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718</w:t>
            </w:r>
          </w:p>
        </w:tc>
        <w:tc>
          <w:tcPr>
            <w:tcW w:w="310" w:type="pct"/>
            <w:tcBorders>
              <w:top w:val="nil"/>
              <w:left w:val="nil"/>
              <w:bottom w:val="single" w:sz="8" w:space="0" w:color="auto"/>
              <w:right w:val="nil"/>
            </w:tcBorders>
            <w:shd w:val="clear" w:color="auto" w:fill="auto"/>
          </w:tcPr>
          <w:p w14:paraId="3F703C96" w14:textId="77777777" w:rsidR="001A0839" w:rsidRPr="00B92178" w:rsidRDefault="001A0839" w:rsidP="00FD051A">
            <w:pPr>
              <w:jc w:val="center"/>
              <w:rPr>
                <w:rFonts w:ascii="Times New Roman" w:hAnsi="Times New Roman" w:cs="Times New Roman"/>
                <w:szCs w:val="21"/>
              </w:rPr>
            </w:pPr>
            <w:r w:rsidRPr="00B92178">
              <w:rPr>
                <w:rFonts w:ascii="Times New Roman" w:hAnsi="Times New Roman" w:cs="Times New Roman"/>
                <w:szCs w:val="21"/>
              </w:rPr>
              <w:t>276</w:t>
            </w:r>
          </w:p>
        </w:tc>
        <w:tc>
          <w:tcPr>
            <w:tcW w:w="391" w:type="pct"/>
            <w:tcBorders>
              <w:top w:val="nil"/>
              <w:left w:val="nil"/>
              <w:bottom w:val="single" w:sz="8" w:space="0" w:color="auto"/>
              <w:right w:val="single" w:sz="8" w:space="0" w:color="auto"/>
            </w:tcBorders>
            <w:shd w:val="clear" w:color="auto" w:fill="auto"/>
            <w:vAlign w:val="center"/>
          </w:tcPr>
          <w:p w14:paraId="4FD12FD7" w14:textId="77777777" w:rsidR="001A0839" w:rsidRPr="00F0278A"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38.4</w:t>
            </w:r>
            <w:r>
              <w:rPr>
                <w:rFonts w:ascii="Times New Roman" w:hAnsi="Times New Roman" w:cs="Times New Roman"/>
                <w:color w:val="000000"/>
                <w:kern w:val="0"/>
                <w:szCs w:val="21"/>
              </w:rPr>
              <w:t>%</w:t>
            </w:r>
          </w:p>
        </w:tc>
        <w:tc>
          <w:tcPr>
            <w:tcW w:w="532" w:type="pct"/>
            <w:tcBorders>
              <w:top w:val="nil"/>
              <w:left w:val="nil"/>
              <w:bottom w:val="single" w:sz="8" w:space="0" w:color="auto"/>
              <w:right w:val="nil"/>
            </w:tcBorders>
            <w:shd w:val="clear" w:color="auto" w:fill="auto"/>
            <w:vAlign w:val="center"/>
          </w:tcPr>
          <w:p w14:paraId="272533C8" w14:textId="77777777" w:rsidR="001A0839" w:rsidRPr="004C1516"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6148</w:t>
            </w:r>
          </w:p>
        </w:tc>
        <w:tc>
          <w:tcPr>
            <w:tcW w:w="592" w:type="pct"/>
            <w:tcBorders>
              <w:top w:val="nil"/>
              <w:left w:val="nil"/>
              <w:bottom w:val="single" w:sz="8" w:space="0" w:color="auto"/>
              <w:right w:val="nil"/>
            </w:tcBorders>
            <w:shd w:val="clear" w:color="auto" w:fill="auto"/>
            <w:vAlign w:val="center"/>
          </w:tcPr>
          <w:p w14:paraId="59404FFA" w14:textId="77777777" w:rsidR="001A0839" w:rsidRPr="00F402EC"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2,369</w:t>
            </w:r>
          </w:p>
        </w:tc>
        <w:tc>
          <w:tcPr>
            <w:tcW w:w="404" w:type="pct"/>
            <w:tcBorders>
              <w:top w:val="nil"/>
              <w:left w:val="nil"/>
              <w:bottom w:val="single" w:sz="8" w:space="0" w:color="auto"/>
            </w:tcBorders>
            <w:shd w:val="clear" w:color="auto" w:fill="auto"/>
            <w:noWrap/>
            <w:vAlign w:val="bottom"/>
          </w:tcPr>
          <w:p w14:paraId="13491F3C" w14:textId="77777777" w:rsidR="001A0839" w:rsidRPr="00F402EC" w:rsidRDefault="001A0839" w:rsidP="00FD051A">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38.5%</w:t>
            </w:r>
          </w:p>
        </w:tc>
      </w:tr>
    </w:tbl>
    <w:p w14:paraId="6F2B6954" w14:textId="77777777" w:rsidR="001A0839" w:rsidRDefault="001A0839" w:rsidP="00D43633">
      <w:pPr>
        <w:ind w:left="-1260" w:right="-1234"/>
        <w:rPr>
          <w:rFonts w:ascii="Times New Roman" w:hAnsi="Times New Roman" w:cs="Times New Roman"/>
          <w:sz w:val="18"/>
          <w:szCs w:val="18"/>
        </w:rPr>
      </w:pPr>
      <w:r>
        <w:rPr>
          <w:rFonts w:ascii="Times New Roman" w:hAnsi="Times New Roman" w:cs="Times New Roman"/>
          <w:sz w:val="18"/>
          <w:szCs w:val="18"/>
        </w:rPr>
        <w:t>Note:</w:t>
      </w:r>
    </w:p>
    <w:p w14:paraId="6F74A097" w14:textId="699BBD98" w:rsidR="001A0839" w:rsidRPr="00EE399E" w:rsidRDefault="001A0839" w:rsidP="00D43633">
      <w:pPr>
        <w:ind w:left="-1260" w:right="-1054"/>
        <w:rPr>
          <w:rFonts w:ascii="Times New Roman" w:hAnsi="Times New Roman" w:cs="Times New Roman"/>
          <w:sz w:val="18"/>
          <w:szCs w:val="18"/>
        </w:rPr>
      </w:pPr>
      <w:r w:rsidRPr="00A9518A">
        <w:rPr>
          <w:rFonts w:ascii="Times New Roman" w:hAnsi="Times New Roman" w:cs="Times New Roman"/>
          <w:i/>
          <w:sz w:val="18"/>
          <w:szCs w:val="18"/>
        </w:rPr>
        <w:t>Number of Auditors</w:t>
      </w:r>
      <w:r w:rsidRPr="00EE399E">
        <w:rPr>
          <w:rFonts w:ascii="Times New Roman" w:hAnsi="Times New Roman" w:cs="Times New Roman"/>
          <w:sz w:val="18"/>
          <w:szCs w:val="18"/>
        </w:rPr>
        <w:t xml:space="preserve"> is the number of signing auditors in a specific year, and some auditors appear </w:t>
      </w:r>
      <w:r>
        <w:rPr>
          <w:rFonts w:ascii="Times New Roman" w:hAnsi="Times New Roman" w:cs="Times New Roman"/>
          <w:sz w:val="18"/>
          <w:szCs w:val="18"/>
        </w:rPr>
        <w:t>in several years</w:t>
      </w:r>
      <w:r w:rsidRPr="00EE399E">
        <w:rPr>
          <w:rFonts w:ascii="Times New Roman" w:hAnsi="Times New Roman" w:cs="Times New Roman"/>
          <w:sz w:val="18"/>
          <w:szCs w:val="18"/>
        </w:rPr>
        <w:t>.</w:t>
      </w:r>
      <w:r>
        <w:rPr>
          <w:rFonts w:ascii="Times New Roman" w:hAnsi="Times New Roman" w:cs="Times New Roman"/>
          <w:sz w:val="18"/>
          <w:szCs w:val="18"/>
        </w:rPr>
        <w:t xml:space="preserve"> A signing auditor is defined as leaving the audit profession if he/she </w:t>
      </w:r>
      <w:r>
        <w:rPr>
          <w:rFonts w:ascii="Times New Roman" w:hAnsi="Times New Roman" w:cs="Times New Roman" w:hint="eastAsia"/>
          <w:sz w:val="18"/>
          <w:szCs w:val="18"/>
        </w:rPr>
        <w:t>has not signed audit reports for at least three year</w:t>
      </w:r>
      <w:r>
        <w:rPr>
          <w:rFonts w:ascii="Times New Roman" w:hAnsi="Times New Roman" w:cs="Times New Roman"/>
          <w:sz w:val="18"/>
          <w:szCs w:val="18"/>
        </w:rPr>
        <w:t>s</w:t>
      </w:r>
      <w:r>
        <w:rPr>
          <w:rFonts w:ascii="Times New Roman" w:hAnsi="Times New Roman" w:cs="Times New Roman" w:hint="eastAsia"/>
          <w:sz w:val="18"/>
          <w:szCs w:val="18"/>
        </w:rPr>
        <w:t xml:space="preserve"> and </w:t>
      </w:r>
      <w:r>
        <w:rPr>
          <w:rFonts w:ascii="Times New Roman" w:hAnsi="Times New Roman" w:cs="Times New Roman"/>
          <w:sz w:val="18"/>
          <w:szCs w:val="18"/>
        </w:rPr>
        <w:t>his/</w:t>
      </w:r>
      <w:r>
        <w:rPr>
          <w:rFonts w:ascii="Times New Roman" w:hAnsi="Times New Roman" w:cs="Times New Roman" w:hint="eastAsia"/>
          <w:sz w:val="18"/>
          <w:szCs w:val="18"/>
        </w:rPr>
        <w:t>her personal profile information has been deleted from CICPA website</w:t>
      </w:r>
      <w:r w:rsidRPr="00A21AF5">
        <w:rPr>
          <w:rFonts w:ascii="Times New Roman" w:hAnsi="Times New Roman" w:cs="Times New Roman" w:hint="eastAsia"/>
          <w:sz w:val="18"/>
          <w:szCs w:val="18"/>
        </w:rPr>
        <w:t>.</w:t>
      </w:r>
      <w:r>
        <w:rPr>
          <w:rFonts w:ascii="Times New Roman" w:hAnsi="Times New Roman" w:cs="Times New Roman"/>
          <w:sz w:val="18"/>
          <w:szCs w:val="18"/>
        </w:rPr>
        <w:t xml:space="preserve"> </w:t>
      </w:r>
      <w:r w:rsidRPr="00083678">
        <w:rPr>
          <w:rFonts w:ascii="Times New Roman" w:hAnsi="Times New Roman" w:cs="Times New Roman"/>
          <w:i/>
          <w:sz w:val="18"/>
          <w:szCs w:val="18"/>
        </w:rPr>
        <w:t xml:space="preserve">Number of </w:t>
      </w:r>
      <w:r w:rsidR="0086464A">
        <w:rPr>
          <w:rFonts w:ascii="Times New Roman" w:hAnsi="Times New Roman" w:cs="Times New Roman"/>
          <w:i/>
          <w:sz w:val="18"/>
          <w:szCs w:val="18"/>
        </w:rPr>
        <w:t>Departures</w:t>
      </w:r>
      <w:r w:rsidR="0086464A">
        <w:rPr>
          <w:rFonts w:ascii="Times New Roman" w:hAnsi="Times New Roman" w:cs="Times New Roman"/>
          <w:sz w:val="18"/>
          <w:szCs w:val="18"/>
        </w:rPr>
        <w:t xml:space="preserve"> </w:t>
      </w:r>
      <w:r>
        <w:rPr>
          <w:rFonts w:ascii="Times New Roman" w:hAnsi="Times New Roman" w:cs="Times New Roman"/>
          <w:sz w:val="18"/>
          <w:szCs w:val="18"/>
        </w:rPr>
        <w:t xml:space="preserve">is the number of signing auditors who leave public accounting in the next year. Correspondingly, </w:t>
      </w:r>
      <w:r w:rsidR="0086464A">
        <w:rPr>
          <w:rFonts w:ascii="Times New Roman" w:hAnsi="Times New Roman" w:cs="Times New Roman"/>
          <w:i/>
          <w:sz w:val="18"/>
          <w:szCs w:val="18"/>
        </w:rPr>
        <w:t>Departure</w:t>
      </w:r>
      <w:r w:rsidR="0086464A" w:rsidRPr="00083678">
        <w:rPr>
          <w:rFonts w:ascii="Times New Roman" w:hAnsi="Times New Roman" w:cs="Times New Roman"/>
          <w:i/>
          <w:sz w:val="18"/>
          <w:szCs w:val="18"/>
        </w:rPr>
        <w:t xml:space="preserve"> </w:t>
      </w:r>
      <w:r w:rsidRPr="00083678">
        <w:rPr>
          <w:rFonts w:ascii="Times New Roman" w:hAnsi="Times New Roman" w:cs="Times New Roman"/>
          <w:i/>
          <w:sz w:val="18"/>
          <w:szCs w:val="18"/>
        </w:rPr>
        <w:t>Percent</w:t>
      </w:r>
      <w:r>
        <w:rPr>
          <w:rFonts w:ascii="Times New Roman" w:hAnsi="Times New Roman" w:cs="Times New Roman"/>
          <w:sz w:val="18"/>
          <w:szCs w:val="18"/>
        </w:rPr>
        <w:t xml:space="preserve"> is the proportion of signing auditors that leaves public accounting in the next year, i.e., the year-to-year </w:t>
      </w:r>
      <w:r w:rsidR="00776977">
        <w:rPr>
          <w:rFonts w:ascii="Times New Roman" w:hAnsi="Times New Roman" w:cs="Times New Roman"/>
          <w:sz w:val="18"/>
          <w:szCs w:val="18"/>
        </w:rPr>
        <w:t>depart</w:t>
      </w:r>
      <w:r w:rsidR="00D63A48">
        <w:rPr>
          <w:rFonts w:ascii="Times New Roman" w:hAnsi="Times New Roman" w:cs="Times New Roman"/>
          <w:sz w:val="18"/>
          <w:szCs w:val="18"/>
        </w:rPr>
        <w:t>ure</w:t>
      </w:r>
      <w:r w:rsidR="00776977">
        <w:rPr>
          <w:rFonts w:ascii="Times New Roman" w:hAnsi="Times New Roman" w:cs="Times New Roman"/>
          <w:sz w:val="18"/>
          <w:szCs w:val="18"/>
        </w:rPr>
        <w:t xml:space="preserve"> </w:t>
      </w:r>
      <w:r>
        <w:rPr>
          <w:rFonts w:ascii="Times New Roman" w:hAnsi="Times New Roman" w:cs="Times New Roman"/>
          <w:sz w:val="18"/>
          <w:szCs w:val="18"/>
        </w:rPr>
        <w:t xml:space="preserve">rate. For example, </w:t>
      </w:r>
      <w:r w:rsidR="00657B8A">
        <w:rPr>
          <w:rFonts w:ascii="Times New Roman" w:hAnsi="Times New Roman" w:cs="Times New Roman"/>
          <w:sz w:val="18"/>
          <w:szCs w:val="18"/>
        </w:rPr>
        <w:t>108</w:t>
      </w:r>
      <w:r>
        <w:rPr>
          <w:rFonts w:ascii="Times New Roman" w:hAnsi="Times New Roman" w:cs="Times New Roman"/>
          <w:sz w:val="18"/>
          <w:szCs w:val="18"/>
        </w:rPr>
        <w:t xml:space="preserve"> (1</w:t>
      </w:r>
      <w:r w:rsidR="00657B8A">
        <w:rPr>
          <w:rFonts w:ascii="Times New Roman" w:hAnsi="Times New Roman" w:cs="Times New Roman"/>
          <w:sz w:val="18"/>
          <w:szCs w:val="18"/>
        </w:rPr>
        <w:t>4.</w:t>
      </w:r>
      <w:r>
        <w:rPr>
          <w:rFonts w:ascii="Times New Roman" w:hAnsi="Times New Roman" w:cs="Times New Roman"/>
          <w:sz w:val="18"/>
          <w:szCs w:val="18"/>
        </w:rPr>
        <w:t xml:space="preserve">3%) of the 753 signing auditors in 2000 leave public accounting in 2001. </w:t>
      </w:r>
      <w:r w:rsidRPr="00A9518A">
        <w:rPr>
          <w:rFonts w:ascii="Times New Roman" w:hAnsi="Times New Roman" w:cs="Times New Roman"/>
          <w:i/>
          <w:sz w:val="18"/>
          <w:szCs w:val="18"/>
        </w:rPr>
        <w:t>Total Distinct Auditors</w:t>
      </w:r>
      <w:r w:rsidRPr="00EE399E">
        <w:rPr>
          <w:rFonts w:ascii="Times New Roman" w:hAnsi="Times New Roman" w:cs="Times New Roman"/>
          <w:sz w:val="18"/>
          <w:szCs w:val="18"/>
        </w:rPr>
        <w:t xml:space="preserve"> is the number of unique individual auditors over the period of 1992-201</w:t>
      </w:r>
      <w:r>
        <w:rPr>
          <w:rFonts w:ascii="Times New Roman" w:hAnsi="Times New Roman" w:cs="Times New Roman"/>
          <w:sz w:val="18"/>
          <w:szCs w:val="18"/>
        </w:rPr>
        <w:t>1</w:t>
      </w:r>
      <w:r w:rsidRPr="00EE399E">
        <w:rPr>
          <w:rFonts w:ascii="Times New Roman" w:hAnsi="Times New Roman" w:cs="Times New Roman"/>
          <w:sz w:val="18"/>
          <w:szCs w:val="18"/>
        </w:rPr>
        <w:t>.</w:t>
      </w:r>
    </w:p>
    <w:p w14:paraId="6841C268" w14:textId="77777777" w:rsidR="001A0839" w:rsidRDefault="001A0839" w:rsidP="001A0839">
      <w:pPr>
        <w:ind w:right="116"/>
        <w:rPr>
          <w:rFonts w:ascii="Times New Roman" w:hAnsi="Times New Roman" w:cs="Times New Roman"/>
          <w:sz w:val="18"/>
          <w:szCs w:val="18"/>
        </w:rPr>
        <w:sectPr w:rsidR="001A0839" w:rsidSect="00316BF7">
          <w:pgSz w:w="11906" w:h="16838"/>
          <w:pgMar w:top="1440" w:right="1800" w:bottom="1440" w:left="1800" w:header="851" w:footer="992" w:gutter="0"/>
          <w:cols w:space="425"/>
          <w:docGrid w:type="lines" w:linePitch="312"/>
        </w:sectPr>
      </w:pPr>
    </w:p>
    <w:p w14:paraId="3DCBEBDE" w14:textId="77777777" w:rsidR="001A0839" w:rsidRDefault="001A0839" w:rsidP="001A0839">
      <w:pPr>
        <w:spacing w:beforeLines="50" w:before="156" w:afterLines="50" w:after="156"/>
        <w:jc w:val="center"/>
        <w:rPr>
          <w:rFonts w:ascii="Times New Roman" w:hAnsi="Times New Roman" w:cs="Times New Roman"/>
        </w:rPr>
      </w:pPr>
      <w:r>
        <w:rPr>
          <w:rFonts w:ascii="Times New Roman" w:hAnsi="Times New Roman" w:cs="Times New Roman" w:hint="eastAsia"/>
        </w:rPr>
        <w:lastRenderedPageBreak/>
        <w:t xml:space="preserve">Table 2 </w:t>
      </w:r>
      <w:r>
        <w:rPr>
          <w:rFonts w:ascii="Times New Roman" w:hAnsi="Times New Roman" w:cs="Times New Roman"/>
        </w:rPr>
        <w:t>Sample Selection</w:t>
      </w:r>
    </w:p>
    <w:p w14:paraId="5324868E" w14:textId="77777777" w:rsidR="001A0839" w:rsidRDefault="001A0839" w:rsidP="001A0839">
      <w:pPr>
        <w:rPr>
          <w:rFonts w:ascii="Times New Roman" w:hAnsi="Times New Roman" w:cs="Times New Roman"/>
        </w:rPr>
      </w:pPr>
    </w:p>
    <w:tbl>
      <w:tblPr>
        <w:tblW w:w="5000" w:type="pct"/>
        <w:tblLook w:val="04A0" w:firstRow="1" w:lastRow="0" w:firstColumn="1" w:lastColumn="0" w:noHBand="0" w:noVBand="1"/>
      </w:tblPr>
      <w:tblGrid>
        <w:gridCol w:w="6204"/>
        <w:gridCol w:w="2318"/>
      </w:tblGrid>
      <w:tr w:rsidR="001A0839" w:rsidRPr="008D039F" w14:paraId="51063F93" w14:textId="77777777" w:rsidTr="00FD051A">
        <w:trPr>
          <w:trHeight w:hRule="exact" w:val="312"/>
        </w:trPr>
        <w:tc>
          <w:tcPr>
            <w:tcW w:w="3640" w:type="pct"/>
            <w:tcBorders>
              <w:top w:val="single" w:sz="4" w:space="0" w:color="auto"/>
              <w:bottom w:val="single" w:sz="4" w:space="0" w:color="auto"/>
            </w:tcBorders>
            <w:shd w:val="clear" w:color="auto" w:fill="auto"/>
            <w:vAlign w:val="center"/>
          </w:tcPr>
          <w:p w14:paraId="3B4AC66F" w14:textId="77777777" w:rsidR="001A0839" w:rsidRPr="008D039F" w:rsidRDefault="001A0839" w:rsidP="00FD051A">
            <w:pPr>
              <w:spacing w:line="220" w:lineRule="exact"/>
              <w:jc w:val="left"/>
              <w:rPr>
                <w:rFonts w:ascii="Times New Roman" w:hAnsi="Times New Roman"/>
                <w:b/>
                <w:szCs w:val="21"/>
              </w:rPr>
            </w:pPr>
            <w:r>
              <w:rPr>
                <w:rFonts w:ascii="Times New Roman" w:hAnsi="Times New Roman"/>
                <w:b/>
                <w:szCs w:val="21"/>
              </w:rPr>
              <w:t>RQ1: Determinants of Auditor Departure</w:t>
            </w:r>
          </w:p>
        </w:tc>
        <w:tc>
          <w:tcPr>
            <w:tcW w:w="1360" w:type="pct"/>
            <w:tcBorders>
              <w:top w:val="single" w:sz="4" w:space="0" w:color="auto"/>
              <w:bottom w:val="single" w:sz="4" w:space="0" w:color="auto"/>
            </w:tcBorders>
            <w:vAlign w:val="center"/>
          </w:tcPr>
          <w:p w14:paraId="3EAB69CA" w14:textId="77777777" w:rsidR="001A0839" w:rsidRPr="008D039F" w:rsidRDefault="001A0839" w:rsidP="00FD051A">
            <w:pPr>
              <w:spacing w:line="220" w:lineRule="exact"/>
              <w:jc w:val="center"/>
              <w:rPr>
                <w:rFonts w:ascii="Times New Roman" w:hAnsi="Times New Roman"/>
                <w:b/>
                <w:szCs w:val="21"/>
              </w:rPr>
            </w:pPr>
            <w:r w:rsidRPr="008D039F">
              <w:rPr>
                <w:rFonts w:ascii="Times New Roman" w:hAnsi="Times New Roman" w:hint="eastAsia"/>
                <w:b/>
                <w:szCs w:val="21"/>
              </w:rPr>
              <w:t xml:space="preserve">Number of </w:t>
            </w:r>
            <w:r>
              <w:rPr>
                <w:rFonts w:ascii="Times New Roman" w:hAnsi="Times New Roman"/>
                <w:b/>
                <w:szCs w:val="21"/>
              </w:rPr>
              <w:t>Auditors</w:t>
            </w:r>
          </w:p>
        </w:tc>
      </w:tr>
      <w:tr w:rsidR="001A0839" w:rsidRPr="00FA777F" w14:paraId="6B18AC37" w14:textId="77777777" w:rsidTr="00FD051A">
        <w:trPr>
          <w:trHeight w:hRule="exact" w:val="312"/>
        </w:trPr>
        <w:tc>
          <w:tcPr>
            <w:tcW w:w="3640" w:type="pct"/>
            <w:tcBorders>
              <w:top w:val="single" w:sz="4" w:space="0" w:color="auto"/>
            </w:tcBorders>
            <w:shd w:val="clear" w:color="auto" w:fill="auto"/>
            <w:vAlign w:val="center"/>
          </w:tcPr>
          <w:p w14:paraId="77C1D865" w14:textId="77777777" w:rsidR="001A0839" w:rsidRPr="00FA777F" w:rsidRDefault="001A0839" w:rsidP="00FD051A">
            <w:pPr>
              <w:autoSpaceDE w:val="0"/>
              <w:autoSpaceDN w:val="0"/>
              <w:adjustRightInd w:val="0"/>
              <w:spacing w:line="220" w:lineRule="exact"/>
              <w:jc w:val="left"/>
              <w:rPr>
                <w:rFonts w:ascii="Times New Roman" w:hAnsi="Times New Roman"/>
                <w:szCs w:val="21"/>
              </w:rPr>
            </w:pPr>
            <w:r w:rsidRPr="00FA777F">
              <w:rPr>
                <w:rFonts w:ascii="Times New Roman" w:hAnsi="Times New Roman"/>
                <w:szCs w:val="21"/>
              </w:rPr>
              <w:t xml:space="preserve">Signing </w:t>
            </w:r>
            <w:r w:rsidRPr="00FA777F">
              <w:rPr>
                <w:rFonts w:ascii="Times New Roman" w:hAnsi="Times New Roman" w:hint="eastAsia"/>
                <w:szCs w:val="21"/>
              </w:rPr>
              <w:t>Audit</w:t>
            </w:r>
            <w:r w:rsidRPr="00FA777F">
              <w:rPr>
                <w:rFonts w:ascii="Times New Roman" w:hAnsi="Times New Roman"/>
                <w:szCs w:val="21"/>
              </w:rPr>
              <w:t>or</w:t>
            </w:r>
            <w:r w:rsidRPr="00FA777F">
              <w:rPr>
                <w:rFonts w:ascii="Times New Roman" w:hAnsi="Times New Roman" w:hint="eastAsia"/>
                <w:szCs w:val="21"/>
              </w:rPr>
              <w:t xml:space="preserve">s over </w:t>
            </w:r>
            <w:r w:rsidRPr="00FA777F">
              <w:rPr>
                <w:rFonts w:ascii="Times New Roman" w:hAnsi="Times New Roman"/>
                <w:szCs w:val="21"/>
              </w:rPr>
              <w:t xml:space="preserve">the Period of </w:t>
            </w:r>
            <w:r w:rsidRPr="00FA777F">
              <w:rPr>
                <w:rFonts w:ascii="Times New Roman" w:hAnsi="Times New Roman" w:hint="eastAsia"/>
                <w:szCs w:val="21"/>
              </w:rPr>
              <w:t>1992</w:t>
            </w:r>
            <w:r w:rsidRPr="00FA777F">
              <w:rPr>
                <w:rFonts w:ascii="Times New Roman" w:hAnsi="Times New Roman"/>
                <w:szCs w:val="21"/>
              </w:rPr>
              <w:t>-20</w:t>
            </w:r>
            <w:r w:rsidRPr="00FA777F">
              <w:rPr>
                <w:rFonts w:ascii="Times New Roman" w:hAnsi="Times New Roman" w:hint="eastAsia"/>
                <w:szCs w:val="21"/>
              </w:rPr>
              <w:t>11</w:t>
            </w:r>
          </w:p>
        </w:tc>
        <w:tc>
          <w:tcPr>
            <w:tcW w:w="1360" w:type="pct"/>
            <w:tcBorders>
              <w:top w:val="single" w:sz="4" w:space="0" w:color="auto"/>
            </w:tcBorders>
            <w:vAlign w:val="center"/>
          </w:tcPr>
          <w:p w14:paraId="62978D68" w14:textId="77777777" w:rsidR="001A0839" w:rsidRPr="00FA777F" w:rsidRDefault="001A0839" w:rsidP="00FD051A">
            <w:pPr>
              <w:spacing w:line="220" w:lineRule="exact"/>
              <w:jc w:val="center"/>
              <w:rPr>
                <w:rFonts w:ascii="Times New Roman" w:hAnsi="Times New Roman"/>
                <w:szCs w:val="21"/>
                <w:u w:val="single"/>
              </w:rPr>
            </w:pPr>
            <w:r w:rsidRPr="00FA777F">
              <w:rPr>
                <w:rFonts w:ascii="Times New Roman" w:hAnsi="Times New Roman" w:hint="eastAsia"/>
                <w:szCs w:val="21"/>
                <w:u w:val="double"/>
              </w:rPr>
              <w:t>6,866</w:t>
            </w:r>
          </w:p>
        </w:tc>
      </w:tr>
      <w:tr w:rsidR="001A0839" w:rsidRPr="008D039F" w14:paraId="3EC6882E" w14:textId="77777777" w:rsidTr="00FD051A">
        <w:trPr>
          <w:trHeight w:hRule="exact" w:val="312"/>
        </w:trPr>
        <w:tc>
          <w:tcPr>
            <w:tcW w:w="3640" w:type="pct"/>
            <w:shd w:val="clear" w:color="auto" w:fill="auto"/>
            <w:vAlign w:val="center"/>
          </w:tcPr>
          <w:p w14:paraId="2C93A73A" w14:textId="77777777" w:rsidR="001A0839" w:rsidRDefault="001A0839" w:rsidP="00FD051A">
            <w:pPr>
              <w:autoSpaceDE w:val="0"/>
              <w:autoSpaceDN w:val="0"/>
              <w:adjustRightInd w:val="0"/>
              <w:spacing w:line="220" w:lineRule="exact"/>
              <w:jc w:val="left"/>
              <w:rPr>
                <w:rFonts w:ascii="Times New Roman" w:hAnsi="Times New Roman"/>
                <w:szCs w:val="21"/>
              </w:rPr>
            </w:pPr>
            <w:r>
              <w:rPr>
                <w:rFonts w:ascii="Times New Roman" w:hAnsi="Times New Roman" w:hint="eastAsia"/>
                <w:szCs w:val="21"/>
              </w:rPr>
              <w:t>Audit</w:t>
            </w:r>
            <w:r>
              <w:rPr>
                <w:rFonts w:ascii="Times New Roman" w:hAnsi="Times New Roman"/>
                <w:szCs w:val="21"/>
              </w:rPr>
              <w:t>ors who stay in the audit profession</w:t>
            </w:r>
          </w:p>
        </w:tc>
        <w:tc>
          <w:tcPr>
            <w:tcW w:w="1360" w:type="pct"/>
            <w:vAlign w:val="center"/>
          </w:tcPr>
          <w:p w14:paraId="37832F9E" w14:textId="77777777" w:rsidR="001A0839" w:rsidRPr="00627EEB" w:rsidRDefault="001A0839" w:rsidP="00FD051A">
            <w:pPr>
              <w:spacing w:line="220" w:lineRule="exact"/>
              <w:jc w:val="center"/>
              <w:rPr>
                <w:rFonts w:ascii="Times New Roman" w:hAnsi="Times New Roman"/>
                <w:szCs w:val="21"/>
              </w:rPr>
            </w:pPr>
            <w:r w:rsidRPr="00627EEB">
              <w:rPr>
                <w:rFonts w:ascii="Times New Roman" w:hAnsi="Times New Roman" w:hint="eastAsia"/>
                <w:szCs w:val="21"/>
              </w:rPr>
              <w:t>4</w:t>
            </w:r>
            <w:r>
              <w:rPr>
                <w:rFonts w:ascii="Times New Roman" w:hAnsi="Times New Roman"/>
                <w:szCs w:val="21"/>
              </w:rPr>
              <w:t>,</w:t>
            </w:r>
            <w:r w:rsidRPr="00627EEB">
              <w:rPr>
                <w:rFonts w:ascii="Times New Roman" w:hAnsi="Times New Roman" w:hint="eastAsia"/>
                <w:szCs w:val="21"/>
              </w:rPr>
              <w:t>221</w:t>
            </w:r>
          </w:p>
        </w:tc>
      </w:tr>
      <w:tr w:rsidR="001A0839" w:rsidRPr="008D039F" w14:paraId="19FD65ED" w14:textId="77777777" w:rsidTr="00FD051A">
        <w:trPr>
          <w:trHeight w:hRule="exact" w:val="312"/>
        </w:trPr>
        <w:tc>
          <w:tcPr>
            <w:tcW w:w="3640" w:type="pct"/>
            <w:shd w:val="clear" w:color="auto" w:fill="auto"/>
            <w:vAlign w:val="center"/>
          </w:tcPr>
          <w:p w14:paraId="616326FF" w14:textId="77777777" w:rsidR="001A0839" w:rsidRDefault="001A0839" w:rsidP="00FD051A">
            <w:pPr>
              <w:autoSpaceDE w:val="0"/>
              <w:autoSpaceDN w:val="0"/>
              <w:adjustRightInd w:val="0"/>
              <w:spacing w:line="220" w:lineRule="exact"/>
              <w:jc w:val="left"/>
              <w:rPr>
                <w:rFonts w:ascii="Times New Roman" w:hAnsi="Times New Roman"/>
                <w:szCs w:val="21"/>
              </w:rPr>
            </w:pPr>
            <w:r>
              <w:rPr>
                <w:rFonts w:ascii="Times New Roman" w:hAnsi="Times New Roman" w:hint="eastAsia"/>
                <w:szCs w:val="21"/>
              </w:rPr>
              <w:t>Audit</w:t>
            </w:r>
            <w:r>
              <w:rPr>
                <w:rFonts w:ascii="Times New Roman" w:hAnsi="Times New Roman"/>
                <w:szCs w:val="21"/>
              </w:rPr>
              <w:t>ors</w:t>
            </w:r>
            <w:r>
              <w:rPr>
                <w:rFonts w:ascii="Times New Roman" w:hAnsi="Times New Roman" w:hint="eastAsia"/>
                <w:szCs w:val="21"/>
              </w:rPr>
              <w:t xml:space="preserve"> </w:t>
            </w:r>
            <w:r>
              <w:rPr>
                <w:rFonts w:ascii="Times New Roman" w:hAnsi="Times New Roman"/>
                <w:szCs w:val="21"/>
              </w:rPr>
              <w:t>who have left the audit profession</w:t>
            </w:r>
          </w:p>
        </w:tc>
        <w:tc>
          <w:tcPr>
            <w:tcW w:w="1360" w:type="pct"/>
            <w:vAlign w:val="center"/>
          </w:tcPr>
          <w:p w14:paraId="33DC001F" w14:textId="77777777" w:rsidR="001A0839" w:rsidRPr="008D039F" w:rsidRDefault="001A0839" w:rsidP="00FD051A">
            <w:pPr>
              <w:spacing w:line="220" w:lineRule="exact"/>
              <w:jc w:val="center"/>
              <w:rPr>
                <w:rFonts w:ascii="Times New Roman" w:hAnsi="Times New Roman"/>
                <w:szCs w:val="21"/>
                <w:u w:val="single"/>
              </w:rPr>
            </w:pPr>
            <w:r w:rsidRPr="00627EEB">
              <w:rPr>
                <w:rFonts w:ascii="Times New Roman" w:hAnsi="Times New Roman" w:hint="eastAsia"/>
                <w:szCs w:val="21"/>
              </w:rPr>
              <w:t>2</w:t>
            </w:r>
            <w:r>
              <w:rPr>
                <w:rFonts w:ascii="Times New Roman" w:hAnsi="Times New Roman"/>
                <w:szCs w:val="21"/>
              </w:rPr>
              <w:t>,</w:t>
            </w:r>
            <w:r w:rsidRPr="00627EEB">
              <w:rPr>
                <w:rFonts w:ascii="Times New Roman" w:hAnsi="Times New Roman" w:hint="eastAsia"/>
                <w:szCs w:val="21"/>
              </w:rPr>
              <w:t>645</w:t>
            </w:r>
          </w:p>
        </w:tc>
      </w:tr>
      <w:tr w:rsidR="001A0839" w:rsidRPr="008D039F" w14:paraId="09B1C2FB" w14:textId="77777777" w:rsidTr="00FD051A">
        <w:trPr>
          <w:trHeight w:hRule="exact" w:val="312"/>
        </w:trPr>
        <w:tc>
          <w:tcPr>
            <w:tcW w:w="3640" w:type="pct"/>
            <w:shd w:val="clear" w:color="auto" w:fill="auto"/>
            <w:vAlign w:val="center"/>
          </w:tcPr>
          <w:p w14:paraId="293C0593" w14:textId="77777777" w:rsidR="001A0839" w:rsidRPr="008D039F" w:rsidRDefault="001A0839" w:rsidP="00FD051A">
            <w:pPr>
              <w:spacing w:line="220" w:lineRule="exact"/>
              <w:jc w:val="left"/>
              <w:rPr>
                <w:rFonts w:ascii="Times New Roman" w:hAnsi="Times New Roman"/>
                <w:i/>
                <w:szCs w:val="21"/>
              </w:rPr>
            </w:pPr>
            <w:r w:rsidRPr="008D039F">
              <w:rPr>
                <w:rFonts w:ascii="Times New Roman" w:hAnsi="Times New Roman" w:hint="eastAsia"/>
                <w:i/>
                <w:szCs w:val="21"/>
              </w:rPr>
              <w:t>Less:</w:t>
            </w:r>
          </w:p>
        </w:tc>
        <w:tc>
          <w:tcPr>
            <w:tcW w:w="1360" w:type="pct"/>
            <w:vMerge w:val="restart"/>
            <w:vAlign w:val="center"/>
          </w:tcPr>
          <w:p w14:paraId="7EAE8F06" w14:textId="77777777" w:rsidR="001A0839" w:rsidRPr="008D039F" w:rsidRDefault="001A0839" w:rsidP="00FD051A">
            <w:pPr>
              <w:spacing w:line="220" w:lineRule="exact"/>
              <w:jc w:val="center"/>
              <w:rPr>
                <w:rFonts w:ascii="Times New Roman" w:hAnsi="Times New Roman"/>
                <w:szCs w:val="21"/>
              </w:rPr>
            </w:pPr>
            <w:r>
              <w:rPr>
                <w:rFonts w:ascii="Times New Roman" w:hAnsi="Times New Roman"/>
                <w:szCs w:val="21"/>
              </w:rPr>
              <w:t>(1,178)</w:t>
            </w:r>
          </w:p>
        </w:tc>
      </w:tr>
      <w:tr w:rsidR="001A0839" w:rsidRPr="008D039F" w14:paraId="621F5DE3" w14:textId="77777777" w:rsidTr="00FD051A">
        <w:trPr>
          <w:trHeight w:val="624"/>
        </w:trPr>
        <w:tc>
          <w:tcPr>
            <w:tcW w:w="3640" w:type="pct"/>
            <w:shd w:val="clear" w:color="auto" w:fill="auto"/>
            <w:vAlign w:val="center"/>
          </w:tcPr>
          <w:p w14:paraId="0391DCF2" w14:textId="77777777" w:rsidR="001A0839" w:rsidRDefault="001A0839" w:rsidP="00FD051A">
            <w:pPr>
              <w:spacing w:line="220" w:lineRule="exact"/>
              <w:jc w:val="left"/>
              <w:rPr>
                <w:rFonts w:ascii="Times New Roman" w:hAnsi="Times New Roman"/>
                <w:szCs w:val="21"/>
              </w:rPr>
            </w:pPr>
            <w:r>
              <w:rPr>
                <w:rFonts w:ascii="Times New Roman" w:hAnsi="Times New Roman" w:hint="eastAsia"/>
                <w:szCs w:val="21"/>
              </w:rPr>
              <w:t>Audit</w:t>
            </w:r>
            <w:r>
              <w:rPr>
                <w:rFonts w:ascii="Times New Roman" w:hAnsi="Times New Roman"/>
                <w:szCs w:val="21"/>
              </w:rPr>
              <w:t>ors</w:t>
            </w:r>
            <w:r>
              <w:rPr>
                <w:rFonts w:ascii="Times New Roman" w:hAnsi="Times New Roman" w:hint="eastAsia"/>
                <w:szCs w:val="21"/>
              </w:rPr>
              <w:t xml:space="preserve"> without enough information to calculate </w:t>
            </w:r>
            <w:r>
              <w:rPr>
                <w:rFonts w:ascii="Times New Roman" w:hAnsi="Times New Roman"/>
                <w:szCs w:val="21"/>
              </w:rPr>
              <w:t>analysis</w:t>
            </w:r>
            <w:r>
              <w:rPr>
                <w:rFonts w:ascii="Times New Roman" w:hAnsi="Times New Roman" w:hint="eastAsia"/>
                <w:szCs w:val="21"/>
              </w:rPr>
              <w:t xml:space="preserve"> </w:t>
            </w:r>
            <w:r>
              <w:rPr>
                <w:rFonts w:ascii="Times New Roman" w:hAnsi="Times New Roman"/>
                <w:szCs w:val="21"/>
              </w:rPr>
              <w:t>variables</w:t>
            </w:r>
          </w:p>
        </w:tc>
        <w:tc>
          <w:tcPr>
            <w:tcW w:w="1360" w:type="pct"/>
            <w:vMerge/>
            <w:vAlign w:val="center"/>
          </w:tcPr>
          <w:p w14:paraId="0DD5E784" w14:textId="77777777" w:rsidR="001A0839" w:rsidRDefault="001A0839" w:rsidP="00FD051A">
            <w:pPr>
              <w:spacing w:line="220" w:lineRule="exact"/>
              <w:jc w:val="center"/>
              <w:rPr>
                <w:rFonts w:ascii="Times New Roman" w:hAnsi="Times New Roman"/>
                <w:szCs w:val="21"/>
              </w:rPr>
            </w:pPr>
          </w:p>
        </w:tc>
      </w:tr>
      <w:tr w:rsidR="001A0839" w:rsidRPr="008D039F" w14:paraId="657E74A2" w14:textId="77777777" w:rsidTr="00FD051A">
        <w:trPr>
          <w:trHeight w:hRule="exact" w:val="312"/>
        </w:trPr>
        <w:tc>
          <w:tcPr>
            <w:tcW w:w="3640" w:type="pct"/>
            <w:shd w:val="clear" w:color="auto" w:fill="auto"/>
            <w:vAlign w:val="center"/>
          </w:tcPr>
          <w:p w14:paraId="6861AA60" w14:textId="77777777" w:rsidR="001A0839" w:rsidRPr="00FA777F" w:rsidRDefault="001A0839" w:rsidP="00FD051A">
            <w:pPr>
              <w:spacing w:line="220" w:lineRule="exact"/>
              <w:jc w:val="left"/>
              <w:rPr>
                <w:rFonts w:ascii="Times New Roman" w:hAnsi="Times New Roman"/>
                <w:b/>
                <w:i/>
                <w:szCs w:val="21"/>
              </w:rPr>
            </w:pPr>
            <w:r w:rsidRPr="00FA777F">
              <w:rPr>
                <w:rFonts w:ascii="Times New Roman" w:hAnsi="Times New Roman" w:hint="eastAsia"/>
                <w:b/>
                <w:i/>
                <w:szCs w:val="21"/>
              </w:rPr>
              <w:t>Final Sample</w:t>
            </w:r>
          </w:p>
        </w:tc>
        <w:tc>
          <w:tcPr>
            <w:tcW w:w="1360" w:type="pct"/>
            <w:vAlign w:val="center"/>
          </w:tcPr>
          <w:p w14:paraId="05D207B6" w14:textId="77777777" w:rsidR="001A0839" w:rsidRPr="008D039F" w:rsidRDefault="001A0839" w:rsidP="00FD051A">
            <w:pPr>
              <w:spacing w:line="220" w:lineRule="exact"/>
              <w:jc w:val="center"/>
              <w:rPr>
                <w:rFonts w:ascii="Times New Roman" w:hAnsi="Times New Roman"/>
                <w:b/>
                <w:szCs w:val="21"/>
                <w:u w:val="double"/>
              </w:rPr>
            </w:pPr>
            <w:r>
              <w:rPr>
                <w:rFonts w:ascii="Times New Roman" w:hAnsi="Times New Roman" w:hint="eastAsia"/>
                <w:b/>
                <w:szCs w:val="21"/>
                <w:u w:val="double"/>
              </w:rPr>
              <w:t>5,688</w:t>
            </w:r>
          </w:p>
        </w:tc>
      </w:tr>
      <w:tr w:rsidR="001A0839" w:rsidRPr="008D039F" w14:paraId="5405D761" w14:textId="77777777" w:rsidTr="00FD051A">
        <w:trPr>
          <w:trHeight w:hRule="exact" w:val="312"/>
        </w:trPr>
        <w:tc>
          <w:tcPr>
            <w:tcW w:w="3640" w:type="pct"/>
            <w:shd w:val="clear" w:color="auto" w:fill="auto"/>
            <w:vAlign w:val="center"/>
          </w:tcPr>
          <w:p w14:paraId="3F4D4870" w14:textId="77777777" w:rsidR="001A0839" w:rsidRDefault="001A0839" w:rsidP="00FD051A">
            <w:pPr>
              <w:autoSpaceDE w:val="0"/>
              <w:autoSpaceDN w:val="0"/>
              <w:adjustRightInd w:val="0"/>
              <w:spacing w:line="220" w:lineRule="exact"/>
              <w:jc w:val="left"/>
              <w:rPr>
                <w:rFonts w:ascii="Times New Roman" w:hAnsi="Times New Roman"/>
                <w:szCs w:val="21"/>
              </w:rPr>
            </w:pPr>
            <w:r>
              <w:rPr>
                <w:rFonts w:ascii="Times New Roman" w:hAnsi="Times New Roman" w:hint="eastAsia"/>
                <w:szCs w:val="21"/>
              </w:rPr>
              <w:t>Audit</w:t>
            </w:r>
            <w:r>
              <w:rPr>
                <w:rFonts w:ascii="Times New Roman" w:hAnsi="Times New Roman"/>
                <w:szCs w:val="21"/>
              </w:rPr>
              <w:t>ors</w:t>
            </w:r>
            <w:r>
              <w:rPr>
                <w:rFonts w:ascii="Times New Roman" w:hAnsi="Times New Roman" w:hint="eastAsia"/>
                <w:szCs w:val="21"/>
              </w:rPr>
              <w:t xml:space="preserve"> </w:t>
            </w:r>
            <w:r>
              <w:rPr>
                <w:rFonts w:ascii="Times New Roman" w:hAnsi="Times New Roman"/>
                <w:szCs w:val="21"/>
              </w:rPr>
              <w:t>who stay in the audit profession</w:t>
            </w:r>
          </w:p>
        </w:tc>
        <w:tc>
          <w:tcPr>
            <w:tcW w:w="1360" w:type="pct"/>
            <w:vAlign w:val="center"/>
          </w:tcPr>
          <w:p w14:paraId="12E0C582" w14:textId="77777777" w:rsidR="001A0839" w:rsidRPr="008D039F" w:rsidRDefault="001A0839" w:rsidP="00FD051A">
            <w:pPr>
              <w:spacing w:line="220" w:lineRule="exact"/>
              <w:jc w:val="center"/>
              <w:rPr>
                <w:rFonts w:ascii="Times New Roman" w:hAnsi="Times New Roman"/>
                <w:szCs w:val="21"/>
              </w:rPr>
            </w:pPr>
            <w:r>
              <w:rPr>
                <w:rFonts w:ascii="Times New Roman" w:hAnsi="Times New Roman" w:hint="eastAsia"/>
                <w:szCs w:val="21"/>
              </w:rPr>
              <w:t>3,719</w:t>
            </w:r>
          </w:p>
        </w:tc>
      </w:tr>
      <w:tr w:rsidR="001A0839" w:rsidRPr="008D039F" w14:paraId="7B9D9A43" w14:textId="77777777" w:rsidTr="00FD051A">
        <w:trPr>
          <w:trHeight w:hRule="exact" w:val="312"/>
        </w:trPr>
        <w:tc>
          <w:tcPr>
            <w:tcW w:w="3640" w:type="pct"/>
            <w:shd w:val="clear" w:color="auto" w:fill="auto"/>
            <w:vAlign w:val="center"/>
          </w:tcPr>
          <w:p w14:paraId="7F248531" w14:textId="77777777" w:rsidR="001A0839" w:rsidRDefault="001A0839" w:rsidP="00FD051A">
            <w:pPr>
              <w:autoSpaceDE w:val="0"/>
              <w:autoSpaceDN w:val="0"/>
              <w:adjustRightInd w:val="0"/>
              <w:spacing w:line="220" w:lineRule="exact"/>
              <w:jc w:val="left"/>
              <w:rPr>
                <w:rFonts w:ascii="Times New Roman" w:hAnsi="Times New Roman"/>
                <w:szCs w:val="21"/>
              </w:rPr>
            </w:pPr>
            <w:r>
              <w:rPr>
                <w:rFonts w:ascii="Times New Roman" w:hAnsi="Times New Roman" w:hint="eastAsia"/>
                <w:szCs w:val="21"/>
              </w:rPr>
              <w:t>Audit</w:t>
            </w:r>
            <w:r>
              <w:rPr>
                <w:rFonts w:ascii="Times New Roman" w:hAnsi="Times New Roman"/>
                <w:szCs w:val="21"/>
              </w:rPr>
              <w:t>ors</w:t>
            </w:r>
            <w:r>
              <w:rPr>
                <w:rFonts w:ascii="Times New Roman" w:hAnsi="Times New Roman" w:hint="eastAsia"/>
                <w:szCs w:val="21"/>
              </w:rPr>
              <w:t xml:space="preserve"> </w:t>
            </w:r>
            <w:r>
              <w:rPr>
                <w:rFonts w:ascii="Times New Roman" w:hAnsi="Times New Roman"/>
                <w:szCs w:val="21"/>
              </w:rPr>
              <w:t>who have left the audit profession</w:t>
            </w:r>
          </w:p>
        </w:tc>
        <w:tc>
          <w:tcPr>
            <w:tcW w:w="1360" w:type="pct"/>
            <w:vAlign w:val="center"/>
          </w:tcPr>
          <w:p w14:paraId="3716AAA7" w14:textId="77777777" w:rsidR="001A0839" w:rsidRPr="008D039F" w:rsidRDefault="001A0839" w:rsidP="00FD051A">
            <w:pPr>
              <w:spacing w:line="220" w:lineRule="exact"/>
              <w:jc w:val="center"/>
              <w:rPr>
                <w:rFonts w:ascii="Times New Roman" w:hAnsi="Times New Roman"/>
                <w:szCs w:val="21"/>
              </w:rPr>
            </w:pPr>
            <w:r>
              <w:rPr>
                <w:rFonts w:ascii="Times New Roman" w:hAnsi="Times New Roman" w:hint="eastAsia"/>
                <w:szCs w:val="21"/>
              </w:rPr>
              <w:t>1,969</w:t>
            </w:r>
          </w:p>
        </w:tc>
      </w:tr>
      <w:tr w:rsidR="001A0839" w:rsidRPr="008D039F" w14:paraId="059281D7" w14:textId="77777777" w:rsidTr="00FD051A">
        <w:trPr>
          <w:trHeight w:hRule="exact" w:val="312"/>
        </w:trPr>
        <w:tc>
          <w:tcPr>
            <w:tcW w:w="3640" w:type="pct"/>
            <w:tcBorders>
              <w:bottom w:val="single" w:sz="4" w:space="0" w:color="auto"/>
            </w:tcBorders>
            <w:shd w:val="clear" w:color="auto" w:fill="auto"/>
            <w:vAlign w:val="center"/>
          </w:tcPr>
          <w:p w14:paraId="6833F51F" w14:textId="77777777" w:rsidR="001A0839" w:rsidRPr="008D039F" w:rsidRDefault="001A0839" w:rsidP="00FD051A">
            <w:pPr>
              <w:autoSpaceDE w:val="0"/>
              <w:autoSpaceDN w:val="0"/>
              <w:adjustRightInd w:val="0"/>
              <w:spacing w:line="220" w:lineRule="exact"/>
              <w:jc w:val="left"/>
              <w:rPr>
                <w:rFonts w:ascii="Times New Roman" w:hAnsi="Times New Roman"/>
                <w:b/>
                <w:szCs w:val="21"/>
              </w:rPr>
            </w:pPr>
          </w:p>
        </w:tc>
        <w:tc>
          <w:tcPr>
            <w:tcW w:w="1360" w:type="pct"/>
            <w:tcBorders>
              <w:bottom w:val="single" w:sz="4" w:space="0" w:color="auto"/>
            </w:tcBorders>
            <w:vAlign w:val="center"/>
          </w:tcPr>
          <w:p w14:paraId="2C4F9EF9" w14:textId="77777777" w:rsidR="001A0839" w:rsidRDefault="001A0839" w:rsidP="00FD051A">
            <w:pPr>
              <w:spacing w:line="220" w:lineRule="exact"/>
              <w:jc w:val="center"/>
              <w:rPr>
                <w:rFonts w:ascii="Times New Roman" w:hAnsi="Times New Roman"/>
                <w:szCs w:val="21"/>
              </w:rPr>
            </w:pPr>
          </w:p>
        </w:tc>
      </w:tr>
      <w:tr w:rsidR="001A0839" w:rsidRPr="008D039F" w14:paraId="74E0F5F3" w14:textId="77777777" w:rsidTr="00FD051A">
        <w:trPr>
          <w:trHeight w:hRule="exact" w:val="312"/>
        </w:trPr>
        <w:tc>
          <w:tcPr>
            <w:tcW w:w="3640" w:type="pct"/>
            <w:tcBorders>
              <w:top w:val="single" w:sz="4" w:space="0" w:color="auto"/>
              <w:bottom w:val="single" w:sz="4" w:space="0" w:color="auto"/>
            </w:tcBorders>
            <w:shd w:val="clear" w:color="auto" w:fill="auto"/>
            <w:vAlign w:val="center"/>
          </w:tcPr>
          <w:p w14:paraId="608BBE3D" w14:textId="77777777" w:rsidR="001A0839" w:rsidRPr="008D039F" w:rsidRDefault="001A0839" w:rsidP="00FD051A">
            <w:pPr>
              <w:autoSpaceDE w:val="0"/>
              <w:autoSpaceDN w:val="0"/>
              <w:adjustRightInd w:val="0"/>
              <w:spacing w:line="220" w:lineRule="exact"/>
              <w:jc w:val="left"/>
              <w:rPr>
                <w:rFonts w:ascii="Times New Roman" w:hAnsi="Times New Roman"/>
                <w:b/>
                <w:szCs w:val="21"/>
              </w:rPr>
            </w:pPr>
            <w:r>
              <w:rPr>
                <w:rFonts w:ascii="Times New Roman" w:hAnsi="Times New Roman"/>
                <w:b/>
                <w:szCs w:val="21"/>
              </w:rPr>
              <w:t>RQ2: Consequences of Auditor Departure</w:t>
            </w:r>
          </w:p>
        </w:tc>
        <w:tc>
          <w:tcPr>
            <w:tcW w:w="1360" w:type="pct"/>
            <w:tcBorders>
              <w:top w:val="single" w:sz="4" w:space="0" w:color="auto"/>
              <w:bottom w:val="single" w:sz="4" w:space="0" w:color="auto"/>
            </w:tcBorders>
            <w:vAlign w:val="center"/>
          </w:tcPr>
          <w:p w14:paraId="6C0E1FA5" w14:textId="77777777" w:rsidR="001A0839" w:rsidRPr="00363937" w:rsidRDefault="001A0839" w:rsidP="00FD051A">
            <w:pPr>
              <w:spacing w:line="220" w:lineRule="exact"/>
              <w:jc w:val="center"/>
              <w:rPr>
                <w:rFonts w:ascii="Times New Roman" w:hAnsi="Times New Roman"/>
                <w:b/>
                <w:szCs w:val="21"/>
              </w:rPr>
            </w:pPr>
            <w:r w:rsidRPr="00363937">
              <w:rPr>
                <w:rFonts w:ascii="Times New Roman" w:hAnsi="Times New Roman"/>
                <w:b/>
                <w:szCs w:val="21"/>
              </w:rPr>
              <w:t>Number of Firm-Years</w:t>
            </w:r>
          </w:p>
        </w:tc>
      </w:tr>
      <w:tr w:rsidR="001A0839" w:rsidRPr="008D039F" w14:paraId="77814BB1" w14:textId="77777777" w:rsidTr="00FD051A">
        <w:trPr>
          <w:trHeight w:hRule="exact" w:val="312"/>
        </w:trPr>
        <w:tc>
          <w:tcPr>
            <w:tcW w:w="3640" w:type="pct"/>
            <w:shd w:val="clear" w:color="auto" w:fill="auto"/>
            <w:vAlign w:val="center"/>
          </w:tcPr>
          <w:p w14:paraId="7548529A" w14:textId="52BF75A0" w:rsidR="001A0839" w:rsidRPr="00FA777F" w:rsidRDefault="001A0839" w:rsidP="003E40A0">
            <w:pPr>
              <w:autoSpaceDE w:val="0"/>
              <w:autoSpaceDN w:val="0"/>
              <w:adjustRightInd w:val="0"/>
              <w:spacing w:line="220" w:lineRule="exact"/>
              <w:jc w:val="left"/>
              <w:rPr>
                <w:rFonts w:ascii="Times New Roman" w:hAnsi="Times New Roman"/>
                <w:b/>
                <w:szCs w:val="21"/>
                <w:u w:val="single"/>
              </w:rPr>
            </w:pPr>
            <w:r w:rsidRPr="00FA777F">
              <w:rPr>
                <w:rFonts w:ascii="Times New Roman" w:hAnsi="Times New Roman"/>
                <w:b/>
                <w:szCs w:val="21"/>
                <w:u w:val="single"/>
              </w:rPr>
              <w:t>Audit</w:t>
            </w:r>
            <w:r w:rsidR="003E40A0">
              <w:rPr>
                <w:rFonts w:ascii="Times New Roman" w:hAnsi="Times New Roman"/>
                <w:b/>
                <w:szCs w:val="21"/>
                <w:u w:val="single"/>
              </w:rPr>
              <w:t xml:space="preserve"> Firm</w:t>
            </w:r>
            <w:r w:rsidRPr="00FA777F">
              <w:rPr>
                <w:rFonts w:ascii="Times New Roman" w:hAnsi="Times New Roman"/>
                <w:b/>
                <w:szCs w:val="21"/>
                <w:u w:val="single"/>
              </w:rPr>
              <w:t xml:space="preserve"> Switch Analyses</w:t>
            </w:r>
          </w:p>
        </w:tc>
        <w:tc>
          <w:tcPr>
            <w:tcW w:w="1360" w:type="pct"/>
            <w:vAlign w:val="center"/>
          </w:tcPr>
          <w:p w14:paraId="7295CA5D" w14:textId="77777777" w:rsidR="001A0839" w:rsidRPr="00E27ADA" w:rsidRDefault="001A0839" w:rsidP="00FD051A">
            <w:pPr>
              <w:spacing w:line="220" w:lineRule="exact"/>
              <w:jc w:val="center"/>
              <w:rPr>
                <w:rFonts w:ascii="Times New Roman" w:hAnsi="Times New Roman"/>
                <w:b/>
                <w:szCs w:val="21"/>
              </w:rPr>
            </w:pPr>
          </w:p>
        </w:tc>
      </w:tr>
      <w:tr w:rsidR="001A0839" w:rsidRPr="008D039F" w14:paraId="7C877644" w14:textId="77777777" w:rsidTr="00FD051A">
        <w:trPr>
          <w:trHeight w:hRule="exact" w:val="312"/>
        </w:trPr>
        <w:tc>
          <w:tcPr>
            <w:tcW w:w="3640" w:type="pct"/>
            <w:shd w:val="clear" w:color="auto" w:fill="auto"/>
            <w:vAlign w:val="center"/>
          </w:tcPr>
          <w:p w14:paraId="3641B385" w14:textId="77777777" w:rsidR="001A0839" w:rsidRPr="005B278F" w:rsidRDefault="001A0839" w:rsidP="00FD051A">
            <w:pPr>
              <w:autoSpaceDE w:val="0"/>
              <w:autoSpaceDN w:val="0"/>
              <w:adjustRightInd w:val="0"/>
              <w:spacing w:line="220" w:lineRule="exact"/>
              <w:jc w:val="left"/>
              <w:rPr>
                <w:rFonts w:ascii="Times New Roman" w:hAnsi="Times New Roman"/>
                <w:szCs w:val="21"/>
              </w:rPr>
            </w:pPr>
            <w:r w:rsidRPr="00E63EC5">
              <w:rPr>
                <w:rFonts w:ascii="Times New Roman" w:hAnsi="Times New Roman"/>
                <w:szCs w:val="21"/>
              </w:rPr>
              <w:t>Total client-years whose auditor departs</w:t>
            </w:r>
          </w:p>
        </w:tc>
        <w:tc>
          <w:tcPr>
            <w:tcW w:w="1360" w:type="pct"/>
            <w:vAlign w:val="center"/>
          </w:tcPr>
          <w:p w14:paraId="1190D6A7" w14:textId="77777777" w:rsidR="001A0839" w:rsidRPr="00E63EC5" w:rsidRDefault="001A0839" w:rsidP="00FD051A">
            <w:pPr>
              <w:spacing w:line="220" w:lineRule="exact"/>
              <w:jc w:val="center"/>
              <w:rPr>
                <w:rFonts w:ascii="Times New Roman" w:hAnsi="Times New Roman"/>
                <w:szCs w:val="21"/>
              </w:rPr>
            </w:pPr>
            <w:r w:rsidRPr="00E63EC5">
              <w:rPr>
                <w:rFonts w:ascii="Times New Roman" w:hAnsi="Times New Roman" w:hint="eastAsia"/>
                <w:szCs w:val="21"/>
              </w:rPr>
              <w:t>2,495</w:t>
            </w:r>
          </w:p>
        </w:tc>
      </w:tr>
      <w:tr w:rsidR="001A0839" w:rsidRPr="00FA777F" w14:paraId="0ABD8734" w14:textId="77777777" w:rsidTr="00FD051A">
        <w:trPr>
          <w:trHeight w:hRule="exact" w:val="312"/>
        </w:trPr>
        <w:tc>
          <w:tcPr>
            <w:tcW w:w="3640" w:type="pct"/>
            <w:shd w:val="clear" w:color="auto" w:fill="auto"/>
            <w:vAlign w:val="center"/>
          </w:tcPr>
          <w:p w14:paraId="73D11858" w14:textId="77777777" w:rsidR="001A0839" w:rsidRPr="00FA777F" w:rsidRDefault="001A0839" w:rsidP="00FD051A">
            <w:pPr>
              <w:autoSpaceDE w:val="0"/>
              <w:autoSpaceDN w:val="0"/>
              <w:adjustRightInd w:val="0"/>
              <w:spacing w:line="220" w:lineRule="exact"/>
              <w:jc w:val="left"/>
              <w:rPr>
                <w:rFonts w:ascii="Times New Roman" w:hAnsi="Times New Roman"/>
                <w:szCs w:val="21"/>
              </w:rPr>
            </w:pPr>
            <w:r w:rsidRPr="00E941AA">
              <w:rPr>
                <w:rFonts w:ascii="Times New Roman" w:hAnsi="Times New Roman"/>
                <w:i/>
                <w:szCs w:val="21"/>
              </w:rPr>
              <w:t>Less:</w:t>
            </w:r>
            <w:r w:rsidRPr="00FA777F">
              <w:rPr>
                <w:rFonts w:ascii="Times New Roman" w:hAnsi="Times New Roman"/>
                <w:szCs w:val="21"/>
              </w:rPr>
              <w:t xml:space="preserve"> client-years unable to find a matched client-year</w:t>
            </w:r>
          </w:p>
        </w:tc>
        <w:tc>
          <w:tcPr>
            <w:tcW w:w="1360" w:type="pct"/>
            <w:vAlign w:val="center"/>
          </w:tcPr>
          <w:p w14:paraId="379FDBBC" w14:textId="77777777" w:rsidR="001A0839" w:rsidRPr="00FA777F" w:rsidRDefault="001A0839" w:rsidP="00FD051A">
            <w:pPr>
              <w:spacing w:line="220" w:lineRule="exact"/>
              <w:jc w:val="center"/>
              <w:rPr>
                <w:rFonts w:ascii="Times New Roman" w:hAnsi="Times New Roman"/>
                <w:szCs w:val="21"/>
                <w:u w:val="single"/>
              </w:rPr>
            </w:pPr>
            <w:r w:rsidRPr="00FA777F">
              <w:rPr>
                <w:rFonts w:ascii="Times New Roman" w:hAnsi="Times New Roman"/>
                <w:szCs w:val="21"/>
                <w:u w:val="single"/>
              </w:rPr>
              <w:t>(697)</w:t>
            </w:r>
          </w:p>
        </w:tc>
      </w:tr>
      <w:tr w:rsidR="001A0839" w:rsidRPr="008D039F" w14:paraId="52CB3791" w14:textId="77777777" w:rsidTr="00FD051A">
        <w:trPr>
          <w:trHeight w:hRule="exact" w:val="312"/>
        </w:trPr>
        <w:tc>
          <w:tcPr>
            <w:tcW w:w="3640" w:type="pct"/>
            <w:shd w:val="clear" w:color="auto" w:fill="auto"/>
            <w:vAlign w:val="center"/>
          </w:tcPr>
          <w:p w14:paraId="23F88971" w14:textId="77777777" w:rsidR="001A0839" w:rsidRPr="00FA777F" w:rsidRDefault="001A0839" w:rsidP="00FD051A">
            <w:pPr>
              <w:autoSpaceDE w:val="0"/>
              <w:autoSpaceDN w:val="0"/>
              <w:adjustRightInd w:val="0"/>
              <w:spacing w:line="220" w:lineRule="exact"/>
              <w:jc w:val="left"/>
              <w:rPr>
                <w:rFonts w:ascii="Times New Roman" w:hAnsi="Times New Roman"/>
                <w:szCs w:val="21"/>
              </w:rPr>
            </w:pPr>
            <w:r w:rsidRPr="00FA777F">
              <w:rPr>
                <w:rFonts w:ascii="Times New Roman" w:hAnsi="Times New Roman"/>
                <w:szCs w:val="21"/>
              </w:rPr>
              <w:t>Client-years able to find a match firm-year</w:t>
            </w:r>
          </w:p>
        </w:tc>
        <w:tc>
          <w:tcPr>
            <w:tcW w:w="1360" w:type="pct"/>
            <w:vAlign w:val="center"/>
          </w:tcPr>
          <w:p w14:paraId="10BD8CB2" w14:textId="77777777" w:rsidR="001A0839" w:rsidRDefault="001A0839" w:rsidP="00FD051A">
            <w:pPr>
              <w:spacing w:line="220" w:lineRule="exact"/>
              <w:jc w:val="center"/>
              <w:rPr>
                <w:rFonts w:ascii="Times New Roman" w:hAnsi="Times New Roman"/>
                <w:szCs w:val="21"/>
              </w:rPr>
            </w:pPr>
            <w:r>
              <w:rPr>
                <w:rFonts w:ascii="Times New Roman" w:hAnsi="Times New Roman" w:cs="Times New Roman"/>
                <w:b/>
              </w:rPr>
              <w:t>1,798</w:t>
            </w:r>
          </w:p>
        </w:tc>
      </w:tr>
      <w:tr w:rsidR="001A0839" w:rsidRPr="008D039F" w14:paraId="339E6BF0" w14:textId="77777777" w:rsidTr="00FD051A">
        <w:trPr>
          <w:trHeight w:hRule="exact" w:val="312"/>
        </w:trPr>
        <w:tc>
          <w:tcPr>
            <w:tcW w:w="3640" w:type="pct"/>
            <w:shd w:val="clear" w:color="auto" w:fill="auto"/>
            <w:vAlign w:val="center"/>
          </w:tcPr>
          <w:p w14:paraId="591FAAA3" w14:textId="77777777" w:rsidR="001A0839" w:rsidRPr="00FA777F" w:rsidRDefault="001A0839" w:rsidP="00FD051A">
            <w:pPr>
              <w:autoSpaceDE w:val="0"/>
              <w:autoSpaceDN w:val="0"/>
              <w:adjustRightInd w:val="0"/>
              <w:spacing w:line="220" w:lineRule="exact"/>
              <w:jc w:val="left"/>
              <w:rPr>
                <w:rFonts w:ascii="Times New Roman" w:hAnsi="Times New Roman"/>
                <w:b/>
                <w:i/>
                <w:szCs w:val="21"/>
              </w:rPr>
            </w:pPr>
            <w:r w:rsidRPr="00FA777F">
              <w:rPr>
                <w:rFonts w:ascii="Times New Roman" w:hAnsi="Times New Roman" w:hint="eastAsia"/>
                <w:b/>
                <w:i/>
                <w:szCs w:val="21"/>
              </w:rPr>
              <w:t>Final Sample</w:t>
            </w:r>
            <w:r>
              <w:rPr>
                <w:rFonts w:ascii="Times New Roman" w:hAnsi="Times New Roman"/>
                <w:b/>
                <w:i/>
                <w:szCs w:val="21"/>
              </w:rPr>
              <w:t xml:space="preserve"> </w:t>
            </w:r>
          </w:p>
        </w:tc>
        <w:tc>
          <w:tcPr>
            <w:tcW w:w="1360" w:type="pct"/>
            <w:vAlign w:val="center"/>
          </w:tcPr>
          <w:p w14:paraId="2EE21DCF" w14:textId="77777777" w:rsidR="001A0839" w:rsidRDefault="001A0839" w:rsidP="00FD051A">
            <w:pPr>
              <w:spacing w:line="220" w:lineRule="exact"/>
              <w:jc w:val="center"/>
              <w:rPr>
                <w:rFonts w:ascii="Times New Roman" w:hAnsi="Times New Roman" w:cs="Times New Roman"/>
                <w:b/>
              </w:rPr>
            </w:pPr>
            <w:r>
              <w:rPr>
                <w:rFonts w:ascii="Times New Roman" w:hAnsi="Times New Roman" w:cs="Times New Roman"/>
                <w:b/>
              </w:rPr>
              <w:t>1,798*2=</w:t>
            </w:r>
            <w:r w:rsidRPr="00E27ADA">
              <w:rPr>
                <w:rFonts w:ascii="Times New Roman" w:hAnsi="Times New Roman" w:cs="Times New Roman"/>
                <w:b/>
              </w:rPr>
              <w:t>3,596</w:t>
            </w:r>
            <w:r w:rsidRPr="00A84D8D">
              <w:rPr>
                <w:rFonts w:ascii="Times New Roman" w:hAnsi="Times New Roman" w:cs="Times New Roman"/>
                <w:b/>
                <w:vertAlign w:val="superscript"/>
              </w:rPr>
              <w:t>a</w:t>
            </w:r>
          </w:p>
        </w:tc>
      </w:tr>
      <w:tr w:rsidR="001A0839" w:rsidRPr="008D039F" w14:paraId="7D4B5E56" w14:textId="77777777" w:rsidTr="00FD051A">
        <w:trPr>
          <w:trHeight w:hRule="exact" w:val="312"/>
        </w:trPr>
        <w:tc>
          <w:tcPr>
            <w:tcW w:w="3640" w:type="pct"/>
            <w:shd w:val="clear" w:color="auto" w:fill="auto"/>
            <w:vAlign w:val="center"/>
          </w:tcPr>
          <w:p w14:paraId="5F9F9294" w14:textId="77777777" w:rsidR="001A0839" w:rsidRPr="00FA777F" w:rsidRDefault="001A0839" w:rsidP="00FD051A">
            <w:pPr>
              <w:autoSpaceDE w:val="0"/>
              <w:autoSpaceDN w:val="0"/>
              <w:adjustRightInd w:val="0"/>
              <w:spacing w:line="220" w:lineRule="exact"/>
              <w:jc w:val="left"/>
              <w:rPr>
                <w:rFonts w:ascii="Times New Roman" w:hAnsi="Times New Roman"/>
                <w:b/>
                <w:szCs w:val="21"/>
                <w:u w:val="single"/>
              </w:rPr>
            </w:pPr>
            <w:r w:rsidRPr="00FA777F">
              <w:rPr>
                <w:rFonts w:ascii="Times New Roman" w:hAnsi="Times New Roman"/>
                <w:b/>
                <w:szCs w:val="21"/>
                <w:u w:val="single"/>
              </w:rPr>
              <w:t>Audit Fee and Quality Analyses for Non-Switching Clients</w:t>
            </w:r>
          </w:p>
        </w:tc>
        <w:tc>
          <w:tcPr>
            <w:tcW w:w="1360" w:type="pct"/>
            <w:vAlign w:val="center"/>
          </w:tcPr>
          <w:p w14:paraId="07C7210B" w14:textId="77777777" w:rsidR="001A0839" w:rsidRPr="00E27ADA" w:rsidRDefault="001A0839" w:rsidP="00FD051A">
            <w:pPr>
              <w:spacing w:line="220" w:lineRule="exact"/>
              <w:jc w:val="center"/>
              <w:rPr>
                <w:rFonts w:ascii="Times New Roman" w:hAnsi="Times New Roman" w:cs="Times New Roman"/>
                <w:b/>
              </w:rPr>
            </w:pPr>
          </w:p>
        </w:tc>
      </w:tr>
      <w:tr w:rsidR="001A0839" w:rsidRPr="008D039F" w14:paraId="703F391F" w14:textId="77777777" w:rsidTr="00FD051A">
        <w:trPr>
          <w:trHeight w:hRule="exact" w:val="312"/>
        </w:trPr>
        <w:tc>
          <w:tcPr>
            <w:tcW w:w="3640" w:type="pct"/>
            <w:shd w:val="clear" w:color="auto" w:fill="auto"/>
            <w:vAlign w:val="center"/>
          </w:tcPr>
          <w:p w14:paraId="4F6F040D" w14:textId="77777777" w:rsidR="001A0839" w:rsidRPr="005B278F" w:rsidRDefault="001A0839" w:rsidP="00FD051A">
            <w:pPr>
              <w:autoSpaceDE w:val="0"/>
              <w:autoSpaceDN w:val="0"/>
              <w:adjustRightInd w:val="0"/>
              <w:spacing w:line="220" w:lineRule="exact"/>
              <w:jc w:val="left"/>
              <w:rPr>
                <w:rFonts w:ascii="Times New Roman" w:hAnsi="Times New Roman"/>
                <w:szCs w:val="21"/>
              </w:rPr>
            </w:pPr>
            <w:r w:rsidRPr="00E63EC5">
              <w:rPr>
                <w:rFonts w:ascii="Times New Roman" w:hAnsi="Times New Roman"/>
                <w:szCs w:val="21"/>
              </w:rPr>
              <w:t>Total client-years whose auditor departs</w:t>
            </w:r>
          </w:p>
        </w:tc>
        <w:tc>
          <w:tcPr>
            <w:tcW w:w="1360" w:type="pct"/>
            <w:vAlign w:val="center"/>
          </w:tcPr>
          <w:p w14:paraId="70FB3578" w14:textId="77777777" w:rsidR="001A0839" w:rsidRPr="00E63EC5" w:rsidRDefault="001A0839" w:rsidP="00FD051A">
            <w:pPr>
              <w:spacing w:line="220" w:lineRule="exact"/>
              <w:jc w:val="center"/>
              <w:rPr>
                <w:rFonts w:ascii="Times New Roman" w:hAnsi="Times New Roman"/>
                <w:szCs w:val="21"/>
              </w:rPr>
            </w:pPr>
            <w:r w:rsidRPr="00E63EC5">
              <w:rPr>
                <w:rFonts w:ascii="Times New Roman" w:hAnsi="Times New Roman" w:hint="eastAsia"/>
                <w:szCs w:val="21"/>
              </w:rPr>
              <w:t>2,495</w:t>
            </w:r>
          </w:p>
        </w:tc>
      </w:tr>
      <w:tr w:rsidR="001A0839" w:rsidRPr="008D039F" w14:paraId="5601254D" w14:textId="77777777" w:rsidTr="00FD051A">
        <w:trPr>
          <w:trHeight w:hRule="exact" w:val="312"/>
        </w:trPr>
        <w:tc>
          <w:tcPr>
            <w:tcW w:w="3640" w:type="pct"/>
            <w:shd w:val="clear" w:color="auto" w:fill="auto"/>
            <w:vAlign w:val="center"/>
          </w:tcPr>
          <w:p w14:paraId="447F5645" w14:textId="77777777" w:rsidR="001A0839" w:rsidRPr="005B278F" w:rsidRDefault="001A0839" w:rsidP="00FD051A">
            <w:pPr>
              <w:autoSpaceDE w:val="0"/>
              <w:autoSpaceDN w:val="0"/>
              <w:adjustRightInd w:val="0"/>
              <w:spacing w:line="220" w:lineRule="exact"/>
              <w:jc w:val="left"/>
              <w:rPr>
                <w:rFonts w:ascii="Times New Roman" w:hAnsi="Times New Roman"/>
                <w:szCs w:val="21"/>
              </w:rPr>
            </w:pPr>
            <w:r w:rsidRPr="00E941AA">
              <w:rPr>
                <w:rFonts w:ascii="Times New Roman" w:hAnsi="Times New Roman"/>
                <w:i/>
                <w:szCs w:val="21"/>
              </w:rPr>
              <w:t>Less:</w:t>
            </w:r>
            <w:r>
              <w:rPr>
                <w:rFonts w:ascii="Times New Roman" w:hAnsi="Times New Roman"/>
                <w:szCs w:val="21"/>
              </w:rPr>
              <w:t xml:space="preserve"> client-years switching auditors</w:t>
            </w:r>
          </w:p>
        </w:tc>
        <w:tc>
          <w:tcPr>
            <w:tcW w:w="1360" w:type="pct"/>
            <w:vAlign w:val="center"/>
          </w:tcPr>
          <w:p w14:paraId="641D6038" w14:textId="77777777" w:rsidR="001A0839" w:rsidRPr="00FA777F" w:rsidRDefault="001A0839" w:rsidP="00FD051A">
            <w:pPr>
              <w:spacing w:line="220" w:lineRule="exact"/>
              <w:jc w:val="center"/>
              <w:rPr>
                <w:rFonts w:ascii="Times New Roman" w:hAnsi="Times New Roman" w:cs="Times New Roman"/>
              </w:rPr>
            </w:pPr>
            <w:r w:rsidRPr="00FA777F">
              <w:rPr>
                <w:rFonts w:ascii="Times New Roman" w:hAnsi="Times New Roman" w:cs="Times New Roman"/>
              </w:rPr>
              <w:t>(900)</w:t>
            </w:r>
          </w:p>
        </w:tc>
      </w:tr>
      <w:tr w:rsidR="001A0839" w:rsidRPr="008D039F" w14:paraId="31D64DC8" w14:textId="77777777" w:rsidTr="00FD051A">
        <w:trPr>
          <w:trHeight w:hRule="exact" w:val="312"/>
        </w:trPr>
        <w:tc>
          <w:tcPr>
            <w:tcW w:w="3640" w:type="pct"/>
            <w:shd w:val="clear" w:color="auto" w:fill="auto"/>
            <w:vAlign w:val="center"/>
          </w:tcPr>
          <w:p w14:paraId="0500D677" w14:textId="77777777" w:rsidR="001A0839" w:rsidRPr="005B278F" w:rsidRDefault="001A0839" w:rsidP="00FD051A">
            <w:pPr>
              <w:autoSpaceDE w:val="0"/>
              <w:autoSpaceDN w:val="0"/>
              <w:adjustRightInd w:val="0"/>
              <w:spacing w:line="220" w:lineRule="exact"/>
              <w:jc w:val="left"/>
              <w:rPr>
                <w:rFonts w:ascii="Times New Roman" w:hAnsi="Times New Roman"/>
                <w:szCs w:val="21"/>
              </w:rPr>
            </w:pPr>
            <w:r w:rsidRPr="00E941AA">
              <w:rPr>
                <w:rFonts w:ascii="Times New Roman" w:hAnsi="Times New Roman"/>
                <w:i/>
                <w:szCs w:val="21"/>
              </w:rPr>
              <w:t>Less:</w:t>
            </w:r>
            <w:r>
              <w:rPr>
                <w:rFonts w:ascii="Times New Roman" w:hAnsi="Times New Roman"/>
                <w:szCs w:val="21"/>
              </w:rPr>
              <w:t xml:space="preserve"> client-years unable to find a matched client-year</w:t>
            </w:r>
          </w:p>
        </w:tc>
        <w:tc>
          <w:tcPr>
            <w:tcW w:w="1360" w:type="pct"/>
            <w:vAlign w:val="center"/>
          </w:tcPr>
          <w:p w14:paraId="0C303E65" w14:textId="77777777" w:rsidR="001A0839" w:rsidRPr="00FA777F" w:rsidRDefault="001A0839" w:rsidP="00FD051A">
            <w:pPr>
              <w:spacing w:line="220" w:lineRule="exact"/>
              <w:jc w:val="center"/>
              <w:rPr>
                <w:rFonts w:ascii="Times New Roman" w:hAnsi="Times New Roman" w:cs="Times New Roman"/>
                <w:u w:val="single"/>
              </w:rPr>
            </w:pPr>
            <w:r w:rsidRPr="00FA777F">
              <w:rPr>
                <w:rFonts w:ascii="Times New Roman" w:hAnsi="Times New Roman" w:cs="Times New Roman"/>
                <w:u w:val="single"/>
              </w:rPr>
              <w:t>(45)</w:t>
            </w:r>
          </w:p>
        </w:tc>
      </w:tr>
      <w:tr w:rsidR="001A0839" w:rsidRPr="008D039F" w14:paraId="49937982" w14:textId="77777777" w:rsidTr="00FD051A">
        <w:trPr>
          <w:trHeight w:hRule="exact" w:val="312"/>
        </w:trPr>
        <w:tc>
          <w:tcPr>
            <w:tcW w:w="3640" w:type="pct"/>
            <w:shd w:val="clear" w:color="auto" w:fill="auto"/>
            <w:vAlign w:val="center"/>
          </w:tcPr>
          <w:p w14:paraId="0572C821" w14:textId="77777777" w:rsidR="001A0839" w:rsidRPr="005B278F" w:rsidRDefault="001A0839" w:rsidP="00FD051A">
            <w:pPr>
              <w:autoSpaceDE w:val="0"/>
              <w:autoSpaceDN w:val="0"/>
              <w:adjustRightInd w:val="0"/>
              <w:spacing w:line="220" w:lineRule="exact"/>
              <w:jc w:val="left"/>
              <w:rPr>
                <w:rFonts w:ascii="Times New Roman" w:hAnsi="Times New Roman"/>
                <w:szCs w:val="21"/>
              </w:rPr>
            </w:pPr>
            <w:r w:rsidRPr="00FA777F">
              <w:rPr>
                <w:rFonts w:ascii="Times New Roman" w:hAnsi="Times New Roman"/>
                <w:szCs w:val="21"/>
              </w:rPr>
              <w:t>Client-years able to find a match firm-year</w:t>
            </w:r>
          </w:p>
        </w:tc>
        <w:tc>
          <w:tcPr>
            <w:tcW w:w="1360" w:type="pct"/>
            <w:vAlign w:val="center"/>
          </w:tcPr>
          <w:p w14:paraId="1F743EA1" w14:textId="77777777" w:rsidR="001A0839" w:rsidRPr="00E27ADA" w:rsidRDefault="001A0839" w:rsidP="00FD051A">
            <w:pPr>
              <w:spacing w:line="220" w:lineRule="exact"/>
              <w:jc w:val="center"/>
              <w:rPr>
                <w:rFonts w:ascii="Times New Roman" w:hAnsi="Times New Roman"/>
                <w:b/>
                <w:szCs w:val="21"/>
              </w:rPr>
            </w:pPr>
            <w:r>
              <w:rPr>
                <w:rFonts w:ascii="Times New Roman" w:hAnsi="Times New Roman" w:cs="Times New Roman"/>
                <w:b/>
              </w:rPr>
              <w:t>1,550</w:t>
            </w:r>
          </w:p>
        </w:tc>
      </w:tr>
      <w:tr w:rsidR="001A0839" w:rsidRPr="008D039F" w14:paraId="0B6BDACB" w14:textId="77777777" w:rsidTr="00FD051A">
        <w:trPr>
          <w:trHeight w:hRule="exact" w:val="312"/>
        </w:trPr>
        <w:tc>
          <w:tcPr>
            <w:tcW w:w="3640" w:type="pct"/>
            <w:tcBorders>
              <w:bottom w:val="single" w:sz="4" w:space="0" w:color="auto"/>
            </w:tcBorders>
            <w:shd w:val="clear" w:color="auto" w:fill="auto"/>
            <w:vAlign w:val="center"/>
          </w:tcPr>
          <w:p w14:paraId="39A953F5" w14:textId="77777777" w:rsidR="001A0839" w:rsidRPr="00FA777F" w:rsidRDefault="001A0839" w:rsidP="00FD051A">
            <w:pPr>
              <w:autoSpaceDE w:val="0"/>
              <w:autoSpaceDN w:val="0"/>
              <w:adjustRightInd w:val="0"/>
              <w:spacing w:line="220" w:lineRule="exact"/>
              <w:jc w:val="left"/>
              <w:rPr>
                <w:rFonts w:ascii="Times New Roman" w:hAnsi="Times New Roman"/>
                <w:b/>
                <w:i/>
                <w:szCs w:val="21"/>
              </w:rPr>
            </w:pPr>
            <w:r w:rsidRPr="00FA777F">
              <w:rPr>
                <w:rFonts w:ascii="Times New Roman" w:hAnsi="Times New Roman" w:hint="eastAsia"/>
                <w:b/>
                <w:i/>
                <w:szCs w:val="21"/>
              </w:rPr>
              <w:t>Final Sample</w:t>
            </w:r>
          </w:p>
        </w:tc>
        <w:tc>
          <w:tcPr>
            <w:tcW w:w="1360" w:type="pct"/>
            <w:tcBorders>
              <w:bottom w:val="single" w:sz="4" w:space="0" w:color="auto"/>
            </w:tcBorders>
            <w:vAlign w:val="center"/>
          </w:tcPr>
          <w:p w14:paraId="3006AEC7" w14:textId="230613DC" w:rsidR="001A0839" w:rsidRDefault="001A0839" w:rsidP="00FD051A">
            <w:pPr>
              <w:spacing w:line="220" w:lineRule="exact"/>
              <w:jc w:val="center"/>
              <w:rPr>
                <w:rFonts w:ascii="Times New Roman" w:hAnsi="Times New Roman" w:cs="Times New Roman"/>
                <w:b/>
              </w:rPr>
            </w:pPr>
            <w:r>
              <w:rPr>
                <w:rFonts w:ascii="Times New Roman" w:hAnsi="Times New Roman" w:cs="Times New Roman"/>
                <w:b/>
              </w:rPr>
              <w:t>1</w:t>
            </w:r>
            <w:r w:rsidR="003D298E">
              <w:rPr>
                <w:rFonts w:ascii="Times New Roman" w:hAnsi="Times New Roman" w:cs="Times New Roman"/>
                <w:b/>
              </w:rPr>
              <w:t>,</w:t>
            </w:r>
            <w:r>
              <w:rPr>
                <w:rFonts w:ascii="Times New Roman" w:hAnsi="Times New Roman" w:cs="Times New Roman"/>
                <w:b/>
              </w:rPr>
              <w:t>550*4=</w:t>
            </w:r>
            <w:r w:rsidRPr="00E27ADA">
              <w:rPr>
                <w:rFonts w:ascii="Times New Roman" w:hAnsi="Times New Roman" w:cs="Times New Roman"/>
                <w:b/>
              </w:rPr>
              <w:t>6,200</w:t>
            </w:r>
            <w:r w:rsidRPr="00A84D8D">
              <w:rPr>
                <w:rFonts w:ascii="Times New Roman" w:hAnsi="Times New Roman" w:cs="Times New Roman"/>
                <w:b/>
                <w:vertAlign w:val="superscript"/>
              </w:rPr>
              <w:t>b</w:t>
            </w:r>
          </w:p>
        </w:tc>
      </w:tr>
    </w:tbl>
    <w:p w14:paraId="43B550B3" w14:textId="77777777" w:rsidR="001A0839" w:rsidRDefault="001A0839" w:rsidP="001A0839">
      <w:pPr>
        <w:ind w:right="116"/>
        <w:rPr>
          <w:rFonts w:ascii="Times New Roman" w:hAnsi="Times New Roman" w:cs="Times New Roman"/>
          <w:sz w:val="18"/>
          <w:szCs w:val="18"/>
        </w:rPr>
      </w:pPr>
      <w:r>
        <w:rPr>
          <w:rFonts w:ascii="Times New Roman" w:hAnsi="Times New Roman" w:cs="Times New Roman"/>
          <w:sz w:val="18"/>
          <w:szCs w:val="18"/>
        </w:rPr>
        <w:t xml:space="preserve">Note: </w:t>
      </w:r>
    </w:p>
    <w:p w14:paraId="1DE5AA49" w14:textId="0FB59BB9" w:rsidR="001A0839" w:rsidRPr="000E1FC0" w:rsidRDefault="001A0839" w:rsidP="001A0839">
      <w:pPr>
        <w:ind w:right="116"/>
        <w:rPr>
          <w:rFonts w:ascii="Times New Roman" w:hAnsi="Times New Roman" w:cs="Times New Roman"/>
          <w:b/>
          <w:sz w:val="18"/>
          <w:szCs w:val="18"/>
        </w:rPr>
      </w:pPr>
      <w:r w:rsidRPr="000E1FC0">
        <w:rPr>
          <w:rFonts w:ascii="Times New Roman" w:hAnsi="Times New Roman" w:cs="Times New Roman"/>
          <w:sz w:val="18"/>
          <w:szCs w:val="18"/>
        </w:rPr>
        <w:t xml:space="preserve">For audit switch analyses, we use a matched sample </w:t>
      </w:r>
      <w:r w:rsidR="003D298E">
        <w:rPr>
          <w:rFonts w:ascii="Times New Roman" w:hAnsi="Times New Roman" w:cs="Times New Roman"/>
          <w:sz w:val="18"/>
          <w:szCs w:val="18"/>
        </w:rPr>
        <w:t xml:space="preserve">to predict whether a client will switch its auditor in the subsequent year </w:t>
      </w:r>
      <w:r w:rsidRPr="000E1FC0">
        <w:rPr>
          <w:rFonts w:ascii="Times New Roman" w:hAnsi="Times New Roman" w:cs="Times New Roman"/>
          <w:sz w:val="18"/>
          <w:szCs w:val="18"/>
        </w:rPr>
        <w:t>so the final sample including both treatment and control firms, 1,798*2=3,596 firm</w:t>
      </w:r>
      <w:r w:rsidR="003D298E">
        <w:rPr>
          <w:rFonts w:ascii="Times New Roman" w:hAnsi="Times New Roman" w:cs="Times New Roman"/>
          <w:sz w:val="18"/>
          <w:szCs w:val="18"/>
        </w:rPr>
        <w:t>-years</w:t>
      </w:r>
      <w:r w:rsidRPr="000E1FC0">
        <w:rPr>
          <w:rFonts w:ascii="Times New Roman" w:hAnsi="Times New Roman" w:cs="Times New Roman"/>
          <w:sz w:val="18"/>
          <w:szCs w:val="18"/>
        </w:rPr>
        <w:t>.</w:t>
      </w:r>
      <w:r w:rsidRPr="000E1FC0">
        <w:rPr>
          <w:rFonts w:ascii="Times New Roman" w:hAnsi="Times New Roman" w:cs="Times New Roman"/>
          <w:b/>
          <w:sz w:val="18"/>
          <w:szCs w:val="18"/>
        </w:rPr>
        <w:t xml:space="preserve"> </w:t>
      </w:r>
    </w:p>
    <w:p w14:paraId="0EC28265" w14:textId="78598D0A" w:rsidR="001A0839" w:rsidRPr="000E1FC0" w:rsidRDefault="001A0839" w:rsidP="001A0839">
      <w:pPr>
        <w:ind w:right="116"/>
        <w:rPr>
          <w:rFonts w:ascii="Times New Roman" w:hAnsi="Times New Roman" w:cs="Times New Roman"/>
          <w:sz w:val="18"/>
          <w:szCs w:val="18"/>
        </w:rPr>
        <w:sectPr w:rsidR="001A0839" w:rsidRPr="000E1FC0" w:rsidSect="00316BF7">
          <w:footerReference w:type="default" r:id="rId15"/>
          <w:pgSz w:w="11906" w:h="16838"/>
          <w:pgMar w:top="1440" w:right="1800" w:bottom="1440" w:left="1800" w:header="851" w:footer="992" w:gutter="0"/>
          <w:cols w:space="425"/>
          <w:docGrid w:type="lines" w:linePitch="312"/>
        </w:sectPr>
      </w:pPr>
      <w:r w:rsidRPr="000E1FC0">
        <w:rPr>
          <w:rFonts w:ascii="Times New Roman" w:hAnsi="Times New Roman" w:cs="Times New Roman"/>
          <w:sz w:val="18"/>
          <w:szCs w:val="18"/>
        </w:rPr>
        <w:t>For audit fee and audit quality analyses, we use a difference in difference research design so we</w:t>
      </w:r>
      <w:r w:rsidR="003D298E">
        <w:rPr>
          <w:rFonts w:ascii="Times New Roman" w:hAnsi="Times New Roman" w:cs="Times New Roman"/>
          <w:sz w:val="18"/>
          <w:szCs w:val="18"/>
        </w:rPr>
        <w:t xml:space="preserve"> use</w:t>
      </w:r>
      <w:r w:rsidRPr="000E1FC0">
        <w:rPr>
          <w:rFonts w:ascii="Times New Roman" w:hAnsi="Times New Roman" w:cs="Times New Roman"/>
          <w:sz w:val="18"/>
          <w:szCs w:val="18"/>
        </w:rPr>
        <w:t xml:space="preserve"> treatment and control firms for both the </w:t>
      </w:r>
      <w:r>
        <w:rPr>
          <w:rFonts w:ascii="Times New Roman" w:hAnsi="Times New Roman" w:cs="Times New Roman"/>
          <w:sz w:val="18"/>
          <w:szCs w:val="18"/>
        </w:rPr>
        <w:t xml:space="preserve">pre </w:t>
      </w:r>
      <w:r w:rsidRPr="000E1FC0">
        <w:rPr>
          <w:rFonts w:ascii="Times New Roman" w:hAnsi="Times New Roman" w:cs="Times New Roman"/>
          <w:sz w:val="18"/>
          <w:szCs w:val="18"/>
        </w:rPr>
        <w:t>and post-departure years. Therefore</w:t>
      </w:r>
      <w:r w:rsidR="002A19B0">
        <w:rPr>
          <w:rFonts w:ascii="Times New Roman" w:hAnsi="Times New Roman" w:cs="Times New Roman"/>
          <w:sz w:val="18"/>
          <w:szCs w:val="18"/>
        </w:rPr>
        <w:t>,</w:t>
      </w:r>
      <w:r w:rsidRPr="000E1FC0">
        <w:rPr>
          <w:rFonts w:ascii="Times New Roman" w:hAnsi="Times New Roman" w:cs="Times New Roman"/>
          <w:sz w:val="18"/>
          <w:szCs w:val="18"/>
        </w:rPr>
        <w:t xml:space="preserve"> the final sample is 1</w:t>
      </w:r>
      <w:r w:rsidR="003D298E">
        <w:rPr>
          <w:rFonts w:ascii="Times New Roman" w:hAnsi="Times New Roman" w:cs="Times New Roman"/>
          <w:sz w:val="18"/>
          <w:szCs w:val="18"/>
        </w:rPr>
        <w:t>,</w:t>
      </w:r>
      <w:r w:rsidRPr="000E1FC0">
        <w:rPr>
          <w:rFonts w:ascii="Times New Roman" w:hAnsi="Times New Roman" w:cs="Times New Roman"/>
          <w:sz w:val="18"/>
          <w:szCs w:val="18"/>
        </w:rPr>
        <w:t>550*4=6,200 firm years.</w:t>
      </w:r>
    </w:p>
    <w:p w14:paraId="5711284B" w14:textId="77777777" w:rsidR="001A0839" w:rsidRDefault="001A0839" w:rsidP="001A0839">
      <w:pPr>
        <w:spacing w:beforeLines="50" w:before="156" w:afterLines="50" w:after="156"/>
        <w:jc w:val="center"/>
        <w:rPr>
          <w:rFonts w:ascii="Times New Roman" w:hAnsi="Times New Roman" w:cs="Times New Roman"/>
        </w:rPr>
      </w:pPr>
      <w:r>
        <w:rPr>
          <w:rFonts w:ascii="Times New Roman" w:hAnsi="Times New Roman" w:cs="Times New Roman" w:hint="eastAsia"/>
        </w:rPr>
        <w:lastRenderedPageBreak/>
        <w:t>Table 3 Descriptive Statistics</w:t>
      </w:r>
    </w:p>
    <w:p w14:paraId="4843A9A6" w14:textId="77777777" w:rsidR="001A0839" w:rsidRDefault="001A0839" w:rsidP="001A0839">
      <w:pPr>
        <w:spacing w:beforeLines="50" w:before="156" w:afterLines="50" w:after="156"/>
        <w:rPr>
          <w:rFonts w:ascii="Times New Roman" w:hAnsi="Times New Roman" w:cs="Times New Roman"/>
        </w:rPr>
      </w:pPr>
      <w:r>
        <w:rPr>
          <w:rFonts w:ascii="Times New Roman" w:hAnsi="Times New Roman" w:cs="Times New Roman" w:hint="eastAsia"/>
        </w:rPr>
        <w:t xml:space="preserve">Panel A: Summary Statistics </w:t>
      </w:r>
    </w:p>
    <w:tbl>
      <w:tblPr>
        <w:tblW w:w="5000" w:type="pct"/>
        <w:tblBorders>
          <w:top w:val="single" w:sz="12" w:space="0" w:color="auto"/>
          <w:bottom w:val="single" w:sz="12" w:space="0" w:color="auto"/>
        </w:tblBorders>
        <w:tblLook w:val="04A0" w:firstRow="1" w:lastRow="0" w:firstColumn="1" w:lastColumn="0" w:noHBand="0" w:noVBand="1"/>
      </w:tblPr>
      <w:tblGrid>
        <w:gridCol w:w="1803"/>
        <w:gridCol w:w="263"/>
        <w:gridCol w:w="827"/>
        <w:gridCol w:w="263"/>
        <w:gridCol w:w="955"/>
        <w:gridCol w:w="263"/>
        <w:gridCol w:w="1032"/>
        <w:gridCol w:w="263"/>
        <w:gridCol w:w="1023"/>
        <w:gridCol w:w="264"/>
        <w:gridCol w:w="956"/>
        <w:gridCol w:w="264"/>
        <w:gridCol w:w="1033"/>
        <w:gridCol w:w="264"/>
        <w:gridCol w:w="1024"/>
        <w:gridCol w:w="264"/>
        <w:gridCol w:w="834"/>
        <w:gridCol w:w="264"/>
        <w:gridCol w:w="1033"/>
        <w:gridCol w:w="264"/>
        <w:gridCol w:w="1018"/>
      </w:tblGrid>
      <w:tr w:rsidR="001A0839" w14:paraId="40E35CA5" w14:textId="77777777" w:rsidTr="00FD051A">
        <w:tc>
          <w:tcPr>
            <w:tcW w:w="597" w:type="pct"/>
          </w:tcPr>
          <w:p w14:paraId="66D02E6D" w14:textId="77777777" w:rsidR="001A0839" w:rsidRDefault="001A0839" w:rsidP="00FD051A">
            <w:pPr>
              <w:rPr>
                <w:rFonts w:ascii="Times New Roman" w:hAnsi="Times New Roman" w:cs="Times New Roman"/>
              </w:rPr>
            </w:pPr>
          </w:p>
        </w:tc>
        <w:tc>
          <w:tcPr>
            <w:tcW w:w="95" w:type="pct"/>
          </w:tcPr>
          <w:p w14:paraId="5B9205BB" w14:textId="77777777" w:rsidR="001A0839" w:rsidRDefault="001A0839" w:rsidP="00FD051A">
            <w:pPr>
              <w:rPr>
                <w:rFonts w:ascii="Times New Roman" w:hAnsi="Times New Roman" w:cs="Times New Roman"/>
              </w:rPr>
            </w:pPr>
          </w:p>
        </w:tc>
        <w:tc>
          <w:tcPr>
            <w:tcW w:w="1647" w:type="pct"/>
            <w:gridSpan w:val="7"/>
            <w:tcBorders>
              <w:top w:val="single" w:sz="12" w:space="0" w:color="auto"/>
              <w:bottom w:val="single" w:sz="4" w:space="0" w:color="auto"/>
            </w:tcBorders>
          </w:tcPr>
          <w:p w14:paraId="0BF2B3A0" w14:textId="77777777" w:rsidR="001A0839" w:rsidRDefault="001A0839" w:rsidP="00FD051A">
            <w:pPr>
              <w:jc w:val="center"/>
              <w:rPr>
                <w:rFonts w:ascii="Times New Roman" w:hAnsi="Times New Roman" w:cs="Times New Roman"/>
              </w:rPr>
            </w:pPr>
            <w:r>
              <w:rPr>
                <w:rFonts w:ascii="Times New Roman" w:hAnsi="Times New Roman" w:cs="Times New Roman" w:hint="eastAsia"/>
              </w:rPr>
              <w:t>Full Sample</w:t>
            </w:r>
          </w:p>
        </w:tc>
        <w:tc>
          <w:tcPr>
            <w:tcW w:w="95" w:type="pct"/>
            <w:tcBorders>
              <w:bottom w:val="nil"/>
            </w:tcBorders>
          </w:tcPr>
          <w:p w14:paraId="78E1A8AF" w14:textId="77777777" w:rsidR="001A0839" w:rsidRDefault="001A0839" w:rsidP="00FD051A">
            <w:pPr>
              <w:jc w:val="center"/>
              <w:rPr>
                <w:rFonts w:ascii="Times New Roman" w:hAnsi="Times New Roman" w:cs="Times New Roman"/>
              </w:rPr>
            </w:pPr>
          </w:p>
        </w:tc>
        <w:tc>
          <w:tcPr>
            <w:tcW w:w="1258" w:type="pct"/>
            <w:gridSpan w:val="5"/>
            <w:tcBorders>
              <w:top w:val="single" w:sz="12" w:space="0" w:color="auto"/>
              <w:bottom w:val="single" w:sz="4" w:space="0" w:color="auto"/>
            </w:tcBorders>
          </w:tcPr>
          <w:p w14:paraId="04113E2F" w14:textId="77777777" w:rsidR="001A0839" w:rsidRDefault="001A0839" w:rsidP="00FD051A">
            <w:pPr>
              <w:jc w:val="center"/>
              <w:rPr>
                <w:rFonts w:ascii="Times New Roman" w:hAnsi="Times New Roman" w:cs="Times New Roman"/>
              </w:rPr>
            </w:pPr>
            <w:r>
              <w:rPr>
                <w:rFonts w:ascii="Times New Roman" w:hAnsi="Times New Roman" w:cs="Times New Roman" w:hint="eastAsia"/>
              </w:rPr>
              <w:t>Big 4</w:t>
            </w:r>
          </w:p>
        </w:tc>
        <w:tc>
          <w:tcPr>
            <w:tcW w:w="95" w:type="pct"/>
            <w:tcBorders>
              <w:bottom w:val="nil"/>
            </w:tcBorders>
          </w:tcPr>
          <w:p w14:paraId="248B4740" w14:textId="77777777" w:rsidR="001A0839" w:rsidRDefault="001A0839" w:rsidP="00FD051A">
            <w:pPr>
              <w:jc w:val="center"/>
              <w:rPr>
                <w:rFonts w:ascii="Times New Roman" w:hAnsi="Times New Roman" w:cs="Times New Roman"/>
              </w:rPr>
            </w:pPr>
          </w:p>
        </w:tc>
        <w:tc>
          <w:tcPr>
            <w:tcW w:w="1213" w:type="pct"/>
            <w:gridSpan w:val="5"/>
            <w:tcBorders>
              <w:top w:val="single" w:sz="12" w:space="0" w:color="auto"/>
              <w:bottom w:val="single" w:sz="4" w:space="0" w:color="auto"/>
            </w:tcBorders>
          </w:tcPr>
          <w:p w14:paraId="0E39223E" w14:textId="77777777" w:rsidR="001A0839" w:rsidRDefault="001A0839" w:rsidP="00FD051A">
            <w:pPr>
              <w:jc w:val="center"/>
              <w:rPr>
                <w:rFonts w:ascii="Times New Roman" w:hAnsi="Times New Roman" w:cs="Times New Roman"/>
              </w:rPr>
            </w:pPr>
            <w:r>
              <w:rPr>
                <w:rFonts w:ascii="Times New Roman" w:hAnsi="Times New Roman" w:cs="Times New Roman" w:hint="eastAsia"/>
              </w:rPr>
              <w:t>Non-Big 4</w:t>
            </w:r>
          </w:p>
        </w:tc>
      </w:tr>
      <w:tr w:rsidR="001A0839" w14:paraId="2FDCEE74" w14:textId="77777777" w:rsidTr="00FD051A">
        <w:tc>
          <w:tcPr>
            <w:tcW w:w="597" w:type="pct"/>
          </w:tcPr>
          <w:p w14:paraId="6D6601A7" w14:textId="77777777" w:rsidR="001A0839" w:rsidRDefault="001A0839" w:rsidP="00FD051A">
            <w:pPr>
              <w:rPr>
                <w:rFonts w:ascii="Times New Roman" w:hAnsi="Times New Roman" w:cs="Times New Roman"/>
              </w:rPr>
            </w:pPr>
          </w:p>
        </w:tc>
        <w:tc>
          <w:tcPr>
            <w:tcW w:w="95" w:type="pct"/>
          </w:tcPr>
          <w:p w14:paraId="7D5A4A17" w14:textId="77777777" w:rsidR="001A0839" w:rsidRDefault="001A0839" w:rsidP="00FD051A">
            <w:pPr>
              <w:rPr>
                <w:rFonts w:ascii="Times New Roman" w:hAnsi="Times New Roman" w:cs="Times New Roman"/>
              </w:rPr>
            </w:pPr>
          </w:p>
        </w:tc>
        <w:tc>
          <w:tcPr>
            <w:tcW w:w="294" w:type="pct"/>
            <w:tcBorders>
              <w:top w:val="single" w:sz="4" w:space="0" w:color="auto"/>
              <w:bottom w:val="single" w:sz="4" w:space="0" w:color="auto"/>
            </w:tcBorders>
          </w:tcPr>
          <w:p w14:paraId="0BD96040" w14:textId="77777777" w:rsidR="001A0839" w:rsidRDefault="001A0839" w:rsidP="00FD051A">
            <w:pPr>
              <w:jc w:val="center"/>
              <w:rPr>
                <w:rFonts w:ascii="Times New Roman" w:hAnsi="Times New Roman" w:cs="Times New Roman"/>
              </w:rPr>
            </w:pPr>
            <w:proofErr w:type="spellStart"/>
            <w:r>
              <w:rPr>
                <w:rFonts w:ascii="Times New Roman" w:hAnsi="Times New Roman" w:cs="Times New Roman" w:hint="eastAsia"/>
              </w:rPr>
              <w:t>Obs</w:t>
            </w:r>
            <w:proofErr w:type="spellEnd"/>
          </w:p>
        </w:tc>
        <w:tc>
          <w:tcPr>
            <w:tcW w:w="95" w:type="pct"/>
            <w:tcBorders>
              <w:top w:val="single" w:sz="4" w:space="0" w:color="auto"/>
            </w:tcBorders>
          </w:tcPr>
          <w:p w14:paraId="2D4E2F86" w14:textId="77777777" w:rsidR="001A0839" w:rsidRDefault="001A0839" w:rsidP="00FD051A">
            <w:pPr>
              <w:jc w:val="center"/>
              <w:rPr>
                <w:rFonts w:ascii="Times New Roman" w:hAnsi="Times New Roman" w:cs="Times New Roman"/>
              </w:rPr>
            </w:pPr>
          </w:p>
        </w:tc>
        <w:tc>
          <w:tcPr>
            <w:tcW w:w="339" w:type="pct"/>
            <w:tcBorders>
              <w:top w:val="single" w:sz="4" w:space="0" w:color="auto"/>
              <w:bottom w:val="single" w:sz="4" w:space="0" w:color="auto"/>
            </w:tcBorders>
          </w:tcPr>
          <w:p w14:paraId="2B81EAF8" w14:textId="77777777" w:rsidR="001A0839" w:rsidRDefault="001A0839" w:rsidP="00FD051A">
            <w:pPr>
              <w:jc w:val="center"/>
              <w:rPr>
                <w:rFonts w:ascii="Times New Roman" w:hAnsi="Times New Roman" w:cs="Times New Roman"/>
              </w:rPr>
            </w:pPr>
            <w:r>
              <w:rPr>
                <w:rFonts w:ascii="Times New Roman" w:hAnsi="Times New Roman" w:cs="Times New Roman" w:hint="eastAsia"/>
              </w:rPr>
              <w:t>Mean</w:t>
            </w:r>
          </w:p>
        </w:tc>
        <w:tc>
          <w:tcPr>
            <w:tcW w:w="95" w:type="pct"/>
            <w:tcBorders>
              <w:top w:val="single" w:sz="4" w:space="0" w:color="auto"/>
            </w:tcBorders>
          </w:tcPr>
          <w:p w14:paraId="321FE3EB" w14:textId="77777777" w:rsidR="001A0839" w:rsidRDefault="001A0839" w:rsidP="00FD051A">
            <w:pPr>
              <w:jc w:val="center"/>
              <w:rPr>
                <w:rFonts w:ascii="Times New Roman" w:hAnsi="Times New Roman" w:cs="Times New Roman"/>
              </w:rPr>
            </w:pPr>
          </w:p>
        </w:tc>
        <w:tc>
          <w:tcPr>
            <w:tcW w:w="366" w:type="pct"/>
            <w:tcBorders>
              <w:top w:val="single" w:sz="4" w:space="0" w:color="auto"/>
              <w:bottom w:val="single" w:sz="4" w:space="0" w:color="auto"/>
            </w:tcBorders>
          </w:tcPr>
          <w:p w14:paraId="0C776E37" w14:textId="77777777" w:rsidR="001A0839" w:rsidRDefault="001A0839" w:rsidP="00FD051A">
            <w:pPr>
              <w:jc w:val="center"/>
              <w:rPr>
                <w:rFonts w:ascii="Times New Roman" w:hAnsi="Times New Roman" w:cs="Times New Roman"/>
              </w:rPr>
            </w:pPr>
            <w:r>
              <w:rPr>
                <w:rFonts w:ascii="Times New Roman" w:hAnsi="Times New Roman" w:cs="Times New Roman" w:hint="eastAsia"/>
              </w:rPr>
              <w:t>Median</w:t>
            </w:r>
          </w:p>
        </w:tc>
        <w:tc>
          <w:tcPr>
            <w:tcW w:w="95" w:type="pct"/>
            <w:tcBorders>
              <w:top w:val="single" w:sz="4" w:space="0" w:color="auto"/>
              <w:bottom w:val="nil"/>
            </w:tcBorders>
          </w:tcPr>
          <w:p w14:paraId="5CCBDE2A" w14:textId="77777777" w:rsidR="001A0839" w:rsidRDefault="001A0839" w:rsidP="00FD051A">
            <w:pPr>
              <w:jc w:val="center"/>
              <w:rPr>
                <w:rFonts w:ascii="Times New Roman" w:hAnsi="Times New Roman" w:cs="Times New Roman"/>
              </w:rPr>
            </w:pPr>
          </w:p>
        </w:tc>
        <w:tc>
          <w:tcPr>
            <w:tcW w:w="363" w:type="pct"/>
            <w:tcBorders>
              <w:top w:val="single" w:sz="4" w:space="0" w:color="auto"/>
              <w:bottom w:val="single" w:sz="4" w:space="0" w:color="auto"/>
            </w:tcBorders>
          </w:tcPr>
          <w:p w14:paraId="1416D537" w14:textId="77777777" w:rsidR="001A0839" w:rsidRDefault="001A0839" w:rsidP="00FD051A">
            <w:pPr>
              <w:jc w:val="center"/>
              <w:rPr>
                <w:rFonts w:ascii="Times New Roman" w:hAnsi="Times New Roman" w:cs="Times New Roman"/>
              </w:rPr>
            </w:pPr>
            <w:proofErr w:type="spellStart"/>
            <w:r>
              <w:rPr>
                <w:rFonts w:ascii="Times New Roman" w:hAnsi="Times New Roman" w:cs="Times New Roman"/>
              </w:rPr>
              <w:t>S</w:t>
            </w:r>
            <w:r>
              <w:rPr>
                <w:rFonts w:ascii="Times New Roman" w:hAnsi="Times New Roman" w:cs="Times New Roman" w:hint="eastAsia"/>
              </w:rPr>
              <w:t>td.dev</w:t>
            </w:r>
            <w:proofErr w:type="spellEnd"/>
          </w:p>
        </w:tc>
        <w:tc>
          <w:tcPr>
            <w:tcW w:w="95" w:type="pct"/>
            <w:tcBorders>
              <w:top w:val="nil"/>
              <w:bottom w:val="nil"/>
            </w:tcBorders>
          </w:tcPr>
          <w:p w14:paraId="4AFE5E4B" w14:textId="77777777" w:rsidR="001A0839" w:rsidRDefault="001A0839" w:rsidP="00FD051A">
            <w:pPr>
              <w:jc w:val="center"/>
              <w:rPr>
                <w:rFonts w:ascii="Times New Roman" w:hAnsi="Times New Roman" w:cs="Times New Roman"/>
              </w:rPr>
            </w:pPr>
          </w:p>
        </w:tc>
        <w:tc>
          <w:tcPr>
            <w:tcW w:w="339" w:type="pct"/>
            <w:tcBorders>
              <w:top w:val="single" w:sz="4" w:space="0" w:color="auto"/>
              <w:bottom w:val="single" w:sz="4" w:space="0" w:color="auto"/>
            </w:tcBorders>
          </w:tcPr>
          <w:p w14:paraId="1B744FBF" w14:textId="77777777" w:rsidR="001A0839" w:rsidRDefault="001A0839" w:rsidP="00FD051A">
            <w:pPr>
              <w:jc w:val="center"/>
              <w:rPr>
                <w:rFonts w:ascii="Times New Roman" w:hAnsi="Times New Roman" w:cs="Times New Roman"/>
              </w:rPr>
            </w:pPr>
            <w:r>
              <w:rPr>
                <w:rFonts w:ascii="Times New Roman" w:hAnsi="Times New Roman" w:cs="Times New Roman" w:hint="eastAsia"/>
              </w:rPr>
              <w:t>Mean</w:t>
            </w:r>
          </w:p>
        </w:tc>
        <w:tc>
          <w:tcPr>
            <w:tcW w:w="95" w:type="pct"/>
            <w:tcBorders>
              <w:top w:val="single" w:sz="4" w:space="0" w:color="auto"/>
              <w:bottom w:val="nil"/>
            </w:tcBorders>
          </w:tcPr>
          <w:p w14:paraId="58240676" w14:textId="77777777" w:rsidR="001A0839" w:rsidRDefault="001A0839" w:rsidP="00FD051A">
            <w:pPr>
              <w:jc w:val="center"/>
              <w:rPr>
                <w:rFonts w:ascii="Times New Roman" w:hAnsi="Times New Roman" w:cs="Times New Roman"/>
              </w:rPr>
            </w:pPr>
          </w:p>
        </w:tc>
        <w:tc>
          <w:tcPr>
            <w:tcW w:w="366" w:type="pct"/>
            <w:tcBorders>
              <w:top w:val="single" w:sz="4" w:space="0" w:color="auto"/>
              <w:bottom w:val="single" w:sz="4" w:space="0" w:color="auto"/>
            </w:tcBorders>
          </w:tcPr>
          <w:p w14:paraId="7918BFEB" w14:textId="77777777" w:rsidR="001A0839" w:rsidRDefault="001A0839" w:rsidP="00FD051A">
            <w:pPr>
              <w:jc w:val="center"/>
              <w:rPr>
                <w:rFonts w:ascii="Times New Roman" w:hAnsi="Times New Roman" w:cs="Times New Roman"/>
              </w:rPr>
            </w:pPr>
            <w:r>
              <w:rPr>
                <w:rFonts w:ascii="Times New Roman" w:hAnsi="Times New Roman" w:cs="Times New Roman" w:hint="eastAsia"/>
              </w:rPr>
              <w:t>Median</w:t>
            </w:r>
          </w:p>
        </w:tc>
        <w:tc>
          <w:tcPr>
            <w:tcW w:w="95" w:type="pct"/>
            <w:tcBorders>
              <w:top w:val="single" w:sz="4" w:space="0" w:color="auto"/>
              <w:bottom w:val="nil"/>
            </w:tcBorders>
          </w:tcPr>
          <w:p w14:paraId="45879F85" w14:textId="77777777" w:rsidR="001A0839" w:rsidRDefault="001A0839" w:rsidP="00FD051A">
            <w:pPr>
              <w:jc w:val="center"/>
              <w:rPr>
                <w:rFonts w:ascii="Times New Roman" w:hAnsi="Times New Roman" w:cs="Times New Roman"/>
              </w:rPr>
            </w:pPr>
          </w:p>
        </w:tc>
        <w:tc>
          <w:tcPr>
            <w:tcW w:w="363" w:type="pct"/>
            <w:tcBorders>
              <w:top w:val="single" w:sz="4" w:space="0" w:color="auto"/>
              <w:bottom w:val="single" w:sz="4" w:space="0" w:color="auto"/>
            </w:tcBorders>
          </w:tcPr>
          <w:p w14:paraId="7EFF829C" w14:textId="77777777" w:rsidR="001A0839" w:rsidRDefault="001A0839" w:rsidP="00FD051A">
            <w:pPr>
              <w:jc w:val="center"/>
              <w:rPr>
                <w:rFonts w:ascii="Times New Roman" w:hAnsi="Times New Roman" w:cs="Times New Roman"/>
              </w:rPr>
            </w:pPr>
            <w:proofErr w:type="spellStart"/>
            <w:r>
              <w:rPr>
                <w:rFonts w:ascii="Times New Roman" w:hAnsi="Times New Roman" w:cs="Times New Roman"/>
              </w:rPr>
              <w:t>S</w:t>
            </w:r>
            <w:r>
              <w:rPr>
                <w:rFonts w:ascii="Times New Roman" w:hAnsi="Times New Roman" w:cs="Times New Roman" w:hint="eastAsia"/>
              </w:rPr>
              <w:t>td.dev</w:t>
            </w:r>
            <w:proofErr w:type="spellEnd"/>
          </w:p>
        </w:tc>
        <w:tc>
          <w:tcPr>
            <w:tcW w:w="95" w:type="pct"/>
            <w:tcBorders>
              <w:top w:val="nil"/>
              <w:bottom w:val="nil"/>
            </w:tcBorders>
          </w:tcPr>
          <w:p w14:paraId="2B429DF3" w14:textId="77777777" w:rsidR="001A0839" w:rsidRDefault="001A0839" w:rsidP="00FD051A">
            <w:pPr>
              <w:jc w:val="center"/>
              <w:rPr>
                <w:rFonts w:ascii="Times New Roman" w:hAnsi="Times New Roman" w:cs="Times New Roman"/>
              </w:rPr>
            </w:pPr>
          </w:p>
        </w:tc>
        <w:tc>
          <w:tcPr>
            <w:tcW w:w="296" w:type="pct"/>
            <w:tcBorders>
              <w:top w:val="single" w:sz="4" w:space="0" w:color="auto"/>
              <w:bottom w:val="single" w:sz="4" w:space="0" w:color="auto"/>
            </w:tcBorders>
          </w:tcPr>
          <w:p w14:paraId="35B22FBF" w14:textId="77777777" w:rsidR="001A0839" w:rsidRDefault="001A0839" w:rsidP="00FD051A">
            <w:pPr>
              <w:jc w:val="center"/>
              <w:rPr>
                <w:rFonts w:ascii="Times New Roman" w:hAnsi="Times New Roman" w:cs="Times New Roman"/>
              </w:rPr>
            </w:pPr>
            <w:r>
              <w:rPr>
                <w:rFonts w:ascii="Times New Roman" w:hAnsi="Times New Roman" w:cs="Times New Roman" w:hint="eastAsia"/>
              </w:rPr>
              <w:t>Mean</w:t>
            </w:r>
          </w:p>
        </w:tc>
        <w:tc>
          <w:tcPr>
            <w:tcW w:w="95" w:type="pct"/>
            <w:tcBorders>
              <w:top w:val="single" w:sz="4" w:space="0" w:color="auto"/>
            </w:tcBorders>
          </w:tcPr>
          <w:p w14:paraId="0FDE7C45" w14:textId="77777777" w:rsidR="001A0839" w:rsidRDefault="001A0839" w:rsidP="00FD051A">
            <w:pPr>
              <w:jc w:val="center"/>
              <w:rPr>
                <w:rFonts w:ascii="Times New Roman" w:hAnsi="Times New Roman" w:cs="Times New Roman"/>
              </w:rPr>
            </w:pPr>
          </w:p>
        </w:tc>
        <w:tc>
          <w:tcPr>
            <w:tcW w:w="366" w:type="pct"/>
            <w:tcBorders>
              <w:top w:val="single" w:sz="4" w:space="0" w:color="auto"/>
              <w:bottom w:val="single" w:sz="4" w:space="0" w:color="auto"/>
            </w:tcBorders>
          </w:tcPr>
          <w:p w14:paraId="65521A49" w14:textId="77777777" w:rsidR="001A0839" w:rsidRDefault="001A0839" w:rsidP="00FD051A">
            <w:pPr>
              <w:jc w:val="center"/>
              <w:rPr>
                <w:rFonts w:ascii="Times New Roman" w:hAnsi="Times New Roman" w:cs="Times New Roman"/>
              </w:rPr>
            </w:pPr>
            <w:r>
              <w:rPr>
                <w:rFonts w:ascii="Times New Roman" w:hAnsi="Times New Roman" w:cs="Times New Roman" w:hint="eastAsia"/>
              </w:rPr>
              <w:t>Median</w:t>
            </w:r>
          </w:p>
        </w:tc>
        <w:tc>
          <w:tcPr>
            <w:tcW w:w="95" w:type="pct"/>
            <w:tcBorders>
              <w:top w:val="single" w:sz="4" w:space="0" w:color="auto"/>
            </w:tcBorders>
          </w:tcPr>
          <w:p w14:paraId="19C75DB4" w14:textId="77777777" w:rsidR="001A0839" w:rsidRDefault="001A0839" w:rsidP="00FD051A">
            <w:pPr>
              <w:jc w:val="center"/>
              <w:rPr>
                <w:rFonts w:ascii="Times New Roman" w:hAnsi="Times New Roman" w:cs="Times New Roman"/>
              </w:rPr>
            </w:pPr>
          </w:p>
        </w:tc>
        <w:tc>
          <w:tcPr>
            <w:tcW w:w="361" w:type="pct"/>
            <w:tcBorders>
              <w:top w:val="single" w:sz="4" w:space="0" w:color="auto"/>
              <w:bottom w:val="single" w:sz="4" w:space="0" w:color="auto"/>
            </w:tcBorders>
          </w:tcPr>
          <w:p w14:paraId="10628D8C" w14:textId="77777777" w:rsidR="001A0839" w:rsidRDefault="001A0839" w:rsidP="00FD051A">
            <w:pPr>
              <w:jc w:val="center"/>
              <w:rPr>
                <w:rFonts w:ascii="Times New Roman" w:hAnsi="Times New Roman" w:cs="Times New Roman"/>
              </w:rPr>
            </w:pPr>
            <w:proofErr w:type="spellStart"/>
            <w:r>
              <w:rPr>
                <w:rFonts w:ascii="Times New Roman" w:hAnsi="Times New Roman" w:cs="Times New Roman"/>
              </w:rPr>
              <w:t>S</w:t>
            </w:r>
            <w:r>
              <w:rPr>
                <w:rFonts w:ascii="Times New Roman" w:hAnsi="Times New Roman" w:cs="Times New Roman" w:hint="eastAsia"/>
              </w:rPr>
              <w:t>td.dev</w:t>
            </w:r>
            <w:proofErr w:type="spellEnd"/>
          </w:p>
        </w:tc>
      </w:tr>
      <w:tr w:rsidR="001A0839" w14:paraId="0C3AD5B5" w14:textId="77777777" w:rsidTr="00FD051A">
        <w:tc>
          <w:tcPr>
            <w:tcW w:w="597" w:type="pct"/>
          </w:tcPr>
          <w:p w14:paraId="49B4B3A1"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FEMALE</w:t>
            </w:r>
          </w:p>
        </w:tc>
        <w:tc>
          <w:tcPr>
            <w:tcW w:w="95" w:type="pct"/>
            <w:tcBorders>
              <w:top w:val="nil"/>
            </w:tcBorders>
          </w:tcPr>
          <w:p w14:paraId="345BF903" w14:textId="77777777" w:rsidR="001A0839" w:rsidRDefault="001A0839" w:rsidP="00FD051A">
            <w:pPr>
              <w:rPr>
                <w:rFonts w:ascii="Times New Roman" w:hAnsi="Times New Roman" w:cs="Times New Roman"/>
              </w:rPr>
            </w:pPr>
          </w:p>
        </w:tc>
        <w:tc>
          <w:tcPr>
            <w:tcW w:w="294" w:type="pct"/>
            <w:tcBorders>
              <w:top w:val="nil"/>
              <w:bottom w:val="nil"/>
            </w:tcBorders>
          </w:tcPr>
          <w:p w14:paraId="476CB38B"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Borders>
              <w:top w:val="nil"/>
            </w:tcBorders>
          </w:tcPr>
          <w:p w14:paraId="3030B1F7" w14:textId="77777777" w:rsidR="001A0839" w:rsidRDefault="001A0839" w:rsidP="00FD051A">
            <w:pPr>
              <w:jc w:val="center"/>
              <w:rPr>
                <w:rFonts w:ascii="Times New Roman" w:hAnsi="Times New Roman" w:cs="Times New Roman"/>
              </w:rPr>
            </w:pPr>
          </w:p>
        </w:tc>
        <w:tc>
          <w:tcPr>
            <w:tcW w:w="339" w:type="pct"/>
            <w:tcBorders>
              <w:top w:val="nil"/>
              <w:bottom w:val="nil"/>
            </w:tcBorders>
          </w:tcPr>
          <w:p w14:paraId="57281BBC" w14:textId="77777777" w:rsidR="001A0839" w:rsidRDefault="001A0839" w:rsidP="00FD051A">
            <w:pPr>
              <w:jc w:val="center"/>
              <w:rPr>
                <w:rFonts w:ascii="Times New Roman" w:hAnsi="Times New Roman" w:cs="Times New Roman"/>
              </w:rPr>
            </w:pPr>
            <w:r>
              <w:rPr>
                <w:rFonts w:ascii="Times New Roman" w:hAnsi="Times New Roman" w:cs="Times New Roman" w:hint="eastAsia"/>
              </w:rPr>
              <w:t>0.396</w:t>
            </w:r>
          </w:p>
        </w:tc>
        <w:tc>
          <w:tcPr>
            <w:tcW w:w="95" w:type="pct"/>
            <w:tcBorders>
              <w:top w:val="nil"/>
            </w:tcBorders>
          </w:tcPr>
          <w:p w14:paraId="38BCCE51" w14:textId="77777777" w:rsidR="001A0839" w:rsidRDefault="001A0839" w:rsidP="00FD051A">
            <w:pPr>
              <w:jc w:val="center"/>
              <w:rPr>
                <w:rFonts w:ascii="Times New Roman" w:hAnsi="Times New Roman" w:cs="Times New Roman"/>
              </w:rPr>
            </w:pPr>
          </w:p>
        </w:tc>
        <w:tc>
          <w:tcPr>
            <w:tcW w:w="366" w:type="pct"/>
            <w:tcBorders>
              <w:top w:val="nil"/>
              <w:bottom w:val="nil"/>
            </w:tcBorders>
          </w:tcPr>
          <w:p w14:paraId="3E43DD28"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bottom w:val="nil"/>
            </w:tcBorders>
          </w:tcPr>
          <w:p w14:paraId="4C88184E" w14:textId="77777777" w:rsidR="001A0839" w:rsidRDefault="001A0839" w:rsidP="00FD051A">
            <w:pPr>
              <w:jc w:val="center"/>
              <w:rPr>
                <w:rFonts w:ascii="Times New Roman" w:hAnsi="Times New Roman" w:cs="Times New Roman"/>
              </w:rPr>
            </w:pPr>
          </w:p>
        </w:tc>
        <w:tc>
          <w:tcPr>
            <w:tcW w:w="363" w:type="pct"/>
            <w:tcBorders>
              <w:top w:val="nil"/>
              <w:bottom w:val="nil"/>
            </w:tcBorders>
          </w:tcPr>
          <w:p w14:paraId="1C193AD6" w14:textId="77777777" w:rsidR="001A0839" w:rsidRDefault="001A0839" w:rsidP="00FD051A">
            <w:pPr>
              <w:jc w:val="center"/>
              <w:rPr>
                <w:rFonts w:ascii="Times New Roman" w:hAnsi="Times New Roman" w:cs="Times New Roman"/>
              </w:rPr>
            </w:pPr>
            <w:r>
              <w:rPr>
                <w:rFonts w:ascii="Times New Roman" w:hAnsi="Times New Roman" w:cs="Times New Roman" w:hint="eastAsia"/>
              </w:rPr>
              <w:t>0.479</w:t>
            </w:r>
          </w:p>
        </w:tc>
        <w:tc>
          <w:tcPr>
            <w:tcW w:w="95" w:type="pct"/>
            <w:tcBorders>
              <w:top w:val="nil"/>
              <w:bottom w:val="nil"/>
            </w:tcBorders>
          </w:tcPr>
          <w:p w14:paraId="0EF2D6B2" w14:textId="77777777" w:rsidR="001A0839" w:rsidRDefault="001A0839" w:rsidP="00FD051A">
            <w:pPr>
              <w:jc w:val="center"/>
              <w:rPr>
                <w:rFonts w:ascii="Times New Roman" w:hAnsi="Times New Roman" w:cs="Times New Roman"/>
              </w:rPr>
            </w:pPr>
          </w:p>
        </w:tc>
        <w:tc>
          <w:tcPr>
            <w:tcW w:w="339" w:type="pct"/>
            <w:tcBorders>
              <w:top w:val="nil"/>
              <w:bottom w:val="nil"/>
            </w:tcBorders>
          </w:tcPr>
          <w:p w14:paraId="152331EC" w14:textId="77777777" w:rsidR="001A0839" w:rsidRPr="00105C61" w:rsidRDefault="001A0839" w:rsidP="00FD051A">
            <w:pPr>
              <w:jc w:val="center"/>
              <w:rPr>
                <w:rFonts w:ascii="Times New Roman" w:hAnsi="Times New Roman" w:cs="Times New Roman"/>
                <w:sz w:val="16"/>
                <w:szCs w:val="16"/>
              </w:rPr>
            </w:pPr>
            <w:r>
              <w:rPr>
                <w:rFonts w:ascii="Times New Roman" w:hAnsi="Times New Roman" w:cs="Times New Roman" w:hint="eastAsia"/>
              </w:rPr>
              <w:t>0.463</w:t>
            </w:r>
          </w:p>
        </w:tc>
        <w:tc>
          <w:tcPr>
            <w:tcW w:w="95" w:type="pct"/>
            <w:tcBorders>
              <w:top w:val="nil"/>
              <w:bottom w:val="nil"/>
            </w:tcBorders>
          </w:tcPr>
          <w:p w14:paraId="023EFA9D" w14:textId="77777777" w:rsidR="001A0839" w:rsidRDefault="001A0839" w:rsidP="00FD051A">
            <w:pPr>
              <w:jc w:val="center"/>
              <w:rPr>
                <w:rFonts w:ascii="Times New Roman" w:hAnsi="Times New Roman" w:cs="Times New Roman"/>
              </w:rPr>
            </w:pPr>
          </w:p>
        </w:tc>
        <w:tc>
          <w:tcPr>
            <w:tcW w:w="366" w:type="pct"/>
            <w:tcBorders>
              <w:top w:val="nil"/>
              <w:bottom w:val="nil"/>
            </w:tcBorders>
          </w:tcPr>
          <w:p w14:paraId="4520FE46"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bottom w:val="nil"/>
            </w:tcBorders>
          </w:tcPr>
          <w:p w14:paraId="1DC7A7D7" w14:textId="77777777" w:rsidR="001A0839" w:rsidRDefault="001A0839" w:rsidP="00FD051A">
            <w:pPr>
              <w:jc w:val="center"/>
              <w:rPr>
                <w:rFonts w:ascii="Times New Roman" w:hAnsi="Times New Roman" w:cs="Times New Roman"/>
              </w:rPr>
            </w:pPr>
          </w:p>
        </w:tc>
        <w:tc>
          <w:tcPr>
            <w:tcW w:w="363" w:type="pct"/>
            <w:tcBorders>
              <w:top w:val="nil"/>
              <w:bottom w:val="nil"/>
            </w:tcBorders>
          </w:tcPr>
          <w:p w14:paraId="0F7E9682" w14:textId="77777777" w:rsidR="001A0839" w:rsidRDefault="001A0839" w:rsidP="00FD051A">
            <w:pPr>
              <w:jc w:val="center"/>
              <w:rPr>
                <w:rFonts w:ascii="Times New Roman" w:hAnsi="Times New Roman" w:cs="Times New Roman"/>
              </w:rPr>
            </w:pPr>
            <w:r>
              <w:rPr>
                <w:rFonts w:ascii="Times New Roman" w:hAnsi="Times New Roman" w:cs="Times New Roman" w:hint="eastAsia"/>
              </w:rPr>
              <w:t>0.499</w:t>
            </w:r>
          </w:p>
        </w:tc>
        <w:tc>
          <w:tcPr>
            <w:tcW w:w="95" w:type="pct"/>
            <w:tcBorders>
              <w:top w:val="nil"/>
              <w:bottom w:val="nil"/>
            </w:tcBorders>
          </w:tcPr>
          <w:p w14:paraId="0660C3EF" w14:textId="77777777" w:rsidR="001A0839" w:rsidRDefault="001A0839" w:rsidP="00FD051A">
            <w:pPr>
              <w:jc w:val="center"/>
              <w:rPr>
                <w:rFonts w:ascii="Times New Roman" w:hAnsi="Times New Roman" w:cs="Times New Roman"/>
              </w:rPr>
            </w:pPr>
          </w:p>
        </w:tc>
        <w:tc>
          <w:tcPr>
            <w:tcW w:w="296" w:type="pct"/>
            <w:tcBorders>
              <w:top w:val="nil"/>
            </w:tcBorders>
          </w:tcPr>
          <w:p w14:paraId="49495EF9" w14:textId="77777777" w:rsidR="001A0839" w:rsidRDefault="001A0839" w:rsidP="00FD051A">
            <w:pPr>
              <w:jc w:val="center"/>
              <w:rPr>
                <w:rFonts w:ascii="Times New Roman" w:hAnsi="Times New Roman" w:cs="Times New Roman"/>
              </w:rPr>
            </w:pPr>
            <w:r>
              <w:rPr>
                <w:rFonts w:ascii="Times New Roman" w:hAnsi="Times New Roman" w:cs="Times New Roman" w:hint="eastAsia"/>
              </w:rPr>
              <w:t>0.387</w:t>
            </w:r>
          </w:p>
        </w:tc>
        <w:tc>
          <w:tcPr>
            <w:tcW w:w="95" w:type="pct"/>
            <w:tcBorders>
              <w:top w:val="nil"/>
            </w:tcBorders>
          </w:tcPr>
          <w:p w14:paraId="1ECD444F" w14:textId="77777777" w:rsidR="001A0839" w:rsidRDefault="001A0839" w:rsidP="00FD051A">
            <w:pPr>
              <w:jc w:val="center"/>
              <w:rPr>
                <w:rFonts w:ascii="Times New Roman" w:hAnsi="Times New Roman" w:cs="Times New Roman"/>
              </w:rPr>
            </w:pPr>
          </w:p>
        </w:tc>
        <w:tc>
          <w:tcPr>
            <w:tcW w:w="366" w:type="pct"/>
            <w:tcBorders>
              <w:top w:val="nil"/>
            </w:tcBorders>
          </w:tcPr>
          <w:p w14:paraId="43C259F9"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tcBorders>
          </w:tcPr>
          <w:p w14:paraId="1202860B" w14:textId="77777777" w:rsidR="001A0839" w:rsidRDefault="001A0839" w:rsidP="00FD051A">
            <w:pPr>
              <w:jc w:val="center"/>
              <w:rPr>
                <w:rFonts w:ascii="Times New Roman" w:hAnsi="Times New Roman" w:cs="Times New Roman"/>
              </w:rPr>
            </w:pPr>
          </w:p>
        </w:tc>
        <w:tc>
          <w:tcPr>
            <w:tcW w:w="361" w:type="pct"/>
            <w:tcBorders>
              <w:top w:val="nil"/>
              <w:bottom w:val="nil"/>
            </w:tcBorders>
          </w:tcPr>
          <w:p w14:paraId="05DD0CA5" w14:textId="77777777" w:rsidR="001A0839" w:rsidRDefault="001A0839" w:rsidP="00FD051A">
            <w:pPr>
              <w:jc w:val="center"/>
              <w:rPr>
                <w:rFonts w:ascii="Times New Roman" w:hAnsi="Times New Roman" w:cs="Times New Roman"/>
              </w:rPr>
            </w:pPr>
            <w:r>
              <w:rPr>
                <w:rFonts w:ascii="Times New Roman" w:hAnsi="Times New Roman" w:cs="Times New Roman" w:hint="eastAsia"/>
              </w:rPr>
              <w:t>0.475</w:t>
            </w:r>
          </w:p>
        </w:tc>
      </w:tr>
      <w:tr w:rsidR="001A0839" w14:paraId="27D98BA6" w14:textId="77777777" w:rsidTr="00FD051A">
        <w:tc>
          <w:tcPr>
            <w:tcW w:w="597" w:type="pct"/>
          </w:tcPr>
          <w:p w14:paraId="48254A55"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MAJOR</w:t>
            </w:r>
          </w:p>
        </w:tc>
        <w:tc>
          <w:tcPr>
            <w:tcW w:w="95" w:type="pct"/>
          </w:tcPr>
          <w:p w14:paraId="59A186F4" w14:textId="77777777" w:rsidR="001A0839" w:rsidRDefault="001A0839" w:rsidP="00FD051A">
            <w:pPr>
              <w:rPr>
                <w:rFonts w:ascii="Times New Roman" w:hAnsi="Times New Roman" w:cs="Times New Roman"/>
              </w:rPr>
            </w:pPr>
          </w:p>
        </w:tc>
        <w:tc>
          <w:tcPr>
            <w:tcW w:w="294" w:type="pct"/>
            <w:tcBorders>
              <w:top w:val="nil"/>
            </w:tcBorders>
          </w:tcPr>
          <w:p w14:paraId="24C323F2"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6D46C491" w14:textId="77777777" w:rsidR="001A0839" w:rsidRDefault="001A0839" w:rsidP="00FD051A">
            <w:pPr>
              <w:jc w:val="center"/>
              <w:rPr>
                <w:rFonts w:ascii="Times New Roman" w:hAnsi="Times New Roman" w:cs="Times New Roman"/>
              </w:rPr>
            </w:pPr>
          </w:p>
        </w:tc>
        <w:tc>
          <w:tcPr>
            <w:tcW w:w="339" w:type="pct"/>
            <w:tcBorders>
              <w:top w:val="nil"/>
            </w:tcBorders>
          </w:tcPr>
          <w:p w14:paraId="4EEFDDB8" w14:textId="77777777" w:rsidR="001A0839" w:rsidRDefault="001A0839" w:rsidP="00FD051A">
            <w:pPr>
              <w:jc w:val="center"/>
              <w:rPr>
                <w:rFonts w:ascii="Times New Roman" w:hAnsi="Times New Roman" w:cs="Times New Roman"/>
              </w:rPr>
            </w:pPr>
            <w:r>
              <w:rPr>
                <w:rFonts w:ascii="Times New Roman" w:hAnsi="Times New Roman" w:cs="Times New Roman" w:hint="eastAsia"/>
              </w:rPr>
              <w:t>0.465</w:t>
            </w:r>
          </w:p>
        </w:tc>
        <w:tc>
          <w:tcPr>
            <w:tcW w:w="95" w:type="pct"/>
          </w:tcPr>
          <w:p w14:paraId="6319BD2C" w14:textId="77777777" w:rsidR="001A0839" w:rsidRDefault="001A0839" w:rsidP="00FD051A">
            <w:pPr>
              <w:jc w:val="center"/>
              <w:rPr>
                <w:rFonts w:ascii="Times New Roman" w:hAnsi="Times New Roman" w:cs="Times New Roman"/>
              </w:rPr>
            </w:pPr>
          </w:p>
        </w:tc>
        <w:tc>
          <w:tcPr>
            <w:tcW w:w="366" w:type="pct"/>
            <w:tcBorders>
              <w:top w:val="nil"/>
            </w:tcBorders>
          </w:tcPr>
          <w:p w14:paraId="6D7B3F5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tcBorders>
          </w:tcPr>
          <w:p w14:paraId="2C38C358" w14:textId="77777777" w:rsidR="001A0839" w:rsidRDefault="001A0839" w:rsidP="00FD051A">
            <w:pPr>
              <w:jc w:val="center"/>
              <w:rPr>
                <w:rFonts w:ascii="Times New Roman" w:hAnsi="Times New Roman" w:cs="Times New Roman"/>
              </w:rPr>
            </w:pPr>
          </w:p>
        </w:tc>
        <w:tc>
          <w:tcPr>
            <w:tcW w:w="363" w:type="pct"/>
            <w:tcBorders>
              <w:top w:val="nil"/>
            </w:tcBorders>
          </w:tcPr>
          <w:p w14:paraId="18AAD45F" w14:textId="77777777" w:rsidR="001A0839" w:rsidRDefault="001A0839" w:rsidP="00FD051A">
            <w:pPr>
              <w:jc w:val="center"/>
              <w:rPr>
                <w:rFonts w:ascii="Times New Roman" w:hAnsi="Times New Roman" w:cs="Times New Roman"/>
              </w:rPr>
            </w:pPr>
            <w:r>
              <w:rPr>
                <w:rFonts w:ascii="Times New Roman" w:hAnsi="Times New Roman" w:cs="Times New Roman" w:hint="eastAsia"/>
              </w:rPr>
              <w:t>0.500</w:t>
            </w:r>
          </w:p>
        </w:tc>
        <w:tc>
          <w:tcPr>
            <w:tcW w:w="95" w:type="pct"/>
            <w:tcBorders>
              <w:top w:val="nil"/>
            </w:tcBorders>
          </w:tcPr>
          <w:p w14:paraId="6CA20C56" w14:textId="77777777" w:rsidR="001A0839" w:rsidRDefault="001A0839" w:rsidP="00FD051A">
            <w:pPr>
              <w:jc w:val="center"/>
              <w:rPr>
                <w:rFonts w:ascii="Times New Roman" w:hAnsi="Times New Roman" w:cs="Times New Roman"/>
              </w:rPr>
            </w:pPr>
          </w:p>
        </w:tc>
        <w:tc>
          <w:tcPr>
            <w:tcW w:w="339" w:type="pct"/>
            <w:tcBorders>
              <w:top w:val="nil"/>
            </w:tcBorders>
          </w:tcPr>
          <w:p w14:paraId="1FC0388E" w14:textId="77777777" w:rsidR="001A0839" w:rsidRDefault="001A0839" w:rsidP="00FD051A">
            <w:pPr>
              <w:jc w:val="center"/>
              <w:rPr>
                <w:rFonts w:ascii="Times New Roman" w:hAnsi="Times New Roman" w:cs="Times New Roman"/>
              </w:rPr>
            </w:pPr>
            <w:r>
              <w:rPr>
                <w:rFonts w:ascii="Times New Roman" w:hAnsi="Times New Roman" w:cs="Times New Roman" w:hint="eastAsia"/>
              </w:rPr>
              <w:t>0.411</w:t>
            </w:r>
          </w:p>
        </w:tc>
        <w:tc>
          <w:tcPr>
            <w:tcW w:w="95" w:type="pct"/>
            <w:tcBorders>
              <w:top w:val="nil"/>
            </w:tcBorders>
          </w:tcPr>
          <w:p w14:paraId="2C46560F" w14:textId="77777777" w:rsidR="001A0839" w:rsidRDefault="001A0839" w:rsidP="00FD051A">
            <w:pPr>
              <w:jc w:val="center"/>
              <w:rPr>
                <w:rFonts w:ascii="Times New Roman" w:hAnsi="Times New Roman" w:cs="Times New Roman"/>
              </w:rPr>
            </w:pPr>
          </w:p>
        </w:tc>
        <w:tc>
          <w:tcPr>
            <w:tcW w:w="366" w:type="pct"/>
            <w:tcBorders>
              <w:top w:val="nil"/>
            </w:tcBorders>
          </w:tcPr>
          <w:p w14:paraId="2160595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tcBorders>
          </w:tcPr>
          <w:p w14:paraId="084F2011" w14:textId="77777777" w:rsidR="001A0839" w:rsidRDefault="001A0839" w:rsidP="00FD051A">
            <w:pPr>
              <w:jc w:val="center"/>
              <w:rPr>
                <w:rFonts w:ascii="Times New Roman" w:hAnsi="Times New Roman" w:cs="Times New Roman"/>
              </w:rPr>
            </w:pPr>
          </w:p>
        </w:tc>
        <w:tc>
          <w:tcPr>
            <w:tcW w:w="363" w:type="pct"/>
            <w:tcBorders>
              <w:top w:val="nil"/>
            </w:tcBorders>
          </w:tcPr>
          <w:p w14:paraId="5E8DE306" w14:textId="77777777" w:rsidR="001A0839" w:rsidRDefault="001A0839" w:rsidP="00FD051A">
            <w:pPr>
              <w:jc w:val="center"/>
              <w:rPr>
                <w:rFonts w:ascii="Times New Roman" w:hAnsi="Times New Roman" w:cs="Times New Roman"/>
              </w:rPr>
            </w:pPr>
            <w:r>
              <w:rPr>
                <w:rFonts w:ascii="Times New Roman" w:hAnsi="Times New Roman" w:cs="Times New Roman" w:hint="eastAsia"/>
              </w:rPr>
              <w:t>0.492</w:t>
            </w:r>
          </w:p>
        </w:tc>
        <w:tc>
          <w:tcPr>
            <w:tcW w:w="95" w:type="pct"/>
            <w:tcBorders>
              <w:top w:val="nil"/>
            </w:tcBorders>
          </w:tcPr>
          <w:p w14:paraId="044B3586" w14:textId="77777777" w:rsidR="001A0839" w:rsidRDefault="001A0839" w:rsidP="00FD051A">
            <w:pPr>
              <w:jc w:val="center"/>
              <w:rPr>
                <w:rFonts w:ascii="Times New Roman" w:hAnsi="Times New Roman" w:cs="Times New Roman"/>
              </w:rPr>
            </w:pPr>
          </w:p>
        </w:tc>
        <w:tc>
          <w:tcPr>
            <w:tcW w:w="296" w:type="pct"/>
          </w:tcPr>
          <w:p w14:paraId="54510F13" w14:textId="77777777" w:rsidR="001A0839" w:rsidRDefault="001A0839" w:rsidP="00FD051A">
            <w:pPr>
              <w:jc w:val="center"/>
              <w:rPr>
                <w:rFonts w:ascii="Times New Roman" w:hAnsi="Times New Roman" w:cs="Times New Roman"/>
              </w:rPr>
            </w:pPr>
            <w:r>
              <w:rPr>
                <w:rFonts w:ascii="Times New Roman" w:hAnsi="Times New Roman" w:cs="Times New Roman" w:hint="eastAsia"/>
              </w:rPr>
              <w:t>0.472</w:t>
            </w:r>
          </w:p>
        </w:tc>
        <w:tc>
          <w:tcPr>
            <w:tcW w:w="95" w:type="pct"/>
          </w:tcPr>
          <w:p w14:paraId="44BC2AFD" w14:textId="77777777" w:rsidR="001A0839" w:rsidRDefault="001A0839" w:rsidP="00FD051A">
            <w:pPr>
              <w:jc w:val="center"/>
              <w:rPr>
                <w:rFonts w:ascii="Times New Roman" w:hAnsi="Times New Roman" w:cs="Times New Roman"/>
              </w:rPr>
            </w:pPr>
          </w:p>
        </w:tc>
        <w:tc>
          <w:tcPr>
            <w:tcW w:w="366" w:type="pct"/>
          </w:tcPr>
          <w:p w14:paraId="01C9F2A6"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3B6E6967" w14:textId="77777777" w:rsidR="001A0839" w:rsidRDefault="001A0839" w:rsidP="00FD051A">
            <w:pPr>
              <w:jc w:val="center"/>
              <w:rPr>
                <w:rFonts w:ascii="Times New Roman" w:hAnsi="Times New Roman" w:cs="Times New Roman"/>
              </w:rPr>
            </w:pPr>
          </w:p>
        </w:tc>
        <w:tc>
          <w:tcPr>
            <w:tcW w:w="361" w:type="pct"/>
            <w:tcBorders>
              <w:top w:val="nil"/>
            </w:tcBorders>
          </w:tcPr>
          <w:p w14:paraId="15CE5683" w14:textId="77777777" w:rsidR="001A0839" w:rsidRDefault="001A0839" w:rsidP="00FD051A">
            <w:pPr>
              <w:jc w:val="center"/>
              <w:rPr>
                <w:rFonts w:ascii="Times New Roman" w:hAnsi="Times New Roman" w:cs="Times New Roman"/>
              </w:rPr>
            </w:pPr>
            <w:r>
              <w:rPr>
                <w:rFonts w:ascii="Times New Roman" w:hAnsi="Times New Roman" w:cs="Times New Roman" w:hint="eastAsia"/>
              </w:rPr>
              <w:t>0.500</w:t>
            </w:r>
          </w:p>
        </w:tc>
      </w:tr>
      <w:tr w:rsidR="001A0839" w14:paraId="691E5952" w14:textId="77777777" w:rsidTr="00FD051A">
        <w:tc>
          <w:tcPr>
            <w:tcW w:w="597" w:type="pct"/>
          </w:tcPr>
          <w:p w14:paraId="5FCF31A6"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SCHOOL</w:t>
            </w:r>
          </w:p>
        </w:tc>
        <w:tc>
          <w:tcPr>
            <w:tcW w:w="95" w:type="pct"/>
          </w:tcPr>
          <w:p w14:paraId="2AB09F0C" w14:textId="77777777" w:rsidR="001A0839" w:rsidRDefault="001A0839" w:rsidP="00FD051A">
            <w:pPr>
              <w:rPr>
                <w:rFonts w:ascii="Times New Roman" w:hAnsi="Times New Roman" w:cs="Times New Roman"/>
              </w:rPr>
            </w:pPr>
          </w:p>
        </w:tc>
        <w:tc>
          <w:tcPr>
            <w:tcW w:w="294" w:type="pct"/>
          </w:tcPr>
          <w:p w14:paraId="54D25EDB"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258DED0C" w14:textId="77777777" w:rsidR="001A0839" w:rsidRDefault="001A0839" w:rsidP="00FD051A">
            <w:pPr>
              <w:jc w:val="center"/>
              <w:rPr>
                <w:rFonts w:ascii="Times New Roman" w:hAnsi="Times New Roman" w:cs="Times New Roman"/>
              </w:rPr>
            </w:pPr>
          </w:p>
        </w:tc>
        <w:tc>
          <w:tcPr>
            <w:tcW w:w="339" w:type="pct"/>
          </w:tcPr>
          <w:p w14:paraId="50CBB801" w14:textId="77777777" w:rsidR="001A0839" w:rsidRDefault="001A0839" w:rsidP="00FD051A">
            <w:pPr>
              <w:jc w:val="center"/>
              <w:rPr>
                <w:rFonts w:ascii="Times New Roman" w:hAnsi="Times New Roman" w:cs="Times New Roman"/>
              </w:rPr>
            </w:pPr>
            <w:r>
              <w:rPr>
                <w:rFonts w:ascii="Times New Roman" w:hAnsi="Times New Roman" w:cs="Times New Roman" w:hint="eastAsia"/>
              </w:rPr>
              <w:t>0.249</w:t>
            </w:r>
          </w:p>
        </w:tc>
        <w:tc>
          <w:tcPr>
            <w:tcW w:w="95" w:type="pct"/>
          </w:tcPr>
          <w:p w14:paraId="325EE59E" w14:textId="77777777" w:rsidR="001A0839" w:rsidRDefault="001A0839" w:rsidP="00FD051A">
            <w:pPr>
              <w:jc w:val="center"/>
              <w:rPr>
                <w:rFonts w:ascii="Times New Roman" w:hAnsi="Times New Roman" w:cs="Times New Roman"/>
              </w:rPr>
            </w:pPr>
          </w:p>
        </w:tc>
        <w:tc>
          <w:tcPr>
            <w:tcW w:w="366" w:type="pct"/>
          </w:tcPr>
          <w:p w14:paraId="7D9B9D69"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55F2BC21" w14:textId="77777777" w:rsidR="001A0839" w:rsidRDefault="001A0839" w:rsidP="00FD051A">
            <w:pPr>
              <w:jc w:val="center"/>
              <w:rPr>
                <w:rFonts w:ascii="Times New Roman" w:hAnsi="Times New Roman" w:cs="Times New Roman"/>
              </w:rPr>
            </w:pPr>
          </w:p>
        </w:tc>
        <w:tc>
          <w:tcPr>
            <w:tcW w:w="363" w:type="pct"/>
          </w:tcPr>
          <w:p w14:paraId="5C2828E9" w14:textId="77777777" w:rsidR="001A0839" w:rsidRDefault="001A0839" w:rsidP="00FD051A">
            <w:pPr>
              <w:jc w:val="center"/>
              <w:rPr>
                <w:rFonts w:ascii="Times New Roman" w:hAnsi="Times New Roman" w:cs="Times New Roman"/>
              </w:rPr>
            </w:pPr>
            <w:r>
              <w:rPr>
                <w:rFonts w:ascii="Times New Roman" w:hAnsi="Times New Roman" w:cs="Times New Roman" w:hint="eastAsia"/>
              </w:rPr>
              <w:t>0.472</w:t>
            </w:r>
          </w:p>
        </w:tc>
        <w:tc>
          <w:tcPr>
            <w:tcW w:w="95" w:type="pct"/>
          </w:tcPr>
          <w:p w14:paraId="0BB65434" w14:textId="77777777" w:rsidR="001A0839" w:rsidRDefault="001A0839" w:rsidP="00FD051A">
            <w:pPr>
              <w:jc w:val="center"/>
              <w:rPr>
                <w:rFonts w:ascii="Times New Roman" w:hAnsi="Times New Roman" w:cs="Times New Roman"/>
              </w:rPr>
            </w:pPr>
          </w:p>
        </w:tc>
        <w:tc>
          <w:tcPr>
            <w:tcW w:w="339" w:type="pct"/>
          </w:tcPr>
          <w:p w14:paraId="6CC91565" w14:textId="77777777" w:rsidR="001A0839" w:rsidRDefault="001A0839" w:rsidP="00FD051A">
            <w:pPr>
              <w:jc w:val="center"/>
              <w:rPr>
                <w:rFonts w:ascii="Times New Roman" w:hAnsi="Times New Roman" w:cs="Times New Roman"/>
              </w:rPr>
            </w:pPr>
            <w:r>
              <w:rPr>
                <w:rFonts w:ascii="Times New Roman" w:hAnsi="Times New Roman" w:cs="Times New Roman" w:hint="eastAsia"/>
              </w:rPr>
              <w:t>0.624</w:t>
            </w:r>
          </w:p>
        </w:tc>
        <w:tc>
          <w:tcPr>
            <w:tcW w:w="95" w:type="pct"/>
          </w:tcPr>
          <w:p w14:paraId="7946C0F8" w14:textId="77777777" w:rsidR="001A0839" w:rsidRDefault="001A0839" w:rsidP="00FD051A">
            <w:pPr>
              <w:jc w:val="center"/>
              <w:rPr>
                <w:rFonts w:ascii="Times New Roman" w:hAnsi="Times New Roman" w:cs="Times New Roman"/>
              </w:rPr>
            </w:pPr>
          </w:p>
        </w:tc>
        <w:tc>
          <w:tcPr>
            <w:tcW w:w="366" w:type="pct"/>
          </w:tcPr>
          <w:p w14:paraId="2A65DEE9"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21254B04" w14:textId="77777777" w:rsidR="001A0839" w:rsidRDefault="001A0839" w:rsidP="00FD051A">
            <w:pPr>
              <w:jc w:val="center"/>
              <w:rPr>
                <w:rFonts w:ascii="Times New Roman" w:hAnsi="Times New Roman" w:cs="Times New Roman"/>
              </w:rPr>
            </w:pPr>
          </w:p>
        </w:tc>
        <w:tc>
          <w:tcPr>
            <w:tcW w:w="363" w:type="pct"/>
          </w:tcPr>
          <w:p w14:paraId="2EBB9F09" w14:textId="77777777" w:rsidR="001A0839" w:rsidRDefault="001A0839" w:rsidP="00FD051A">
            <w:pPr>
              <w:jc w:val="center"/>
              <w:rPr>
                <w:rFonts w:ascii="Times New Roman" w:hAnsi="Times New Roman" w:cs="Times New Roman"/>
              </w:rPr>
            </w:pPr>
            <w:r>
              <w:rPr>
                <w:rFonts w:ascii="Times New Roman" w:hAnsi="Times New Roman" w:cs="Times New Roman" w:hint="eastAsia"/>
              </w:rPr>
              <w:t>0.484</w:t>
            </w:r>
          </w:p>
        </w:tc>
        <w:tc>
          <w:tcPr>
            <w:tcW w:w="95" w:type="pct"/>
          </w:tcPr>
          <w:p w14:paraId="6ED0FA27" w14:textId="77777777" w:rsidR="001A0839" w:rsidRDefault="001A0839" w:rsidP="00FD051A">
            <w:pPr>
              <w:jc w:val="center"/>
              <w:rPr>
                <w:rFonts w:ascii="Times New Roman" w:hAnsi="Times New Roman" w:cs="Times New Roman"/>
              </w:rPr>
            </w:pPr>
          </w:p>
        </w:tc>
        <w:tc>
          <w:tcPr>
            <w:tcW w:w="296" w:type="pct"/>
          </w:tcPr>
          <w:p w14:paraId="62199ADC" w14:textId="77777777" w:rsidR="001A0839" w:rsidRDefault="001A0839" w:rsidP="00FD051A">
            <w:pPr>
              <w:jc w:val="center"/>
              <w:rPr>
                <w:rFonts w:ascii="Times New Roman" w:hAnsi="Times New Roman" w:cs="Times New Roman"/>
              </w:rPr>
            </w:pPr>
            <w:r>
              <w:rPr>
                <w:rFonts w:ascii="Times New Roman" w:hAnsi="Times New Roman" w:cs="Times New Roman" w:hint="eastAsia"/>
              </w:rPr>
              <w:t>0.201</w:t>
            </w:r>
          </w:p>
        </w:tc>
        <w:tc>
          <w:tcPr>
            <w:tcW w:w="95" w:type="pct"/>
          </w:tcPr>
          <w:p w14:paraId="0B56CAF5" w14:textId="77777777" w:rsidR="001A0839" w:rsidRDefault="001A0839" w:rsidP="00FD051A">
            <w:pPr>
              <w:jc w:val="center"/>
              <w:rPr>
                <w:rFonts w:ascii="Times New Roman" w:hAnsi="Times New Roman" w:cs="Times New Roman"/>
              </w:rPr>
            </w:pPr>
          </w:p>
        </w:tc>
        <w:tc>
          <w:tcPr>
            <w:tcW w:w="366" w:type="pct"/>
          </w:tcPr>
          <w:p w14:paraId="1BB4D519"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035FED7D" w14:textId="77777777" w:rsidR="001A0839" w:rsidRDefault="001A0839" w:rsidP="00FD051A">
            <w:pPr>
              <w:jc w:val="center"/>
              <w:rPr>
                <w:rFonts w:ascii="Times New Roman" w:hAnsi="Times New Roman" w:cs="Times New Roman"/>
              </w:rPr>
            </w:pPr>
          </w:p>
        </w:tc>
        <w:tc>
          <w:tcPr>
            <w:tcW w:w="361" w:type="pct"/>
          </w:tcPr>
          <w:p w14:paraId="122679E1" w14:textId="77777777" w:rsidR="001A0839" w:rsidRDefault="001A0839" w:rsidP="00FD051A">
            <w:pPr>
              <w:jc w:val="center"/>
              <w:rPr>
                <w:rFonts w:ascii="Times New Roman" w:hAnsi="Times New Roman" w:cs="Times New Roman"/>
              </w:rPr>
            </w:pPr>
            <w:r>
              <w:rPr>
                <w:rFonts w:ascii="Times New Roman" w:hAnsi="Times New Roman" w:cs="Times New Roman" w:hint="eastAsia"/>
              </w:rPr>
              <w:t>0.458</w:t>
            </w:r>
          </w:p>
        </w:tc>
      </w:tr>
      <w:tr w:rsidR="001A0839" w14:paraId="592F0C04" w14:textId="77777777" w:rsidTr="00FD051A">
        <w:tc>
          <w:tcPr>
            <w:tcW w:w="597" w:type="pct"/>
          </w:tcPr>
          <w:p w14:paraId="4C557B8D"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DEGREE</w:t>
            </w:r>
          </w:p>
        </w:tc>
        <w:tc>
          <w:tcPr>
            <w:tcW w:w="95" w:type="pct"/>
          </w:tcPr>
          <w:p w14:paraId="0671A51F" w14:textId="77777777" w:rsidR="001A0839" w:rsidRDefault="001A0839" w:rsidP="00FD051A">
            <w:pPr>
              <w:rPr>
                <w:rFonts w:ascii="Times New Roman" w:hAnsi="Times New Roman" w:cs="Times New Roman"/>
              </w:rPr>
            </w:pPr>
          </w:p>
        </w:tc>
        <w:tc>
          <w:tcPr>
            <w:tcW w:w="294" w:type="pct"/>
          </w:tcPr>
          <w:p w14:paraId="50D84205"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136996A8" w14:textId="77777777" w:rsidR="001A0839" w:rsidRDefault="001A0839" w:rsidP="00FD051A">
            <w:pPr>
              <w:jc w:val="center"/>
              <w:rPr>
                <w:rFonts w:ascii="Times New Roman" w:hAnsi="Times New Roman" w:cs="Times New Roman"/>
              </w:rPr>
            </w:pPr>
          </w:p>
        </w:tc>
        <w:tc>
          <w:tcPr>
            <w:tcW w:w="339" w:type="pct"/>
          </w:tcPr>
          <w:p w14:paraId="54C56087" w14:textId="77777777" w:rsidR="001A0839" w:rsidRDefault="001A0839" w:rsidP="00FD051A">
            <w:pPr>
              <w:jc w:val="center"/>
              <w:rPr>
                <w:rFonts w:ascii="Times New Roman" w:hAnsi="Times New Roman" w:cs="Times New Roman"/>
              </w:rPr>
            </w:pPr>
            <w:r>
              <w:rPr>
                <w:rFonts w:ascii="Times New Roman" w:hAnsi="Times New Roman" w:cs="Times New Roman" w:hint="eastAsia"/>
              </w:rPr>
              <w:t>0.061</w:t>
            </w:r>
          </w:p>
        </w:tc>
        <w:tc>
          <w:tcPr>
            <w:tcW w:w="95" w:type="pct"/>
          </w:tcPr>
          <w:p w14:paraId="33150F68" w14:textId="77777777" w:rsidR="001A0839" w:rsidRDefault="001A0839" w:rsidP="00FD051A">
            <w:pPr>
              <w:jc w:val="center"/>
              <w:rPr>
                <w:rFonts w:ascii="Times New Roman" w:hAnsi="Times New Roman" w:cs="Times New Roman"/>
              </w:rPr>
            </w:pPr>
          </w:p>
        </w:tc>
        <w:tc>
          <w:tcPr>
            <w:tcW w:w="366" w:type="pct"/>
          </w:tcPr>
          <w:p w14:paraId="49FCE5FE"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0610199E" w14:textId="77777777" w:rsidR="001A0839" w:rsidRDefault="001A0839" w:rsidP="00FD051A">
            <w:pPr>
              <w:jc w:val="center"/>
              <w:rPr>
                <w:rFonts w:ascii="Times New Roman" w:hAnsi="Times New Roman" w:cs="Times New Roman"/>
              </w:rPr>
            </w:pPr>
          </w:p>
        </w:tc>
        <w:tc>
          <w:tcPr>
            <w:tcW w:w="363" w:type="pct"/>
          </w:tcPr>
          <w:p w14:paraId="32B37BCB" w14:textId="77777777" w:rsidR="001A0839" w:rsidRDefault="001A0839" w:rsidP="00FD051A">
            <w:pPr>
              <w:jc w:val="center"/>
              <w:rPr>
                <w:rFonts w:ascii="Times New Roman" w:hAnsi="Times New Roman" w:cs="Times New Roman"/>
              </w:rPr>
            </w:pPr>
            <w:r>
              <w:rPr>
                <w:rFonts w:ascii="Times New Roman" w:hAnsi="Times New Roman" w:cs="Times New Roman" w:hint="eastAsia"/>
              </w:rPr>
              <w:t>0.330</w:t>
            </w:r>
          </w:p>
        </w:tc>
        <w:tc>
          <w:tcPr>
            <w:tcW w:w="95" w:type="pct"/>
          </w:tcPr>
          <w:p w14:paraId="2AA0F9D5" w14:textId="77777777" w:rsidR="001A0839" w:rsidRDefault="001A0839" w:rsidP="00FD051A">
            <w:pPr>
              <w:jc w:val="center"/>
              <w:rPr>
                <w:rFonts w:ascii="Times New Roman" w:hAnsi="Times New Roman" w:cs="Times New Roman"/>
              </w:rPr>
            </w:pPr>
          </w:p>
        </w:tc>
        <w:tc>
          <w:tcPr>
            <w:tcW w:w="339" w:type="pct"/>
          </w:tcPr>
          <w:p w14:paraId="7C9D271C" w14:textId="77777777" w:rsidR="001A0839" w:rsidRDefault="001A0839" w:rsidP="00FD051A">
            <w:pPr>
              <w:jc w:val="center"/>
              <w:rPr>
                <w:rFonts w:ascii="Times New Roman" w:hAnsi="Times New Roman" w:cs="Times New Roman"/>
              </w:rPr>
            </w:pPr>
            <w:r>
              <w:rPr>
                <w:rFonts w:ascii="Times New Roman" w:hAnsi="Times New Roman" w:cs="Times New Roman" w:hint="eastAsia"/>
              </w:rPr>
              <w:t>0.181</w:t>
            </w:r>
          </w:p>
        </w:tc>
        <w:tc>
          <w:tcPr>
            <w:tcW w:w="95" w:type="pct"/>
          </w:tcPr>
          <w:p w14:paraId="33F248FF" w14:textId="77777777" w:rsidR="001A0839" w:rsidRDefault="001A0839" w:rsidP="00FD051A">
            <w:pPr>
              <w:jc w:val="center"/>
              <w:rPr>
                <w:rFonts w:ascii="Times New Roman" w:hAnsi="Times New Roman" w:cs="Times New Roman"/>
              </w:rPr>
            </w:pPr>
          </w:p>
        </w:tc>
        <w:tc>
          <w:tcPr>
            <w:tcW w:w="366" w:type="pct"/>
          </w:tcPr>
          <w:p w14:paraId="70E720CC"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6DE21ADB" w14:textId="77777777" w:rsidR="001A0839" w:rsidRDefault="001A0839" w:rsidP="00FD051A">
            <w:pPr>
              <w:jc w:val="center"/>
              <w:rPr>
                <w:rFonts w:ascii="Times New Roman" w:hAnsi="Times New Roman" w:cs="Times New Roman"/>
              </w:rPr>
            </w:pPr>
          </w:p>
        </w:tc>
        <w:tc>
          <w:tcPr>
            <w:tcW w:w="363" w:type="pct"/>
          </w:tcPr>
          <w:p w14:paraId="162D415E" w14:textId="77777777" w:rsidR="001A0839" w:rsidRDefault="001A0839" w:rsidP="00FD051A">
            <w:pPr>
              <w:jc w:val="center"/>
              <w:rPr>
                <w:rFonts w:ascii="Times New Roman" w:hAnsi="Times New Roman" w:cs="Times New Roman"/>
              </w:rPr>
            </w:pPr>
            <w:r>
              <w:rPr>
                <w:rFonts w:ascii="Times New Roman" w:hAnsi="Times New Roman" w:cs="Times New Roman" w:hint="eastAsia"/>
              </w:rPr>
              <w:t>0.385</w:t>
            </w:r>
          </w:p>
        </w:tc>
        <w:tc>
          <w:tcPr>
            <w:tcW w:w="95" w:type="pct"/>
          </w:tcPr>
          <w:p w14:paraId="613165B9" w14:textId="77777777" w:rsidR="001A0839" w:rsidRDefault="001A0839" w:rsidP="00FD051A">
            <w:pPr>
              <w:jc w:val="center"/>
              <w:rPr>
                <w:rFonts w:ascii="Times New Roman" w:hAnsi="Times New Roman" w:cs="Times New Roman"/>
              </w:rPr>
            </w:pPr>
          </w:p>
        </w:tc>
        <w:tc>
          <w:tcPr>
            <w:tcW w:w="296" w:type="pct"/>
          </w:tcPr>
          <w:p w14:paraId="3F185B59" w14:textId="77777777" w:rsidR="001A0839" w:rsidRDefault="001A0839" w:rsidP="00FD051A">
            <w:pPr>
              <w:jc w:val="center"/>
              <w:rPr>
                <w:rFonts w:ascii="Times New Roman" w:hAnsi="Times New Roman" w:cs="Times New Roman"/>
              </w:rPr>
            </w:pPr>
            <w:r>
              <w:rPr>
                <w:rFonts w:ascii="Times New Roman" w:hAnsi="Times New Roman" w:cs="Times New Roman" w:hint="eastAsia"/>
              </w:rPr>
              <w:t>0.046</w:t>
            </w:r>
          </w:p>
        </w:tc>
        <w:tc>
          <w:tcPr>
            <w:tcW w:w="95" w:type="pct"/>
          </w:tcPr>
          <w:p w14:paraId="247549D0" w14:textId="77777777" w:rsidR="001A0839" w:rsidRDefault="001A0839" w:rsidP="00FD051A">
            <w:pPr>
              <w:jc w:val="center"/>
              <w:rPr>
                <w:rFonts w:ascii="Times New Roman" w:hAnsi="Times New Roman" w:cs="Times New Roman"/>
              </w:rPr>
            </w:pPr>
          </w:p>
        </w:tc>
        <w:tc>
          <w:tcPr>
            <w:tcW w:w="366" w:type="pct"/>
          </w:tcPr>
          <w:p w14:paraId="429D7A4B"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2E695EE5" w14:textId="77777777" w:rsidR="001A0839" w:rsidRDefault="001A0839" w:rsidP="00FD051A">
            <w:pPr>
              <w:jc w:val="center"/>
              <w:rPr>
                <w:rFonts w:ascii="Times New Roman" w:hAnsi="Times New Roman" w:cs="Times New Roman"/>
              </w:rPr>
            </w:pPr>
          </w:p>
        </w:tc>
        <w:tc>
          <w:tcPr>
            <w:tcW w:w="361" w:type="pct"/>
          </w:tcPr>
          <w:p w14:paraId="1B6A5441" w14:textId="77777777" w:rsidR="001A0839" w:rsidRDefault="001A0839" w:rsidP="00FD051A">
            <w:pPr>
              <w:jc w:val="center"/>
              <w:rPr>
                <w:rFonts w:ascii="Times New Roman" w:hAnsi="Times New Roman" w:cs="Times New Roman"/>
              </w:rPr>
            </w:pPr>
            <w:r>
              <w:rPr>
                <w:rFonts w:ascii="Times New Roman" w:hAnsi="Times New Roman" w:cs="Times New Roman" w:hint="eastAsia"/>
              </w:rPr>
              <w:t>0.322</w:t>
            </w:r>
          </w:p>
        </w:tc>
      </w:tr>
      <w:tr w:rsidR="001A0839" w14:paraId="66A7CD19" w14:textId="77777777" w:rsidTr="00FD051A">
        <w:tc>
          <w:tcPr>
            <w:tcW w:w="597" w:type="pct"/>
          </w:tcPr>
          <w:p w14:paraId="7CECDD73"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RANK</w:t>
            </w:r>
          </w:p>
        </w:tc>
        <w:tc>
          <w:tcPr>
            <w:tcW w:w="95" w:type="pct"/>
          </w:tcPr>
          <w:p w14:paraId="25F8897A" w14:textId="77777777" w:rsidR="001A0839" w:rsidRDefault="001A0839" w:rsidP="00FD051A">
            <w:pPr>
              <w:rPr>
                <w:rFonts w:ascii="Times New Roman" w:hAnsi="Times New Roman" w:cs="Times New Roman"/>
              </w:rPr>
            </w:pPr>
          </w:p>
        </w:tc>
        <w:tc>
          <w:tcPr>
            <w:tcW w:w="294" w:type="pct"/>
          </w:tcPr>
          <w:p w14:paraId="4ABEDB2C"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16EAF643" w14:textId="77777777" w:rsidR="001A0839" w:rsidRDefault="001A0839" w:rsidP="00FD051A">
            <w:pPr>
              <w:jc w:val="center"/>
              <w:rPr>
                <w:rFonts w:ascii="Times New Roman" w:hAnsi="Times New Roman" w:cs="Times New Roman"/>
              </w:rPr>
            </w:pPr>
          </w:p>
        </w:tc>
        <w:tc>
          <w:tcPr>
            <w:tcW w:w="339" w:type="pct"/>
          </w:tcPr>
          <w:p w14:paraId="4EF6228F" w14:textId="77777777" w:rsidR="001A0839" w:rsidRDefault="001A0839" w:rsidP="00FD051A">
            <w:pPr>
              <w:jc w:val="center"/>
              <w:rPr>
                <w:rFonts w:ascii="Times New Roman" w:hAnsi="Times New Roman" w:cs="Times New Roman"/>
              </w:rPr>
            </w:pPr>
            <w:r>
              <w:rPr>
                <w:rFonts w:ascii="Times New Roman" w:hAnsi="Times New Roman" w:cs="Times New Roman" w:hint="eastAsia"/>
              </w:rPr>
              <w:t>0.646</w:t>
            </w:r>
          </w:p>
        </w:tc>
        <w:tc>
          <w:tcPr>
            <w:tcW w:w="95" w:type="pct"/>
          </w:tcPr>
          <w:p w14:paraId="5398A6F5" w14:textId="77777777" w:rsidR="001A0839" w:rsidRDefault="001A0839" w:rsidP="00FD051A">
            <w:pPr>
              <w:jc w:val="center"/>
              <w:rPr>
                <w:rFonts w:ascii="Times New Roman" w:hAnsi="Times New Roman" w:cs="Times New Roman"/>
              </w:rPr>
            </w:pPr>
          </w:p>
        </w:tc>
        <w:tc>
          <w:tcPr>
            <w:tcW w:w="366" w:type="pct"/>
          </w:tcPr>
          <w:p w14:paraId="2249EB22"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08CE40EF" w14:textId="77777777" w:rsidR="001A0839" w:rsidRDefault="001A0839" w:rsidP="00FD051A">
            <w:pPr>
              <w:jc w:val="center"/>
              <w:rPr>
                <w:rFonts w:ascii="Times New Roman" w:hAnsi="Times New Roman" w:cs="Times New Roman"/>
              </w:rPr>
            </w:pPr>
          </w:p>
        </w:tc>
        <w:tc>
          <w:tcPr>
            <w:tcW w:w="363" w:type="pct"/>
          </w:tcPr>
          <w:p w14:paraId="6B9DD289" w14:textId="77777777" w:rsidR="001A0839" w:rsidRDefault="001A0839" w:rsidP="00FD051A">
            <w:pPr>
              <w:jc w:val="center"/>
              <w:rPr>
                <w:rFonts w:ascii="Times New Roman" w:hAnsi="Times New Roman" w:cs="Times New Roman"/>
              </w:rPr>
            </w:pPr>
            <w:r>
              <w:rPr>
                <w:rFonts w:ascii="Times New Roman" w:hAnsi="Times New Roman" w:cs="Times New Roman" w:hint="eastAsia"/>
              </w:rPr>
              <w:t>0.499</w:t>
            </w:r>
          </w:p>
        </w:tc>
        <w:tc>
          <w:tcPr>
            <w:tcW w:w="95" w:type="pct"/>
          </w:tcPr>
          <w:p w14:paraId="20A2B713" w14:textId="77777777" w:rsidR="001A0839" w:rsidRDefault="001A0839" w:rsidP="00FD051A">
            <w:pPr>
              <w:jc w:val="center"/>
              <w:rPr>
                <w:rFonts w:ascii="Times New Roman" w:hAnsi="Times New Roman" w:cs="Times New Roman"/>
              </w:rPr>
            </w:pPr>
          </w:p>
        </w:tc>
        <w:tc>
          <w:tcPr>
            <w:tcW w:w="339" w:type="pct"/>
          </w:tcPr>
          <w:p w14:paraId="1D561D8F" w14:textId="77777777" w:rsidR="001A0839" w:rsidRDefault="001A0839" w:rsidP="00FD051A">
            <w:pPr>
              <w:jc w:val="center"/>
              <w:rPr>
                <w:rFonts w:ascii="Times New Roman" w:hAnsi="Times New Roman" w:cs="Times New Roman"/>
              </w:rPr>
            </w:pPr>
            <w:r>
              <w:rPr>
                <w:rFonts w:ascii="Times New Roman" w:hAnsi="Times New Roman" w:cs="Times New Roman" w:hint="eastAsia"/>
              </w:rPr>
              <w:t>0.631</w:t>
            </w:r>
          </w:p>
        </w:tc>
        <w:tc>
          <w:tcPr>
            <w:tcW w:w="95" w:type="pct"/>
          </w:tcPr>
          <w:p w14:paraId="0BB8BFA2" w14:textId="77777777" w:rsidR="001A0839" w:rsidRDefault="001A0839" w:rsidP="00FD051A">
            <w:pPr>
              <w:jc w:val="center"/>
              <w:rPr>
                <w:rFonts w:ascii="Times New Roman" w:hAnsi="Times New Roman" w:cs="Times New Roman"/>
              </w:rPr>
            </w:pPr>
          </w:p>
        </w:tc>
        <w:tc>
          <w:tcPr>
            <w:tcW w:w="366" w:type="pct"/>
          </w:tcPr>
          <w:p w14:paraId="499C64AC"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0FCEE484" w14:textId="77777777" w:rsidR="001A0839" w:rsidRDefault="001A0839" w:rsidP="00FD051A">
            <w:pPr>
              <w:jc w:val="center"/>
              <w:rPr>
                <w:rFonts w:ascii="Times New Roman" w:hAnsi="Times New Roman" w:cs="Times New Roman"/>
              </w:rPr>
            </w:pPr>
          </w:p>
        </w:tc>
        <w:tc>
          <w:tcPr>
            <w:tcW w:w="363" w:type="pct"/>
          </w:tcPr>
          <w:p w14:paraId="0F21611E" w14:textId="77777777" w:rsidR="001A0839" w:rsidRDefault="001A0839" w:rsidP="00FD051A">
            <w:pPr>
              <w:jc w:val="center"/>
              <w:rPr>
                <w:rFonts w:ascii="Times New Roman" w:hAnsi="Times New Roman" w:cs="Times New Roman"/>
              </w:rPr>
            </w:pPr>
            <w:r>
              <w:rPr>
                <w:rFonts w:ascii="Times New Roman" w:hAnsi="Times New Roman" w:cs="Times New Roman" w:hint="eastAsia"/>
              </w:rPr>
              <w:t>0.499</w:t>
            </w:r>
          </w:p>
        </w:tc>
        <w:tc>
          <w:tcPr>
            <w:tcW w:w="95" w:type="pct"/>
          </w:tcPr>
          <w:p w14:paraId="0E97621D" w14:textId="77777777" w:rsidR="001A0839" w:rsidRDefault="001A0839" w:rsidP="00FD051A">
            <w:pPr>
              <w:jc w:val="center"/>
              <w:rPr>
                <w:rFonts w:ascii="Times New Roman" w:hAnsi="Times New Roman" w:cs="Times New Roman"/>
              </w:rPr>
            </w:pPr>
          </w:p>
        </w:tc>
        <w:tc>
          <w:tcPr>
            <w:tcW w:w="296" w:type="pct"/>
          </w:tcPr>
          <w:p w14:paraId="609BBE70" w14:textId="77777777" w:rsidR="001A0839" w:rsidRDefault="001A0839" w:rsidP="00FD051A">
            <w:pPr>
              <w:jc w:val="center"/>
              <w:rPr>
                <w:rFonts w:ascii="Times New Roman" w:hAnsi="Times New Roman" w:cs="Times New Roman"/>
              </w:rPr>
            </w:pPr>
            <w:r>
              <w:rPr>
                <w:rFonts w:ascii="Times New Roman" w:hAnsi="Times New Roman" w:cs="Times New Roman" w:hint="eastAsia"/>
              </w:rPr>
              <w:t>0.648</w:t>
            </w:r>
          </w:p>
        </w:tc>
        <w:tc>
          <w:tcPr>
            <w:tcW w:w="95" w:type="pct"/>
          </w:tcPr>
          <w:p w14:paraId="51E5A89A" w14:textId="77777777" w:rsidR="001A0839" w:rsidRDefault="001A0839" w:rsidP="00FD051A">
            <w:pPr>
              <w:jc w:val="center"/>
              <w:rPr>
                <w:rFonts w:ascii="Times New Roman" w:hAnsi="Times New Roman" w:cs="Times New Roman"/>
              </w:rPr>
            </w:pPr>
          </w:p>
        </w:tc>
        <w:tc>
          <w:tcPr>
            <w:tcW w:w="366" w:type="pct"/>
          </w:tcPr>
          <w:p w14:paraId="7281F495"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7E90F3C2" w14:textId="77777777" w:rsidR="001A0839" w:rsidRDefault="001A0839" w:rsidP="00FD051A">
            <w:pPr>
              <w:jc w:val="center"/>
              <w:rPr>
                <w:rFonts w:ascii="Times New Roman" w:hAnsi="Times New Roman" w:cs="Times New Roman"/>
              </w:rPr>
            </w:pPr>
          </w:p>
        </w:tc>
        <w:tc>
          <w:tcPr>
            <w:tcW w:w="361" w:type="pct"/>
          </w:tcPr>
          <w:p w14:paraId="19E44E98" w14:textId="77777777" w:rsidR="001A0839" w:rsidRDefault="001A0839" w:rsidP="00FD051A">
            <w:pPr>
              <w:jc w:val="center"/>
              <w:rPr>
                <w:rFonts w:ascii="Times New Roman" w:hAnsi="Times New Roman" w:cs="Times New Roman"/>
              </w:rPr>
            </w:pPr>
            <w:r>
              <w:rPr>
                <w:rFonts w:ascii="Times New Roman" w:hAnsi="Times New Roman" w:cs="Times New Roman" w:hint="eastAsia"/>
              </w:rPr>
              <w:t>0.493</w:t>
            </w:r>
          </w:p>
        </w:tc>
      </w:tr>
      <w:tr w:rsidR="001A0839" w14:paraId="56281550" w14:textId="77777777" w:rsidTr="00FD051A">
        <w:tc>
          <w:tcPr>
            <w:tcW w:w="597" w:type="pct"/>
          </w:tcPr>
          <w:p w14:paraId="4E74148B"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AGE30</w:t>
            </w:r>
          </w:p>
        </w:tc>
        <w:tc>
          <w:tcPr>
            <w:tcW w:w="95" w:type="pct"/>
          </w:tcPr>
          <w:p w14:paraId="5644F7E1" w14:textId="77777777" w:rsidR="001A0839" w:rsidRDefault="001A0839" w:rsidP="00FD051A">
            <w:pPr>
              <w:rPr>
                <w:rFonts w:ascii="Times New Roman" w:hAnsi="Times New Roman" w:cs="Times New Roman"/>
              </w:rPr>
            </w:pPr>
          </w:p>
        </w:tc>
        <w:tc>
          <w:tcPr>
            <w:tcW w:w="294" w:type="pct"/>
          </w:tcPr>
          <w:p w14:paraId="2EE65558"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5564EC4E" w14:textId="77777777" w:rsidR="001A0839" w:rsidRDefault="001A0839" w:rsidP="00FD051A">
            <w:pPr>
              <w:jc w:val="center"/>
              <w:rPr>
                <w:rFonts w:ascii="Times New Roman" w:hAnsi="Times New Roman" w:cs="Times New Roman"/>
              </w:rPr>
            </w:pPr>
          </w:p>
        </w:tc>
        <w:tc>
          <w:tcPr>
            <w:tcW w:w="339" w:type="pct"/>
          </w:tcPr>
          <w:p w14:paraId="1BCA5649" w14:textId="77777777" w:rsidR="001A0839" w:rsidRDefault="001A0839" w:rsidP="00FD051A">
            <w:pPr>
              <w:jc w:val="center"/>
              <w:rPr>
                <w:rFonts w:ascii="Times New Roman" w:hAnsi="Times New Roman" w:cs="Times New Roman"/>
              </w:rPr>
            </w:pPr>
            <w:r>
              <w:rPr>
                <w:rFonts w:ascii="Times New Roman" w:hAnsi="Times New Roman" w:cs="Times New Roman" w:hint="eastAsia"/>
              </w:rPr>
              <w:t>0.116</w:t>
            </w:r>
          </w:p>
        </w:tc>
        <w:tc>
          <w:tcPr>
            <w:tcW w:w="95" w:type="pct"/>
          </w:tcPr>
          <w:p w14:paraId="3C5D0237" w14:textId="77777777" w:rsidR="001A0839" w:rsidRDefault="001A0839" w:rsidP="00FD051A">
            <w:pPr>
              <w:jc w:val="center"/>
              <w:rPr>
                <w:rFonts w:ascii="Times New Roman" w:hAnsi="Times New Roman" w:cs="Times New Roman"/>
              </w:rPr>
            </w:pPr>
          </w:p>
        </w:tc>
        <w:tc>
          <w:tcPr>
            <w:tcW w:w="366" w:type="pct"/>
          </w:tcPr>
          <w:p w14:paraId="572ACDB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20221E13" w14:textId="77777777" w:rsidR="001A0839" w:rsidRDefault="001A0839" w:rsidP="00FD051A">
            <w:pPr>
              <w:jc w:val="center"/>
              <w:rPr>
                <w:rFonts w:ascii="Times New Roman" w:hAnsi="Times New Roman" w:cs="Times New Roman"/>
              </w:rPr>
            </w:pPr>
          </w:p>
        </w:tc>
        <w:tc>
          <w:tcPr>
            <w:tcW w:w="363" w:type="pct"/>
          </w:tcPr>
          <w:p w14:paraId="57E894C5" w14:textId="77777777" w:rsidR="001A0839" w:rsidRDefault="001A0839" w:rsidP="00FD051A">
            <w:pPr>
              <w:jc w:val="center"/>
              <w:rPr>
                <w:rFonts w:ascii="Times New Roman" w:hAnsi="Times New Roman" w:cs="Times New Roman"/>
              </w:rPr>
            </w:pPr>
            <w:r>
              <w:rPr>
                <w:rFonts w:ascii="Times New Roman" w:hAnsi="Times New Roman" w:cs="Times New Roman" w:hint="eastAsia"/>
              </w:rPr>
              <w:t>0.292</w:t>
            </w:r>
          </w:p>
        </w:tc>
        <w:tc>
          <w:tcPr>
            <w:tcW w:w="95" w:type="pct"/>
          </w:tcPr>
          <w:p w14:paraId="10A0298E" w14:textId="77777777" w:rsidR="001A0839" w:rsidRDefault="001A0839" w:rsidP="00FD051A">
            <w:pPr>
              <w:jc w:val="center"/>
              <w:rPr>
                <w:rFonts w:ascii="Times New Roman" w:hAnsi="Times New Roman" w:cs="Times New Roman"/>
              </w:rPr>
            </w:pPr>
          </w:p>
        </w:tc>
        <w:tc>
          <w:tcPr>
            <w:tcW w:w="339" w:type="pct"/>
          </w:tcPr>
          <w:p w14:paraId="6B66D3D9" w14:textId="77777777" w:rsidR="001A0839" w:rsidRDefault="001A0839" w:rsidP="00FD051A">
            <w:pPr>
              <w:jc w:val="center"/>
              <w:rPr>
                <w:rFonts w:ascii="Times New Roman" w:hAnsi="Times New Roman" w:cs="Times New Roman"/>
              </w:rPr>
            </w:pPr>
            <w:r>
              <w:rPr>
                <w:rFonts w:ascii="Times New Roman" w:hAnsi="Times New Roman" w:cs="Times New Roman" w:hint="eastAsia"/>
              </w:rPr>
              <w:t>0.113</w:t>
            </w:r>
          </w:p>
        </w:tc>
        <w:tc>
          <w:tcPr>
            <w:tcW w:w="95" w:type="pct"/>
          </w:tcPr>
          <w:p w14:paraId="62DA0C90" w14:textId="77777777" w:rsidR="001A0839" w:rsidRDefault="001A0839" w:rsidP="00FD051A">
            <w:pPr>
              <w:jc w:val="center"/>
              <w:rPr>
                <w:rFonts w:ascii="Times New Roman" w:hAnsi="Times New Roman" w:cs="Times New Roman"/>
              </w:rPr>
            </w:pPr>
          </w:p>
        </w:tc>
        <w:tc>
          <w:tcPr>
            <w:tcW w:w="366" w:type="pct"/>
          </w:tcPr>
          <w:p w14:paraId="6220DD55"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21D7EABC" w14:textId="77777777" w:rsidR="001A0839" w:rsidRDefault="001A0839" w:rsidP="00FD051A">
            <w:pPr>
              <w:jc w:val="center"/>
              <w:rPr>
                <w:rFonts w:ascii="Times New Roman" w:hAnsi="Times New Roman" w:cs="Times New Roman"/>
              </w:rPr>
            </w:pPr>
          </w:p>
        </w:tc>
        <w:tc>
          <w:tcPr>
            <w:tcW w:w="363" w:type="pct"/>
          </w:tcPr>
          <w:p w14:paraId="7354F480" w14:textId="77777777" w:rsidR="001A0839" w:rsidRDefault="001A0839" w:rsidP="00FD051A">
            <w:pPr>
              <w:jc w:val="center"/>
              <w:rPr>
                <w:rFonts w:ascii="Times New Roman" w:hAnsi="Times New Roman" w:cs="Times New Roman"/>
              </w:rPr>
            </w:pPr>
            <w:r>
              <w:rPr>
                <w:rFonts w:ascii="Times New Roman" w:hAnsi="Times New Roman" w:cs="Times New Roman" w:hint="eastAsia"/>
              </w:rPr>
              <w:t>0.317</w:t>
            </w:r>
          </w:p>
        </w:tc>
        <w:tc>
          <w:tcPr>
            <w:tcW w:w="95" w:type="pct"/>
          </w:tcPr>
          <w:p w14:paraId="1D34DA46" w14:textId="77777777" w:rsidR="001A0839" w:rsidRDefault="001A0839" w:rsidP="00FD051A">
            <w:pPr>
              <w:jc w:val="center"/>
              <w:rPr>
                <w:rFonts w:ascii="Times New Roman" w:hAnsi="Times New Roman" w:cs="Times New Roman"/>
              </w:rPr>
            </w:pPr>
          </w:p>
        </w:tc>
        <w:tc>
          <w:tcPr>
            <w:tcW w:w="296" w:type="pct"/>
          </w:tcPr>
          <w:p w14:paraId="0FA66801" w14:textId="77777777" w:rsidR="001A0839" w:rsidRDefault="001A0839" w:rsidP="00FD051A">
            <w:pPr>
              <w:jc w:val="center"/>
              <w:rPr>
                <w:rFonts w:ascii="Times New Roman" w:hAnsi="Times New Roman" w:cs="Times New Roman"/>
              </w:rPr>
            </w:pPr>
            <w:r>
              <w:rPr>
                <w:rFonts w:ascii="Times New Roman" w:hAnsi="Times New Roman" w:cs="Times New Roman" w:hint="eastAsia"/>
              </w:rPr>
              <w:t>0.116</w:t>
            </w:r>
          </w:p>
        </w:tc>
        <w:tc>
          <w:tcPr>
            <w:tcW w:w="95" w:type="pct"/>
          </w:tcPr>
          <w:p w14:paraId="7DF0A728" w14:textId="77777777" w:rsidR="001A0839" w:rsidRDefault="001A0839" w:rsidP="00FD051A">
            <w:pPr>
              <w:jc w:val="center"/>
              <w:rPr>
                <w:rFonts w:ascii="Times New Roman" w:hAnsi="Times New Roman" w:cs="Times New Roman"/>
              </w:rPr>
            </w:pPr>
          </w:p>
        </w:tc>
        <w:tc>
          <w:tcPr>
            <w:tcW w:w="366" w:type="pct"/>
          </w:tcPr>
          <w:p w14:paraId="14499D99"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672FB7FE" w14:textId="77777777" w:rsidR="001A0839" w:rsidRDefault="001A0839" w:rsidP="00FD051A">
            <w:pPr>
              <w:jc w:val="center"/>
              <w:rPr>
                <w:rFonts w:ascii="Times New Roman" w:hAnsi="Times New Roman" w:cs="Times New Roman"/>
              </w:rPr>
            </w:pPr>
          </w:p>
        </w:tc>
        <w:tc>
          <w:tcPr>
            <w:tcW w:w="361" w:type="pct"/>
          </w:tcPr>
          <w:p w14:paraId="2CB27B11" w14:textId="77777777" w:rsidR="001A0839" w:rsidRDefault="001A0839" w:rsidP="00FD051A">
            <w:pPr>
              <w:jc w:val="center"/>
              <w:rPr>
                <w:rFonts w:ascii="Times New Roman" w:hAnsi="Times New Roman" w:cs="Times New Roman"/>
              </w:rPr>
            </w:pPr>
            <w:r>
              <w:rPr>
                <w:rFonts w:ascii="Times New Roman" w:hAnsi="Times New Roman" w:cs="Times New Roman" w:hint="eastAsia"/>
              </w:rPr>
              <w:t>0.289</w:t>
            </w:r>
          </w:p>
        </w:tc>
      </w:tr>
      <w:tr w:rsidR="001A0839" w14:paraId="28EB6F5B" w14:textId="77777777" w:rsidTr="00FD051A">
        <w:tc>
          <w:tcPr>
            <w:tcW w:w="597" w:type="pct"/>
          </w:tcPr>
          <w:p w14:paraId="5AC68B9B"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AGE50</w:t>
            </w:r>
          </w:p>
        </w:tc>
        <w:tc>
          <w:tcPr>
            <w:tcW w:w="95" w:type="pct"/>
          </w:tcPr>
          <w:p w14:paraId="0DE6A895" w14:textId="77777777" w:rsidR="001A0839" w:rsidRDefault="001A0839" w:rsidP="00FD051A">
            <w:pPr>
              <w:rPr>
                <w:rFonts w:ascii="Times New Roman" w:hAnsi="Times New Roman" w:cs="Times New Roman"/>
              </w:rPr>
            </w:pPr>
          </w:p>
        </w:tc>
        <w:tc>
          <w:tcPr>
            <w:tcW w:w="294" w:type="pct"/>
          </w:tcPr>
          <w:p w14:paraId="64DE057D"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34857071" w14:textId="77777777" w:rsidR="001A0839" w:rsidRDefault="001A0839" w:rsidP="00FD051A">
            <w:pPr>
              <w:jc w:val="center"/>
              <w:rPr>
                <w:rFonts w:ascii="Times New Roman" w:hAnsi="Times New Roman" w:cs="Times New Roman"/>
              </w:rPr>
            </w:pPr>
          </w:p>
        </w:tc>
        <w:tc>
          <w:tcPr>
            <w:tcW w:w="339" w:type="pct"/>
          </w:tcPr>
          <w:p w14:paraId="7E376554" w14:textId="77777777" w:rsidR="001A0839" w:rsidRDefault="001A0839" w:rsidP="00FD051A">
            <w:pPr>
              <w:jc w:val="center"/>
              <w:rPr>
                <w:rFonts w:ascii="Times New Roman" w:hAnsi="Times New Roman" w:cs="Times New Roman"/>
              </w:rPr>
            </w:pPr>
            <w:r>
              <w:rPr>
                <w:rFonts w:ascii="Times New Roman" w:hAnsi="Times New Roman" w:cs="Times New Roman" w:hint="eastAsia"/>
              </w:rPr>
              <w:t>0.085</w:t>
            </w:r>
          </w:p>
        </w:tc>
        <w:tc>
          <w:tcPr>
            <w:tcW w:w="95" w:type="pct"/>
          </w:tcPr>
          <w:p w14:paraId="2E375641" w14:textId="77777777" w:rsidR="001A0839" w:rsidRDefault="001A0839" w:rsidP="00FD051A">
            <w:pPr>
              <w:jc w:val="center"/>
              <w:rPr>
                <w:rFonts w:ascii="Times New Roman" w:hAnsi="Times New Roman" w:cs="Times New Roman"/>
              </w:rPr>
            </w:pPr>
          </w:p>
        </w:tc>
        <w:tc>
          <w:tcPr>
            <w:tcW w:w="366" w:type="pct"/>
          </w:tcPr>
          <w:p w14:paraId="1BF4D681"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1AD5D301" w14:textId="77777777" w:rsidR="001A0839" w:rsidRDefault="001A0839" w:rsidP="00FD051A">
            <w:pPr>
              <w:jc w:val="center"/>
              <w:rPr>
                <w:rFonts w:ascii="Times New Roman" w:hAnsi="Times New Roman" w:cs="Times New Roman"/>
              </w:rPr>
            </w:pPr>
          </w:p>
        </w:tc>
        <w:tc>
          <w:tcPr>
            <w:tcW w:w="363" w:type="pct"/>
          </w:tcPr>
          <w:p w14:paraId="180C936D" w14:textId="77777777" w:rsidR="001A0839" w:rsidRDefault="001A0839" w:rsidP="00FD051A">
            <w:pPr>
              <w:jc w:val="center"/>
              <w:rPr>
                <w:rFonts w:ascii="Times New Roman" w:hAnsi="Times New Roman" w:cs="Times New Roman"/>
              </w:rPr>
            </w:pPr>
            <w:r>
              <w:rPr>
                <w:rFonts w:ascii="Times New Roman" w:hAnsi="Times New Roman" w:cs="Times New Roman" w:hint="eastAsia"/>
              </w:rPr>
              <w:t>0.274</w:t>
            </w:r>
          </w:p>
        </w:tc>
        <w:tc>
          <w:tcPr>
            <w:tcW w:w="95" w:type="pct"/>
          </w:tcPr>
          <w:p w14:paraId="358069B5" w14:textId="77777777" w:rsidR="001A0839" w:rsidRDefault="001A0839" w:rsidP="00FD051A">
            <w:pPr>
              <w:jc w:val="center"/>
              <w:rPr>
                <w:rFonts w:ascii="Times New Roman" w:hAnsi="Times New Roman" w:cs="Times New Roman"/>
              </w:rPr>
            </w:pPr>
          </w:p>
        </w:tc>
        <w:tc>
          <w:tcPr>
            <w:tcW w:w="339" w:type="pct"/>
          </w:tcPr>
          <w:p w14:paraId="1A640592" w14:textId="77777777" w:rsidR="001A0839" w:rsidRDefault="001A0839" w:rsidP="00FD051A">
            <w:pPr>
              <w:jc w:val="center"/>
              <w:rPr>
                <w:rFonts w:ascii="Times New Roman" w:hAnsi="Times New Roman" w:cs="Times New Roman"/>
              </w:rPr>
            </w:pPr>
            <w:r>
              <w:rPr>
                <w:rFonts w:ascii="Times New Roman" w:hAnsi="Times New Roman" w:cs="Times New Roman" w:hint="eastAsia"/>
              </w:rPr>
              <w:t>0.034</w:t>
            </w:r>
          </w:p>
        </w:tc>
        <w:tc>
          <w:tcPr>
            <w:tcW w:w="95" w:type="pct"/>
          </w:tcPr>
          <w:p w14:paraId="0A366A17" w14:textId="77777777" w:rsidR="001A0839" w:rsidRDefault="001A0839" w:rsidP="00FD051A">
            <w:pPr>
              <w:jc w:val="center"/>
              <w:rPr>
                <w:rFonts w:ascii="Times New Roman" w:hAnsi="Times New Roman" w:cs="Times New Roman"/>
              </w:rPr>
            </w:pPr>
          </w:p>
        </w:tc>
        <w:tc>
          <w:tcPr>
            <w:tcW w:w="366" w:type="pct"/>
          </w:tcPr>
          <w:p w14:paraId="6490A2BC"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1BBFF0D9" w14:textId="77777777" w:rsidR="001A0839" w:rsidRDefault="001A0839" w:rsidP="00FD051A">
            <w:pPr>
              <w:jc w:val="center"/>
              <w:rPr>
                <w:rFonts w:ascii="Times New Roman" w:hAnsi="Times New Roman" w:cs="Times New Roman"/>
              </w:rPr>
            </w:pPr>
          </w:p>
        </w:tc>
        <w:tc>
          <w:tcPr>
            <w:tcW w:w="363" w:type="pct"/>
          </w:tcPr>
          <w:p w14:paraId="2D87738C" w14:textId="77777777" w:rsidR="001A0839" w:rsidRDefault="001A0839" w:rsidP="00FD051A">
            <w:pPr>
              <w:jc w:val="center"/>
              <w:rPr>
                <w:rFonts w:ascii="Times New Roman" w:hAnsi="Times New Roman" w:cs="Times New Roman"/>
              </w:rPr>
            </w:pPr>
            <w:r>
              <w:rPr>
                <w:rFonts w:ascii="Times New Roman" w:hAnsi="Times New Roman" w:cs="Times New Roman" w:hint="eastAsia"/>
              </w:rPr>
              <w:t>0.181</w:t>
            </w:r>
          </w:p>
        </w:tc>
        <w:tc>
          <w:tcPr>
            <w:tcW w:w="95" w:type="pct"/>
          </w:tcPr>
          <w:p w14:paraId="40689CF9" w14:textId="77777777" w:rsidR="001A0839" w:rsidRDefault="001A0839" w:rsidP="00FD051A">
            <w:pPr>
              <w:jc w:val="center"/>
              <w:rPr>
                <w:rFonts w:ascii="Times New Roman" w:hAnsi="Times New Roman" w:cs="Times New Roman"/>
              </w:rPr>
            </w:pPr>
          </w:p>
        </w:tc>
        <w:tc>
          <w:tcPr>
            <w:tcW w:w="296" w:type="pct"/>
          </w:tcPr>
          <w:p w14:paraId="085AD181" w14:textId="77777777" w:rsidR="001A0839" w:rsidRDefault="001A0839" w:rsidP="00FD051A">
            <w:pPr>
              <w:jc w:val="center"/>
              <w:rPr>
                <w:rFonts w:ascii="Times New Roman" w:hAnsi="Times New Roman" w:cs="Times New Roman"/>
              </w:rPr>
            </w:pPr>
            <w:r>
              <w:rPr>
                <w:rFonts w:ascii="Times New Roman" w:hAnsi="Times New Roman" w:cs="Times New Roman" w:hint="eastAsia"/>
              </w:rPr>
              <w:t>0.091</w:t>
            </w:r>
          </w:p>
        </w:tc>
        <w:tc>
          <w:tcPr>
            <w:tcW w:w="95" w:type="pct"/>
          </w:tcPr>
          <w:p w14:paraId="1F23FB8F" w14:textId="77777777" w:rsidR="001A0839" w:rsidRDefault="001A0839" w:rsidP="00FD051A">
            <w:pPr>
              <w:jc w:val="center"/>
              <w:rPr>
                <w:rFonts w:ascii="Times New Roman" w:hAnsi="Times New Roman" w:cs="Times New Roman"/>
              </w:rPr>
            </w:pPr>
          </w:p>
        </w:tc>
        <w:tc>
          <w:tcPr>
            <w:tcW w:w="366" w:type="pct"/>
          </w:tcPr>
          <w:p w14:paraId="4276718B"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54EEBE1B" w14:textId="77777777" w:rsidR="001A0839" w:rsidRDefault="001A0839" w:rsidP="00FD051A">
            <w:pPr>
              <w:jc w:val="center"/>
              <w:rPr>
                <w:rFonts w:ascii="Times New Roman" w:hAnsi="Times New Roman" w:cs="Times New Roman"/>
              </w:rPr>
            </w:pPr>
          </w:p>
        </w:tc>
        <w:tc>
          <w:tcPr>
            <w:tcW w:w="361" w:type="pct"/>
          </w:tcPr>
          <w:p w14:paraId="65FFFF21" w14:textId="77777777" w:rsidR="001A0839" w:rsidRDefault="001A0839" w:rsidP="00FD051A">
            <w:pPr>
              <w:jc w:val="center"/>
              <w:rPr>
                <w:rFonts w:ascii="Times New Roman" w:hAnsi="Times New Roman" w:cs="Times New Roman"/>
              </w:rPr>
            </w:pPr>
            <w:r>
              <w:rPr>
                <w:rFonts w:ascii="Times New Roman" w:hAnsi="Times New Roman" w:cs="Times New Roman" w:hint="eastAsia"/>
              </w:rPr>
              <w:t>0.283</w:t>
            </w:r>
          </w:p>
        </w:tc>
      </w:tr>
      <w:tr w:rsidR="001A0839" w14:paraId="511F5396" w14:textId="77777777" w:rsidTr="00FD051A">
        <w:tc>
          <w:tcPr>
            <w:tcW w:w="597" w:type="pct"/>
          </w:tcPr>
          <w:p w14:paraId="6B1BABC8"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PARTY</w:t>
            </w:r>
          </w:p>
        </w:tc>
        <w:tc>
          <w:tcPr>
            <w:tcW w:w="95" w:type="pct"/>
          </w:tcPr>
          <w:p w14:paraId="1F99FA90" w14:textId="77777777" w:rsidR="001A0839" w:rsidRDefault="001A0839" w:rsidP="00FD051A">
            <w:pPr>
              <w:rPr>
                <w:rFonts w:ascii="Times New Roman" w:hAnsi="Times New Roman" w:cs="Times New Roman"/>
              </w:rPr>
            </w:pPr>
          </w:p>
        </w:tc>
        <w:tc>
          <w:tcPr>
            <w:tcW w:w="294" w:type="pct"/>
          </w:tcPr>
          <w:p w14:paraId="712E3728"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1506F95D" w14:textId="77777777" w:rsidR="001A0839" w:rsidRDefault="001A0839" w:rsidP="00FD051A">
            <w:pPr>
              <w:jc w:val="center"/>
              <w:rPr>
                <w:rFonts w:ascii="Times New Roman" w:hAnsi="Times New Roman" w:cs="Times New Roman"/>
              </w:rPr>
            </w:pPr>
          </w:p>
        </w:tc>
        <w:tc>
          <w:tcPr>
            <w:tcW w:w="339" w:type="pct"/>
          </w:tcPr>
          <w:p w14:paraId="479913C4" w14:textId="77777777" w:rsidR="001A0839" w:rsidRDefault="001A0839" w:rsidP="00FD051A">
            <w:pPr>
              <w:jc w:val="center"/>
              <w:rPr>
                <w:rFonts w:ascii="Times New Roman" w:hAnsi="Times New Roman" w:cs="Times New Roman"/>
              </w:rPr>
            </w:pPr>
            <w:r>
              <w:rPr>
                <w:rFonts w:ascii="Times New Roman" w:hAnsi="Times New Roman" w:cs="Times New Roman" w:hint="eastAsia"/>
              </w:rPr>
              <w:t>0.226</w:t>
            </w:r>
          </w:p>
        </w:tc>
        <w:tc>
          <w:tcPr>
            <w:tcW w:w="95" w:type="pct"/>
          </w:tcPr>
          <w:p w14:paraId="56981BC5" w14:textId="77777777" w:rsidR="001A0839" w:rsidRDefault="001A0839" w:rsidP="00FD051A">
            <w:pPr>
              <w:jc w:val="center"/>
              <w:rPr>
                <w:rFonts w:ascii="Times New Roman" w:hAnsi="Times New Roman" w:cs="Times New Roman"/>
              </w:rPr>
            </w:pPr>
          </w:p>
        </w:tc>
        <w:tc>
          <w:tcPr>
            <w:tcW w:w="366" w:type="pct"/>
          </w:tcPr>
          <w:p w14:paraId="246E3F0B"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347540BE" w14:textId="77777777" w:rsidR="001A0839" w:rsidRDefault="001A0839" w:rsidP="00FD051A">
            <w:pPr>
              <w:jc w:val="center"/>
              <w:rPr>
                <w:rFonts w:ascii="Times New Roman" w:hAnsi="Times New Roman" w:cs="Times New Roman"/>
              </w:rPr>
            </w:pPr>
          </w:p>
        </w:tc>
        <w:tc>
          <w:tcPr>
            <w:tcW w:w="363" w:type="pct"/>
          </w:tcPr>
          <w:p w14:paraId="11419843" w14:textId="77777777" w:rsidR="001A0839" w:rsidRDefault="001A0839" w:rsidP="00FD051A">
            <w:pPr>
              <w:jc w:val="center"/>
              <w:rPr>
                <w:rFonts w:ascii="Times New Roman" w:hAnsi="Times New Roman" w:cs="Times New Roman"/>
              </w:rPr>
            </w:pPr>
            <w:r>
              <w:rPr>
                <w:rFonts w:ascii="Times New Roman" w:hAnsi="Times New Roman" w:cs="Times New Roman" w:hint="eastAsia"/>
              </w:rPr>
              <w:t>0.390</w:t>
            </w:r>
          </w:p>
        </w:tc>
        <w:tc>
          <w:tcPr>
            <w:tcW w:w="95" w:type="pct"/>
          </w:tcPr>
          <w:p w14:paraId="1C7AF0A6" w14:textId="77777777" w:rsidR="001A0839" w:rsidRDefault="001A0839" w:rsidP="00FD051A">
            <w:pPr>
              <w:jc w:val="center"/>
              <w:rPr>
                <w:rFonts w:ascii="Times New Roman" w:hAnsi="Times New Roman" w:cs="Times New Roman"/>
              </w:rPr>
            </w:pPr>
          </w:p>
        </w:tc>
        <w:tc>
          <w:tcPr>
            <w:tcW w:w="339" w:type="pct"/>
          </w:tcPr>
          <w:p w14:paraId="336ECD86" w14:textId="77777777" w:rsidR="001A0839" w:rsidRDefault="001A0839" w:rsidP="00FD051A">
            <w:pPr>
              <w:jc w:val="center"/>
              <w:rPr>
                <w:rFonts w:ascii="Times New Roman" w:hAnsi="Times New Roman" w:cs="Times New Roman"/>
              </w:rPr>
            </w:pPr>
            <w:r>
              <w:rPr>
                <w:rFonts w:ascii="Times New Roman" w:hAnsi="Times New Roman" w:cs="Times New Roman" w:hint="eastAsia"/>
              </w:rPr>
              <w:t>0.145</w:t>
            </w:r>
          </w:p>
        </w:tc>
        <w:tc>
          <w:tcPr>
            <w:tcW w:w="95" w:type="pct"/>
          </w:tcPr>
          <w:p w14:paraId="3CCF5084" w14:textId="77777777" w:rsidR="001A0839" w:rsidRDefault="001A0839" w:rsidP="00FD051A">
            <w:pPr>
              <w:jc w:val="center"/>
              <w:rPr>
                <w:rFonts w:ascii="Times New Roman" w:hAnsi="Times New Roman" w:cs="Times New Roman"/>
              </w:rPr>
            </w:pPr>
          </w:p>
        </w:tc>
        <w:tc>
          <w:tcPr>
            <w:tcW w:w="366" w:type="pct"/>
          </w:tcPr>
          <w:p w14:paraId="7850B2B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4AE408DE" w14:textId="77777777" w:rsidR="001A0839" w:rsidRDefault="001A0839" w:rsidP="00FD051A">
            <w:pPr>
              <w:jc w:val="center"/>
              <w:rPr>
                <w:rFonts w:ascii="Times New Roman" w:hAnsi="Times New Roman" w:cs="Times New Roman"/>
              </w:rPr>
            </w:pPr>
          </w:p>
        </w:tc>
        <w:tc>
          <w:tcPr>
            <w:tcW w:w="363" w:type="pct"/>
          </w:tcPr>
          <w:p w14:paraId="2934FB1A" w14:textId="77777777" w:rsidR="001A0839" w:rsidRDefault="001A0839" w:rsidP="00FD051A">
            <w:pPr>
              <w:jc w:val="center"/>
              <w:rPr>
                <w:rFonts w:ascii="Times New Roman" w:hAnsi="Times New Roman" w:cs="Times New Roman"/>
              </w:rPr>
            </w:pPr>
            <w:r>
              <w:rPr>
                <w:rFonts w:ascii="Times New Roman" w:hAnsi="Times New Roman" w:cs="Times New Roman" w:hint="eastAsia"/>
              </w:rPr>
              <w:t>0.353</w:t>
            </w:r>
          </w:p>
        </w:tc>
        <w:tc>
          <w:tcPr>
            <w:tcW w:w="95" w:type="pct"/>
          </w:tcPr>
          <w:p w14:paraId="7091CEBD" w14:textId="77777777" w:rsidR="001A0839" w:rsidRDefault="001A0839" w:rsidP="00FD051A">
            <w:pPr>
              <w:jc w:val="center"/>
              <w:rPr>
                <w:rFonts w:ascii="Times New Roman" w:hAnsi="Times New Roman" w:cs="Times New Roman"/>
              </w:rPr>
            </w:pPr>
          </w:p>
        </w:tc>
        <w:tc>
          <w:tcPr>
            <w:tcW w:w="296" w:type="pct"/>
          </w:tcPr>
          <w:p w14:paraId="24B50EA4" w14:textId="77777777" w:rsidR="001A0839" w:rsidRDefault="001A0839" w:rsidP="00FD051A">
            <w:pPr>
              <w:jc w:val="center"/>
              <w:rPr>
                <w:rFonts w:ascii="Times New Roman" w:hAnsi="Times New Roman" w:cs="Times New Roman"/>
              </w:rPr>
            </w:pPr>
            <w:r>
              <w:rPr>
                <w:rFonts w:ascii="Times New Roman" w:hAnsi="Times New Roman" w:cs="Times New Roman" w:hint="eastAsia"/>
              </w:rPr>
              <w:t>0.236</w:t>
            </w:r>
          </w:p>
        </w:tc>
        <w:tc>
          <w:tcPr>
            <w:tcW w:w="95" w:type="pct"/>
          </w:tcPr>
          <w:p w14:paraId="50FF654C" w14:textId="77777777" w:rsidR="001A0839" w:rsidRDefault="001A0839" w:rsidP="00FD051A">
            <w:pPr>
              <w:jc w:val="center"/>
              <w:rPr>
                <w:rFonts w:ascii="Times New Roman" w:hAnsi="Times New Roman" w:cs="Times New Roman"/>
              </w:rPr>
            </w:pPr>
          </w:p>
        </w:tc>
        <w:tc>
          <w:tcPr>
            <w:tcW w:w="366" w:type="pct"/>
          </w:tcPr>
          <w:p w14:paraId="70DDE587"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0BBB72D8" w14:textId="77777777" w:rsidR="001A0839" w:rsidRDefault="001A0839" w:rsidP="00FD051A">
            <w:pPr>
              <w:jc w:val="center"/>
              <w:rPr>
                <w:rFonts w:ascii="Times New Roman" w:hAnsi="Times New Roman" w:cs="Times New Roman"/>
              </w:rPr>
            </w:pPr>
          </w:p>
        </w:tc>
        <w:tc>
          <w:tcPr>
            <w:tcW w:w="361" w:type="pct"/>
          </w:tcPr>
          <w:p w14:paraId="31317341" w14:textId="77777777" w:rsidR="001A0839" w:rsidRDefault="001A0839" w:rsidP="00FD051A">
            <w:pPr>
              <w:jc w:val="center"/>
              <w:rPr>
                <w:rFonts w:ascii="Times New Roman" w:hAnsi="Times New Roman" w:cs="Times New Roman"/>
              </w:rPr>
            </w:pPr>
            <w:r>
              <w:rPr>
                <w:rFonts w:ascii="Times New Roman" w:hAnsi="Times New Roman" w:cs="Times New Roman" w:hint="eastAsia"/>
              </w:rPr>
              <w:t>0.394</w:t>
            </w:r>
          </w:p>
        </w:tc>
      </w:tr>
      <w:tr w:rsidR="001A0839" w14:paraId="44975C93" w14:textId="77777777" w:rsidTr="00FD051A">
        <w:tc>
          <w:tcPr>
            <w:tcW w:w="597" w:type="pct"/>
          </w:tcPr>
          <w:p w14:paraId="39D68C91"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NUM_CLIENTS</w:t>
            </w:r>
          </w:p>
        </w:tc>
        <w:tc>
          <w:tcPr>
            <w:tcW w:w="95" w:type="pct"/>
          </w:tcPr>
          <w:p w14:paraId="76DB5FCE" w14:textId="77777777" w:rsidR="001A0839" w:rsidRDefault="001A0839" w:rsidP="00FD051A">
            <w:pPr>
              <w:rPr>
                <w:rFonts w:ascii="Times New Roman" w:hAnsi="Times New Roman" w:cs="Times New Roman"/>
              </w:rPr>
            </w:pPr>
          </w:p>
        </w:tc>
        <w:tc>
          <w:tcPr>
            <w:tcW w:w="294" w:type="pct"/>
          </w:tcPr>
          <w:p w14:paraId="58F74677"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21571AF9" w14:textId="77777777" w:rsidR="001A0839" w:rsidRDefault="001A0839" w:rsidP="00FD051A">
            <w:pPr>
              <w:jc w:val="center"/>
              <w:rPr>
                <w:rFonts w:ascii="Times New Roman" w:hAnsi="Times New Roman" w:cs="Times New Roman"/>
              </w:rPr>
            </w:pPr>
          </w:p>
        </w:tc>
        <w:tc>
          <w:tcPr>
            <w:tcW w:w="339" w:type="pct"/>
          </w:tcPr>
          <w:p w14:paraId="25B290D5" w14:textId="77777777" w:rsidR="001A0839" w:rsidRDefault="001A0839" w:rsidP="00FD051A">
            <w:pPr>
              <w:jc w:val="center"/>
              <w:rPr>
                <w:rFonts w:ascii="Times New Roman" w:hAnsi="Times New Roman" w:cs="Times New Roman"/>
              </w:rPr>
            </w:pPr>
            <w:r>
              <w:rPr>
                <w:rFonts w:ascii="Times New Roman" w:hAnsi="Times New Roman" w:cs="Times New Roman" w:hint="eastAsia"/>
              </w:rPr>
              <w:t>1.645</w:t>
            </w:r>
          </w:p>
        </w:tc>
        <w:tc>
          <w:tcPr>
            <w:tcW w:w="95" w:type="pct"/>
          </w:tcPr>
          <w:p w14:paraId="4E6B1511" w14:textId="77777777" w:rsidR="001A0839" w:rsidRDefault="001A0839" w:rsidP="00FD051A">
            <w:pPr>
              <w:jc w:val="center"/>
              <w:rPr>
                <w:rFonts w:ascii="Times New Roman" w:hAnsi="Times New Roman" w:cs="Times New Roman"/>
              </w:rPr>
            </w:pPr>
          </w:p>
        </w:tc>
        <w:tc>
          <w:tcPr>
            <w:tcW w:w="366" w:type="pct"/>
          </w:tcPr>
          <w:p w14:paraId="7D141745"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06CDBA11" w14:textId="77777777" w:rsidR="001A0839" w:rsidRDefault="001A0839" w:rsidP="00FD051A">
            <w:pPr>
              <w:jc w:val="center"/>
              <w:rPr>
                <w:rFonts w:ascii="Times New Roman" w:hAnsi="Times New Roman" w:cs="Times New Roman"/>
              </w:rPr>
            </w:pPr>
          </w:p>
        </w:tc>
        <w:tc>
          <w:tcPr>
            <w:tcW w:w="363" w:type="pct"/>
          </w:tcPr>
          <w:p w14:paraId="1D67C55E" w14:textId="77777777" w:rsidR="001A0839" w:rsidRDefault="001A0839" w:rsidP="00FD051A">
            <w:pPr>
              <w:jc w:val="center"/>
              <w:rPr>
                <w:rFonts w:ascii="Times New Roman" w:hAnsi="Times New Roman" w:cs="Times New Roman"/>
              </w:rPr>
            </w:pPr>
            <w:r>
              <w:rPr>
                <w:rFonts w:ascii="Times New Roman" w:hAnsi="Times New Roman" w:cs="Times New Roman" w:hint="eastAsia"/>
              </w:rPr>
              <w:t>1.285</w:t>
            </w:r>
          </w:p>
        </w:tc>
        <w:tc>
          <w:tcPr>
            <w:tcW w:w="95" w:type="pct"/>
          </w:tcPr>
          <w:p w14:paraId="310B5A8D" w14:textId="77777777" w:rsidR="001A0839" w:rsidRDefault="001A0839" w:rsidP="00FD051A">
            <w:pPr>
              <w:jc w:val="center"/>
              <w:rPr>
                <w:rFonts w:ascii="Times New Roman" w:hAnsi="Times New Roman" w:cs="Times New Roman"/>
              </w:rPr>
            </w:pPr>
          </w:p>
        </w:tc>
        <w:tc>
          <w:tcPr>
            <w:tcW w:w="339" w:type="pct"/>
          </w:tcPr>
          <w:p w14:paraId="1B9D9DEE" w14:textId="77777777" w:rsidR="001A0839" w:rsidRDefault="001A0839" w:rsidP="00FD051A">
            <w:pPr>
              <w:jc w:val="center"/>
              <w:rPr>
                <w:rFonts w:ascii="Times New Roman" w:hAnsi="Times New Roman" w:cs="Times New Roman"/>
              </w:rPr>
            </w:pPr>
            <w:r>
              <w:rPr>
                <w:rFonts w:ascii="Times New Roman" w:hAnsi="Times New Roman" w:cs="Times New Roman" w:hint="eastAsia"/>
              </w:rPr>
              <w:t>1.531</w:t>
            </w:r>
          </w:p>
        </w:tc>
        <w:tc>
          <w:tcPr>
            <w:tcW w:w="95" w:type="pct"/>
          </w:tcPr>
          <w:p w14:paraId="08C06A9D" w14:textId="77777777" w:rsidR="001A0839" w:rsidRDefault="001A0839" w:rsidP="00FD051A">
            <w:pPr>
              <w:jc w:val="center"/>
              <w:rPr>
                <w:rFonts w:ascii="Times New Roman" w:hAnsi="Times New Roman" w:cs="Times New Roman"/>
              </w:rPr>
            </w:pPr>
          </w:p>
        </w:tc>
        <w:tc>
          <w:tcPr>
            <w:tcW w:w="366" w:type="pct"/>
          </w:tcPr>
          <w:p w14:paraId="58C6B085"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596ED3F4" w14:textId="77777777" w:rsidR="001A0839" w:rsidRDefault="001A0839" w:rsidP="00FD051A">
            <w:pPr>
              <w:jc w:val="center"/>
              <w:rPr>
                <w:rFonts w:ascii="Times New Roman" w:hAnsi="Times New Roman" w:cs="Times New Roman"/>
              </w:rPr>
            </w:pPr>
          </w:p>
        </w:tc>
        <w:tc>
          <w:tcPr>
            <w:tcW w:w="363" w:type="pct"/>
          </w:tcPr>
          <w:p w14:paraId="0BC6183A" w14:textId="77777777" w:rsidR="001A0839" w:rsidRDefault="001A0839" w:rsidP="00FD051A">
            <w:pPr>
              <w:jc w:val="center"/>
              <w:rPr>
                <w:rFonts w:ascii="Times New Roman" w:hAnsi="Times New Roman" w:cs="Times New Roman"/>
              </w:rPr>
            </w:pPr>
            <w:r>
              <w:rPr>
                <w:rFonts w:ascii="Times New Roman" w:hAnsi="Times New Roman" w:cs="Times New Roman" w:hint="eastAsia"/>
              </w:rPr>
              <w:t>1.162</w:t>
            </w:r>
          </w:p>
        </w:tc>
        <w:tc>
          <w:tcPr>
            <w:tcW w:w="95" w:type="pct"/>
          </w:tcPr>
          <w:p w14:paraId="499C21B7" w14:textId="77777777" w:rsidR="001A0839" w:rsidRDefault="001A0839" w:rsidP="00FD051A">
            <w:pPr>
              <w:jc w:val="center"/>
              <w:rPr>
                <w:rFonts w:ascii="Times New Roman" w:hAnsi="Times New Roman" w:cs="Times New Roman"/>
              </w:rPr>
            </w:pPr>
          </w:p>
        </w:tc>
        <w:tc>
          <w:tcPr>
            <w:tcW w:w="296" w:type="pct"/>
          </w:tcPr>
          <w:p w14:paraId="05C64F9D" w14:textId="77777777" w:rsidR="001A0839" w:rsidRDefault="001A0839" w:rsidP="00FD051A">
            <w:pPr>
              <w:jc w:val="center"/>
              <w:rPr>
                <w:rFonts w:ascii="Times New Roman" w:hAnsi="Times New Roman" w:cs="Times New Roman"/>
              </w:rPr>
            </w:pPr>
            <w:r>
              <w:rPr>
                <w:rFonts w:ascii="Times New Roman" w:hAnsi="Times New Roman" w:cs="Times New Roman" w:hint="eastAsia"/>
              </w:rPr>
              <w:t>1.659</w:t>
            </w:r>
          </w:p>
        </w:tc>
        <w:tc>
          <w:tcPr>
            <w:tcW w:w="95" w:type="pct"/>
          </w:tcPr>
          <w:p w14:paraId="23E8DD41" w14:textId="77777777" w:rsidR="001A0839" w:rsidRDefault="001A0839" w:rsidP="00FD051A">
            <w:pPr>
              <w:jc w:val="center"/>
              <w:rPr>
                <w:rFonts w:ascii="Times New Roman" w:hAnsi="Times New Roman" w:cs="Times New Roman"/>
              </w:rPr>
            </w:pPr>
          </w:p>
        </w:tc>
        <w:tc>
          <w:tcPr>
            <w:tcW w:w="366" w:type="pct"/>
          </w:tcPr>
          <w:p w14:paraId="377CC854" w14:textId="77777777" w:rsidR="001A0839" w:rsidRDefault="001A0839" w:rsidP="00FD051A">
            <w:pPr>
              <w:jc w:val="center"/>
              <w:rPr>
                <w:rFonts w:ascii="Times New Roman" w:hAnsi="Times New Roman" w:cs="Times New Roman"/>
              </w:rPr>
            </w:pPr>
            <w:r>
              <w:rPr>
                <w:rFonts w:ascii="Times New Roman" w:hAnsi="Times New Roman" w:cs="Times New Roman" w:hint="eastAsia"/>
              </w:rPr>
              <w:t>1.000</w:t>
            </w:r>
          </w:p>
        </w:tc>
        <w:tc>
          <w:tcPr>
            <w:tcW w:w="95" w:type="pct"/>
          </w:tcPr>
          <w:p w14:paraId="491DFD75" w14:textId="77777777" w:rsidR="001A0839" w:rsidRDefault="001A0839" w:rsidP="00FD051A">
            <w:pPr>
              <w:jc w:val="center"/>
              <w:rPr>
                <w:rFonts w:ascii="Times New Roman" w:hAnsi="Times New Roman" w:cs="Times New Roman"/>
              </w:rPr>
            </w:pPr>
          </w:p>
        </w:tc>
        <w:tc>
          <w:tcPr>
            <w:tcW w:w="361" w:type="pct"/>
          </w:tcPr>
          <w:p w14:paraId="1E913B29" w14:textId="77777777" w:rsidR="001A0839" w:rsidRDefault="001A0839" w:rsidP="00FD051A">
            <w:pPr>
              <w:jc w:val="center"/>
              <w:rPr>
                <w:rFonts w:ascii="Times New Roman" w:hAnsi="Times New Roman" w:cs="Times New Roman"/>
              </w:rPr>
            </w:pPr>
            <w:r>
              <w:rPr>
                <w:rFonts w:ascii="Times New Roman" w:hAnsi="Times New Roman" w:cs="Times New Roman" w:hint="eastAsia"/>
              </w:rPr>
              <w:t>1.297</w:t>
            </w:r>
          </w:p>
        </w:tc>
      </w:tr>
      <w:tr w:rsidR="001A0839" w14:paraId="38F81502" w14:textId="77777777" w:rsidTr="00FD051A">
        <w:tc>
          <w:tcPr>
            <w:tcW w:w="597" w:type="pct"/>
          </w:tcPr>
          <w:p w14:paraId="7DC75495"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TOTAL_FEE</w:t>
            </w:r>
          </w:p>
        </w:tc>
        <w:tc>
          <w:tcPr>
            <w:tcW w:w="95" w:type="pct"/>
          </w:tcPr>
          <w:p w14:paraId="6304C885" w14:textId="77777777" w:rsidR="001A0839" w:rsidRDefault="001A0839" w:rsidP="00FD051A">
            <w:pPr>
              <w:rPr>
                <w:rFonts w:ascii="Times New Roman" w:hAnsi="Times New Roman" w:cs="Times New Roman"/>
              </w:rPr>
            </w:pPr>
          </w:p>
        </w:tc>
        <w:tc>
          <w:tcPr>
            <w:tcW w:w="294" w:type="pct"/>
          </w:tcPr>
          <w:p w14:paraId="498D81D7"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54BAE1AE" w14:textId="77777777" w:rsidR="001A0839" w:rsidRDefault="001A0839" w:rsidP="00FD051A">
            <w:pPr>
              <w:jc w:val="center"/>
              <w:rPr>
                <w:rFonts w:ascii="Times New Roman" w:hAnsi="Times New Roman" w:cs="Times New Roman"/>
              </w:rPr>
            </w:pPr>
          </w:p>
        </w:tc>
        <w:tc>
          <w:tcPr>
            <w:tcW w:w="339" w:type="pct"/>
          </w:tcPr>
          <w:p w14:paraId="2070C27B" w14:textId="77777777" w:rsidR="001A0839" w:rsidRDefault="001A0839" w:rsidP="00FD051A">
            <w:pPr>
              <w:jc w:val="center"/>
              <w:rPr>
                <w:rFonts w:ascii="Times New Roman" w:hAnsi="Times New Roman" w:cs="Times New Roman"/>
              </w:rPr>
            </w:pPr>
            <w:r>
              <w:rPr>
                <w:rFonts w:ascii="Times New Roman" w:hAnsi="Times New Roman" w:cs="Times New Roman" w:hint="eastAsia"/>
              </w:rPr>
              <w:t>13.559</w:t>
            </w:r>
          </w:p>
        </w:tc>
        <w:tc>
          <w:tcPr>
            <w:tcW w:w="95" w:type="pct"/>
          </w:tcPr>
          <w:p w14:paraId="20E19C3D" w14:textId="77777777" w:rsidR="001A0839" w:rsidRDefault="001A0839" w:rsidP="00FD051A">
            <w:pPr>
              <w:jc w:val="center"/>
              <w:rPr>
                <w:rFonts w:ascii="Times New Roman" w:hAnsi="Times New Roman" w:cs="Times New Roman"/>
              </w:rPr>
            </w:pPr>
          </w:p>
        </w:tc>
        <w:tc>
          <w:tcPr>
            <w:tcW w:w="366" w:type="pct"/>
          </w:tcPr>
          <w:p w14:paraId="0A338271" w14:textId="77777777" w:rsidR="001A0839" w:rsidRDefault="001A0839" w:rsidP="00FD051A">
            <w:pPr>
              <w:jc w:val="center"/>
              <w:rPr>
                <w:rFonts w:ascii="Times New Roman" w:hAnsi="Times New Roman" w:cs="Times New Roman"/>
              </w:rPr>
            </w:pPr>
            <w:r>
              <w:rPr>
                <w:rFonts w:ascii="Times New Roman" w:hAnsi="Times New Roman" w:cs="Times New Roman" w:hint="eastAsia"/>
              </w:rPr>
              <w:t>13.385</w:t>
            </w:r>
          </w:p>
        </w:tc>
        <w:tc>
          <w:tcPr>
            <w:tcW w:w="95" w:type="pct"/>
          </w:tcPr>
          <w:p w14:paraId="751FD7F4" w14:textId="77777777" w:rsidR="001A0839" w:rsidRDefault="001A0839" w:rsidP="00FD051A">
            <w:pPr>
              <w:jc w:val="center"/>
              <w:rPr>
                <w:rFonts w:ascii="Times New Roman" w:hAnsi="Times New Roman" w:cs="Times New Roman"/>
              </w:rPr>
            </w:pPr>
          </w:p>
        </w:tc>
        <w:tc>
          <w:tcPr>
            <w:tcW w:w="363" w:type="pct"/>
          </w:tcPr>
          <w:p w14:paraId="61ACA09A" w14:textId="77777777" w:rsidR="001A0839" w:rsidRDefault="001A0839" w:rsidP="00FD051A">
            <w:pPr>
              <w:jc w:val="center"/>
              <w:rPr>
                <w:rFonts w:ascii="Times New Roman" w:hAnsi="Times New Roman" w:cs="Times New Roman"/>
              </w:rPr>
            </w:pPr>
            <w:r>
              <w:rPr>
                <w:rFonts w:ascii="Times New Roman" w:hAnsi="Times New Roman" w:cs="Times New Roman" w:hint="eastAsia"/>
              </w:rPr>
              <w:t>0.888</w:t>
            </w:r>
          </w:p>
        </w:tc>
        <w:tc>
          <w:tcPr>
            <w:tcW w:w="95" w:type="pct"/>
          </w:tcPr>
          <w:p w14:paraId="369A229E" w14:textId="77777777" w:rsidR="001A0839" w:rsidRDefault="001A0839" w:rsidP="00FD051A">
            <w:pPr>
              <w:jc w:val="center"/>
              <w:rPr>
                <w:rFonts w:ascii="Times New Roman" w:hAnsi="Times New Roman" w:cs="Times New Roman"/>
              </w:rPr>
            </w:pPr>
          </w:p>
        </w:tc>
        <w:tc>
          <w:tcPr>
            <w:tcW w:w="339" w:type="pct"/>
          </w:tcPr>
          <w:p w14:paraId="522EC5BD" w14:textId="77777777" w:rsidR="001A0839" w:rsidRDefault="001A0839" w:rsidP="00FD051A">
            <w:pPr>
              <w:jc w:val="center"/>
              <w:rPr>
                <w:rFonts w:ascii="Times New Roman" w:hAnsi="Times New Roman" w:cs="Times New Roman"/>
              </w:rPr>
            </w:pPr>
            <w:r>
              <w:rPr>
                <w:rFonts w:ascii="Times New Roman" w:hAnsi="Times New Roman" w:cs="Times New Roman" w:hint="eastAsia"/>
              </w:rPr>
              <w:t>15.081</w:t>
            </w:r>
          </w:p>
        </w:tc>
        <w:tc>
          <w:tcPr>
            <w:tcW w:w="95" w:type="pct"/>
          </w:tcPr>
          <w:p w14:paraId="6764C24B" w14:textId="77777777" w:rsidR="001A0839" w:rsidRDefault="001A0839" w:rsidP="00FD051A">
            <w:pPr>
              <w:jc w:val="center"/>
              <w:rPr>
                <w:rFonts w:ascii="Times New Roman" w:hAnsi="Times New Roman" w:cs="Times New Roman"/>
              </w:rPr>
            </w:pPr>
          </w:p>
        </w:tc>
        <w:tc>
          <w:tcPr>
            <w:tcW w:w="366" w:type="pct"/>
          </w:tcPr>
          <w:p w14:paraId="1F7EA0E6" w14:textId="77777777" w:rsidR="001A0839" w:rsidRDefault="001A0839" w:rsidP="00FD051A">
            <w:pPr>
              <w:jc w:val="center"/>
              <w:rPr>
                <w:rFonts w:ascii="Times New Roman" w:hAnsi="Times New Roman" w:cs="Times New Roman"/>
              </w:rPr>
            </w:pPr>
            <w:r>
              <w:rPr>
                <w:rFonts w:ascii="Times New Roman" w:hAnsi="Times New Roman" w:cs="Times New Roman" w:hint="eastAsia"/>
              </w:rPr>
              <w:t>14.963</w:t>
            </w:r>
          </w:p>
        </w:tc>
        <w:tc>
          <w:tcPr>
            <w:tcW w:w="95" w:type="pct"/>
          </w:tcPr>
          <w:p w14:paraId="57EF4F60" w14:textId="77777777" w:rsidR="001A0839" w:rsidRDefault="001A0839" w:rsidP="00FD051A">
            <w:pPr>
              <w:jc w:val="center"/>
              <w:rPr>
                <w:rFonts w:ascii="Times New Roman" w:hAnsi="Times New Roman" w:cs="Times New Roman"/>
              </w:rPr>
            </w:pPr>
          </w:p>
        </w:tc>
        <w:tc>
          <w:tcPr>
            <w:tcW w:w="363" w:type="pct"/>
          </w:tcPr>
          <w:p w14:paraId="12C4FC15" w14:textId="77777777" w:rsidR="001A0839" w:rsidRDefault="001A0839" w:rsidP="00FD051A">
            <w:pPr>
              <w:jc w:val="center"/>
              <w:rPr>
                <w:rFonts w:ascii="Times New Roman" w:hAnsi="Times New Roman" w:cs="Times New Roman"/>
              </w:rPr>
            </w:pPr>
            <w:r>
              <w:rPr>
                <w:rFonts w:ascii="Times New Roman" w:hAnsi="Times New Roman" w:cs="Times New Roman" w:hint="eastAsia"/>
              </w:rPr>
              <w:t>1.278</w:t>
            </w:r>
          </w:p>
        </w:tc>
        <w:tc>
          <w:tcPr>
            <w:tcW w:w="95" w:type="pct"/>
          </w:tcPr>
          <w:p w14:paraId="2A075BD1" w14:textId="77777777" w:rsidR="001A0839" w:rsidRDefault="001A0839" w:rsidP="00FD051A">
            <w:pPr>
              <w:jc w:val="center"/>
              <w:rPr>
                <w:rFonts w:ascii="Times New Roman" w:hAnsi="Times New Roman" w:cs="Times New Roman"/>
              </w:rPr>
            </w:pPr>
          </w:p>
        </w:tc>
        <w:tc>
          <w:tcPr>
            <w:tcW w:w="296" w:type="pct"/>
          </w:tcPr>
          <w:p w14:paraId="775A1E84" w14:textId="77777777" w:rsidR="001A0839" w:rsidRDefault="001A0839" w:rsidP="00FD051A">
            <w:pPr>
              <w:jc w:val="center"/>
              <w:rPr>
                <w:rFonts w:ascii="Times New Roman" w:hAnsi="Times New Roman" w:cs="Times New Roman"/>
              </w:rPr>
            </w:pPr>
            <w:r>
              <w:rPr>
                <w:rFonts w:ascii="Times New Roman" w:hAnsi="Times New Roman" w:cs="Times New Roman" w:hint="eastAsia"/>
              </w:rPr>
              <w:t>13.366</w:t>
            </w:r>
          </w:p>
        </w:tc>
        <w:tc>
          <w:tcPr>
            <w:tcW w:w="95" w:type="pct"/>
          </w:tcPr>
          <w:p w14:paraId="575193A1" w14:textId="77777777" w:rsidR="001A0839" w:rsidRDefault="001A0839" w:rsidP="00FD051A">
            <w:pPr>
              <w:jc w:val="center"/>
              <w:rPr>
                <w:rFonts w:ascii="Times New Roman" w:hAnsi="Times New Roman" w:cs="Times New Roman"/>
              </w:rPr>
            </w:pPr>
          </w:p>
        </w:tc>
        <w:tc>
          <w:tcPr>
            <w:tcW w:w="366" w:type="pct"/>
          </w:tcPr>
          <w:p w14:paraId="6F99740F" w14:textId="77777777" w:rsidR="001A0839" w:rsidRDefault="001A0839" w:rsidP="00FD051A">
            <w:pPr>
              <w:jc w:val="center"/>
              <w:rPr>
                <w:rFonts w:ascii="Times New Roman" w:hAnsi="Times New Roman" w:cs="Times New Roman"/>
              </w:rPr>
            </w:pPr>
            <w:r>
              <w:rPr>
                <w:rFonts w:ascii="Times New Roman" w:hAnsi="Times New Roman" w:cs="Times New Roman" w:hint="eastAsia"/>
              </w:rPr>
              <w:t>13.305</w:t>
            </w:r>
          </w:p>
        </w:tc>
        <w:tc>
          <w:tcPr>
            <w:tcW w:w="95" w:type="pct"/>
          </w:tcPr>
          <w:p w14:paraId="6D0644DB" w14:textId="77777777" w:rsidR="001A0839" w:rsidRDefault="001A0839" w:rsidP="00FD051A">
            <w:pPr>
              <w:jc w:val="center"/>
              <w:rPr>
                <w:rFonts w:ascii="Times New Roman" w:hAnsi="Times New Roman" w:cs="Times New Roman"/>
              </w:rPr>
            </w:pPr>
          </w:p>
        </w:tc>
        <w:tc>
          <w:tcPr>
            <w:tcW w:w="361" w:type="pct"/>
          </w:tcPr>
          <w:p w14:paraId="248C647F" w14:textId="77777777" w:rsidR="001A0839" w:rsidRDefault="001A0839" w:rsidP="00FD051A">
            <w:pPr>
              <w:jc w:val="center"/>
              <w:rPr>
                <w:rFonts w:ascii="Times New Roman" w:hAnsi="Times New Roman" w:cs="Times New Roman"/>
              </w:rPr>
            </w:pPr>
            <w:r>
              <w:rPr>
                <w:rFonts w:ascii="Times New Roman" w:hAnsi="Times New Roman" w:cs="Times New Roman" w:hint="eastAsia"/>
              </w:rPr>
              <w:t>0.602</w:t>
            </w:r>
          </w:p>
        </w:tc>
      </w:tr>
      <w:tr w:rsidR="001A0839" w14:paraId="1B605F6F" w14:textId="77777777" w:rsidTr="00FD051A">
        <w:tc>
          <w:tcPr>
            <w:tcW w:w="597" w:type="pct"/>
          </w:tcPr>
          <w:p w14:paraId="204AC266"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CLIENT_REST</w:t>
            </w:r>
          </w:p>
        </w:tc>
        <w:tc>
          <w:tcPr>
            <w:tcW w:w="95" w:type="pct"/>
          </w:tcPr>
          <w:p w14:paraId="6F108045" w14:textId="77777777" w:rsidR="001A0839" w:rsidRDefault="001A0839" w:rsidP="00FD051A">
            <w:pPr>
              <w:rPr>
                <w:rFonts w:ascii="Times New Roman" w:hAnsi="Times New Roman" w:cs="Times New Roman"/>
              </w:rPr>
            </w:pPr>
          </w:p>
        </w:tc>
        <w:tc>
          <w:tcPr>
            <w:tcW w:w="294" w:type="pct"/>
          </w:tcPr>
          <w:p w14:paraId="6715C043"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487DCB71" w14:textId="77777777" w:rsidR="001A0839" w:rsidRDefault="001A0839" w:rsidP="00FD051A">
            <w:pPr>
              <w:jc w:val="center"/>
              <w:rPr>
                <w:rFonts w:ascii="Times New Roman" w:hAnsi="Times New Roman" w:cs="Times New Roman"/>
              </w:rPr>
            </w:pPr>
          </w:p>
        </w:tc>
        <w:tc>
          <w:tcPr>
            <w:tcW w:w="339" w:type="pct"/>
          </w:tcPr>
          <w:p w14:paraId="1CF2869E" w14:textId="77777777" w:rsidR="001A0839" w:rsidRDefault="001A0839" w:rsidP="00FD051A">
            <w:pPr>
              <w:jc w:val="center"/>
              <w:rPr>
                <w:rFonts w:ascii="Times New Roman" w:hAnsi="Times New Roman" w:cs="Times New Roman"/>
              </w:rPr>
            </w:pPr>
            <w:r>
              <w:rPr>
                <w:rFonts w:ascii="Times New Roman" w:hAnsi="Times New Roman" w:cs="Times New Roman" w:hint="eastAsia"/>
              </w:rPr>
              <w:t>0.053</w:t>
            </w:r>
          </w:p>
        </w:tc>
        <w:tc>
          <w:tcPr>
            <w:tcW w:w="95" w:type="pct"/>
          </w:tcPr>
          <w:p w14:paraId="1F2329B3" w14:textId="77777777" w:rsidR="001A0839" w:rsidRDefault="001A0839" w:rsidP="00FD051A">
            <w:pPr>
              <w:jc w:val="center"/>
              <w:rPr>
                <w:rFonts w:ascii="Times New Roman" w:hAnsi="Times New Roman" w:cs="Times New Roman"/>
              </w:rPr>
            </w:pPr>
          </w:p>
        </w:tc>
        <w:tc>
          <w:tcPr>
            <w:tcW w:w="366" w:type="pct"/>
          </w:tcPr>
          <w:p w14:paraId="23038AC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59EEAF9B" w14:textId="77777777" w:rsidR="001A0839" w:rsidRDefault="001A0839" w:rsidP="00FD051A">
            <w:pPr>
              <w:jc w:val="center"/>
              <w:rPr>
                <w:rFonts w:ascii="Times New Roman" w:hAnsi="Times New Roman" w:cs="Times New Roman"/>
              </w:rPr>
            </w:pPr>
          </w:p>
        </w:tc>
        <w:tc>
          <w:tcPr>
            <w:tcW w:w="363" w:type="pct"/>
          </w:tcPr>
          <w:p w14:paraId="34D3AE91" w14:textId="77777777" w:rsidR="001A0839" w:rsidRDefault="001A0839" w:rsidP="00FD051A">
            <w:pPr>
              <w:jc w:val="center"/>
              <w:rPr>
                <w:rFonts w:ascii="Times New Roman" w:hAnsi="Times New Roman" w:cs="Times New Roman"/>
              </w:rPr>
            </w:pPr>
            <w:r>
              <w:rPr>
                <w:rFonts w:ascii="Times New Roman" w:hAnsi="Times New Roman" w:cs="Times New Roman" w:hint="eastAsia"/>
              </w:rPr>
              <w:t>0.212</w:t>
            </w:r>
          </w:p>
        </w:tc>
        <w:tc>
          <w:tcPr>
            <w:tcW w:w="95" w:type="pct"/>
          </w:tcPr>
          <w:p w14:paraId="37DCC1AD" w14:textId="77777777" w:rsidR="001A0839" w:rsidRDefault="001A0839" w:rsidP="00FD051A">
            <w:pPr>
              <w:jc w:val="center"/>
              <w:rPr>
                <w:rFonts w:ascii="Times New Roman" w:hAnsi="Times New Roman" w:cs="Times New Roman"/>
              </w:rPr>
            </w:pPr>
          </w:p>
        </w:tc>
        <w:tc>
          <w:tcPr>
            <w:tcW w:w="339" w:type="pct"/>
          </w:tcPr>
          <w:p w14:paraId="2AFECAE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0.018</w:t>
            </w:r>
          </w:p>
        </w:tc>
        <w:tc>
          <w:tcPr>
            <w:tcW w:w="95" w:type="pct"/>
          </w:tcPr>
          <w:p w14:paraId="0BBA336B" w14:textId="77777777" w:rsidR="001A0839" w:rsidRDefault="001A0839" w:rsidP="00FD051A">
            <w:pPr>
              <w:jc w:val="center"/>
              <w:rPr>
                <w:rFonts w:ascii="Times New Roman" w:hAnsi="Times New Roman" w:cs="Times New Roman"/>
              </w:rPr>
            </w:pPr>
          </w:p>
        </w:tc>
        <w:tc>
          <w:tcPr>
            <w:tcW w:w="366" w:type="pct"/>
          </w:tcPr>
          <w:p w14:paraId="01535842"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756D7AEB" w14:textId="77777777" w:rsidR="001A0839" w:rsidRDefault="001A0839" w:rsidP="00FD051A">
            <w:pPr>
              <w:jc w:val="center"/>
              <w:rPr>
                <w:rFonts w:ascii="Times New Roman" w:hAnsi="Times New Roman" w:cs="Times New Roman"/>
              </w:rPr>
            </w:pPr>
          </w:p>
        </w:tc>
        <w:tc>
          <w:tcPr>
            <w:tcW w:w="363" w:type="pct"/>
          </w:tcPr>
          <w:p w14:paraId="04118A41" w14:textId="77777777" w:rsidR="001A0839" w:rsidRDefault="001A0839" w:rsidP="00FD051A">
            <w:pPr>
              <w:jc w:val="center"/>
              <w:rPr>
                <w:rFonts w:ascii="Times New Roman" w:hAnsi="Times New Roman" w:cs="Times New Roman"/>
              </w:rPr>
            </w:pPr>
            <w:r>
              <w:rPr>
                <w:rFonts w:ascii="Times New Roman" w:hAnsi="Times New Roman" w:cs="Times New Roman" w:hint="eastAsia"/>
              </w:rPr>
              <w:t>0.121</w:t>
            </w:r>
          </w:p>
        </w:tc>
        <w:tc>
          <w:tcPr>
            <w:tcW w:w="95" w:type="pct"/>
          </w:tcPr>
          <w:p w14:paraId="2FF18873" w14:textId="77777777" w:rsidR="001A0839" w:rsidRDefault="001A0839" w:rsidP="00FD051A">
            <w:pPr>
              <w:jc w:val="center"/>
              <w:rPr>
                <w:rFonts w:ascii="Times New Roman" w:hAnsi="Times New Roman" w:cs="Times New Roman"/>
              </w:rPr>
            </w:pPr>
          </w:p>
        </w:tc>
        <w:tc>
          <w:tcPr>
            <w:tcW w:w="296" w:type="pct"/>
          </w:tcPr>
          <w:p w14:paraId="600C7D64" w14:textId="77777777" w:rsidR="001A0839" w:rsidRDefault="001A0839" w:rsidP="00FD051A">
            <w:pPr>
              <w:jc w:val="center"/>
              <w:rPr>
                <w:rFonts w:ascii="Times New Roman" w:hAnsi="Times New Roman" w:cs="Times New Roman"/>
              </w:rPr>
            </w:pPr>
            <w:r>
              <w:rPr>
                <w:rFonts w:ascii="Times New Roman" w:hAnsi="Times New Roman" w:cs="Times New Roman" w:hint="eastAsia"/>
              </w:rPr>
              <w:t>0.057</w:t>
            </w:r>
          </w:p>
        </w:tc>
        <w:tc>
          <w:tcPr>
            <w:tcW w:w="95" w:type="pct"/>
          </w:tcPr>
          <w:p w14:paraId="5A334875" w14:textId="77777777" w:rsidR="001A0839" w:rsidRDefault="001A0839" w:rsidP="00FD051A">
            <w:pPr>
              <w:jc w:val="center"/>
              <w:rPr>
                <w:rFonts w:ascii="Times New Roman" w:hAnsi="Times New Roman" w:cs="Times New Roman"/>
              </w:rPr>
            </w:pPr>
          </w:p>
        </w:tc>
        <w:tc>
          <w:tcPr>
            <w:tcW w:w="366" w:type="pct"/>
          </w:tcPr>
          <w:p w14:paraId="7C6F9641"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5FE42F13" w14:textId="77777777" w:rsidR="001A0839" w:rsidRDefault="001A0839" w:rsidP="00FD051A">
            <w:pPr>
              <w:jc w:val="center"/>
              <w:rPr>
                <w:rFonts w:ascii="Times New Roman" w:hAnsi="Times New Roman" w:cs="Times New Roman"/>
              </w:rPr>
            </w:pPr>
          </w:p>
        </w:tc>
        <w:tc>
          <w:tcPr>
            <w:tcW w:w="361" w:type="pct"/>
          </w:tcPr>
          <w:p w14:paraId="4FEEE8A8" w14:textId="77777777" w:rsidR="001A0839" w:rsidRDefault="001A0839" w:rsidP="00FD051A">
            <w:pPr>
              <w:jc w:val="center"/>
              <w:rPr>
                <w:rFonts w:ascii="Times New Roman" w:hAnsi="Times New Roman" w:cs="Times New Roman"/>
              </w:rPr>
            </w:pPr>
            <w:r>
              <w:rPr>
                <w:rFonts w:ascii="Times New Roman" w:hAnsi="Times New Roman" w:cs="Times New Roman" w:hint="eastAsia"/>
              </w:rPr>
              <w:t>0.219</w:t>
            </w:r>
          </w:p>
        </w:tc>
      </w:tr>
      <w:tr w:rsidR="001A0839" w14:paraId="44832879" w14:textId="77777777" w:rsidTr="00FD051A">
        <w:tc>
          <w:tcPr>
            <w:tcW w:w="597" w:type="pct"/>
          </w:tcPr>
          <w:p w14:paraId="5B39D61A" w14:textId="77777777" w:rsidR="001A0839" w:rsidRPr="00D67D8F" w:rsidRDefault="001A0839" w:rsidP="00FD051A">
            <w:pPr>
              <w:rPr>
                <w:rFonts w:ascii="Times New Roman" w:hAnsi="Times New Roman" w:cs="Times New Roman"/>
                <w:i/>
                <w:szCs w:val="21"/>
              </w:rPr>
            </w:pPr>
            <w:r>
              <w:rPr>
                <w:rFonts w:ascii="Times New Roman" w:hAnsi="Times New Roman" w:cs="Times New Roman" w:hint="eastAsia"/>
                <w:i/>
                <w:szCs w:val="21"/>
              </w:rPr>
              <w:t>CLIENT_DA</w:t>
            </w:r>
          </w:p>
        </w:tc>
        <w:tc>
          <w:tcPr>
            <w:tcW w:w="95" w:type="pct"/>
            <w:tcBorders>
              <w:bottom w:val="nil"/>
            </w:tcBorders>
          </w:tcPr>
          <w:p w14:paraId="54D786CD" w14:textId="77777777" w:rsidR="001A0839" w:rsidRDefault="001A0839" w:rsidP="00FD051A">
            <w:pPr>
              <w:rPr>
                <w:rFonts w:ascii="Times New Roman" w:hAnsi="Times New Roman" w:cs="Times New Roman"/>
              </w:rPr>
            </w:pPr>
          </w:p>
        </w:tc>
        <w:tc>
          <w:tcPr>
            <w:tcW w:w="294" w:type="pct"/>
            <w:tcBorders>
              <w:bottom w:val="nil"/>
            </w:tcBorders>
          </w:tcPr>
          <w:p w14:paraId="6B5B3AC4"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Borders>
              <w:bottom w:val="nil"/>
            </w:tcBorders>
          </w:tcPr>
          <w:p w14:paraId="25EA584E" w14:textId="77777777" w:rsidR="001A0839" w:rsidRDefault="001A0839" w:rsidP="00FD051A">
            <w:pPr>
              <w:jc w:val="center"/>
              <w:rPr>
                <w:rFonts w:ascii="Times New Roman" w:hAnsi="Times New Roman" w:cs="Times New Roman"/>
              </w:rPr>
            </w:pPr>
          </w:p>
        </w:tc>
        <w:tc>
          <w:tcPr>
            <w:tcW w:w="339" w:type="pct"/>
            <w:tcBorders>
              <w:bottom w:val="nil"/>
            </w:tcBorders>
          </w:tcPr>
          <w:p w14:paraId="2A4A7FC7" w14:textId="77777777" w:rsidR="001A0839" w:rsidRDefault="001A0839" w:rsidP="00FD051A">
            <w:pPr>
              <w:jc w:val="center"/>
              <w:rPr>
                <w:rFonts w:ascii="Times New Roman" w:hAnsi="Times New Roman" w:cs="Times New Roman"/>
              </w:rPr>
            </w:pPr>
            <w:r>
              <w:rPr>
                <w:rFonts w:ascii="Times New Roman" w:hAnsi="Times New Roman" w:cs="Times New Roman" w:hint="eastAsia"/>
              </w:rPr>
              <w:t>0.060</w:t>
            </w:r>
          </w:p>
        </w:tc>
        <w:tc>
          <w:tcPr>
            <w:tcW w:w="95" w:type="pct"/>
            <w:tcBorders>
              <w:bottom w:val="nil"/>
            </w:tcBorders>
          </w:tcPr>
          <w:p w14:paraId="0714CE29" w14:textId="77777777" w:rsidR="001A0839" w:rsidRDefault="001A0839" w:rsidP="00FD051A">
            <w:pPr>
              <w:jc w:val="center"/>
              <w:rPr>
                <w:rFonts w:ascii="Times New Roman" w:hAnsi="Times New Roman" w:cs="Times New Roman"/>
              </w:rPr>
            </w:pPr>
          </w:p>
        </w:tc>
        <w:tc>
          <w:tcPr>
            <w:tcW w:w="366" w:type="pct"/>
            <w:tcBorders>
              <w:bottom w:val="nil"/>
            </w:tcBorders>
          </w:tcPr>
          <w:p w14:paraId="4435BEB4" w14:textId="77777777" w:rsidR="001A0839" w:rsidRDefault="001A0839" w:rsidP="00FD051A">
            <w:pPr>
              <w:jc w:val="center"/>
              <w:rPr>
                <w:rFonts w:ascii="Times New Roman" w:hAnsi="Times New Roman" w:cs="Times New Roman"/>
              </w:rPr>
            </w:pPr>
            <w:r>
              <w:rPr>
                <w:rFonts w:ascii="Times New Roman" w:hAnsi="Times New Roman" w:cs="Times New Roman" w:hint="eastAsia"/>
              </w:rPr>
              <w:t>0.046</w:t>
            </w:r>
          </w:p>
        </w:tc>
        <w:tc>
          <w:tcPr>
            <w:tcW w:w="95" w:type="pct"/>
            <w:tcBorders>
              <w:bottom w:val="nil"/>
            </w:tcBorders>
          </w:tcPr>
          <w:p w14:paraId="5CE1E7FD" w14:textId="77777777" w:rsidR="001A0839" w:rsidRDefault="001A0839" w:rsidP="00FD051A">
            <w:pPr>
              <w:jc w:val="center"/>
              <w:rPr>
                <w:rFonts w:ascii="Times New Roman" w:hAnsi="Times New Roman" w:cs="Times New Roman"/>
              </w:rPr>
            </w:pPr>
          </w:p>
        </w:tc>
        <w:tc>
          <w:tcPr>
            <w:tcW w:w="363" w:type="pct"/>
            <w:tcBorders>
              <w:bottom w:val="nil"/>
            </w:tcBorders>
          </w:tcPr>
          <w:p w14:paraId="618DC4A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0.053</w:t>
            </w:r>
          </w:p>
        </w:tc>
        <w:tc>
          <w:tcPr>
            <w:tcW w:w="95" w:type="pct"/>
            <w:tcBorders>
              <w:bottom w:val="nil"/>
            </w:tcBorders>
          </w:tcPr>
          <w:p w14:paraId="16BD27A9" w14:textId="77777777" w:rsidR="001A0839" w:rsidRDefault="001A0839" w:rsidP="00FD051A">
            <w:pPr>
              <w:jc w:val="center"/>
              <w:rPr>
                <w:rFonts w:ascii="Times New Roman" w:hAnsi="Times New Roman" w:cs="Times New Roman"/>
              </w:rPr>
            </w:pPr>
          </w:p>
        </w:tc>
        <w:tc>
          <w:tcPr>
            <w:tcW w:w="339" w:type="pct"/>
            <w:tcBorders>
              <w:bottom w:val="nil"/>
            </w:tcBorders>
          </w:tcPr>
          <w:p w14:paraId="71A749B2" w14:textId="77777777" w:rsidR="001A0839" w:rsidRDefault="001A0839" w:rsidP="00FD051A">
            <w:pPr>
              <w:jc w:val="center"/>
              <w:rPr>
                <w:rFonts w:ascii="Times New Roman" w:hAnsi="Times New Roman" w:cs="Times New Roman"/>
              </w:rPr>
            </w:pPr>
            <w:r>
              <w:rPr>
                <w:rFonts w:ascii="Times New Roman" w:hAnsi="Times New Roman" w:cs="Times New Roman" w:hint="eastAsia"/>
              </w:rPr>
              <w:t>0.053</w:t>
            </w:r>
          </w:p>
        </w:tc>
        <w:tc>
          <w:tcPr>
            <w:tcW w:w="95" w:type="pct"/>
            <w:tcBorders>
              <w:bottom w:val="nil"/>
            </w:tcBorders>
          </w:tcPr>
          <w:p w14:paraId="39C3208F" w14:textId="77777777" w:rsidR="001A0839" w:rsidRDefault="001A0839" w:rsidP="00FD051A">
            <w:pPr>
              <w:jc w:val="center"/>
              <w:rPr>
                <w:rFonts w:ascii="Times New Roman" w:hAnsi="Times New Roman" w:cs="Times New Roman"/>
              </w:rPr>
            </w:pPr>
          </w:p>
        </w:tc>
        <w:tc>
          <w:tcPr>
            <w:tcW w:w="366" w:type="pct"/>
            <w:tcBorders>
              <w:bottom w:val="nil"/>
            </w:tcBorders>
          </w:tcPr>
          <w:p w14:paraId="0DC4E13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0.042</w:t>
            </w:r>
          </w:p>
        </w:tc>
        <w:tc>
          <w:tcPr>
            <w:tcW w:w="95" w:type="pct"/>
            <w:tcBorders>
              <w:bottom w:val="nil"/>
            </w:tcBorders>
          </w:tcPr>
          <w:p w14:paraId="55000D6F" w14:textId="77777777" w:rsidR="001A0839" w:rsidRDefault="001A0839" w:rsidP="00FD051A">
            <w:pPr>
              <w:jc w:val="center"/>
              <w:rPr>
                <w:rFonts w:ascii="Times New Roman" w:hAnsi="Times New Roman" w:cs="Times New Roman"/>
              </w:rPr>
            </w:pPr>
          </w:p>
        </w:tc>
        <w:tc>
          <w:tcPr>
            <w:tcW w:w="363" w:type="pct"/>
            <w:tcBorders>
              <w:bottom w:val="nil"/>
            </w:tcBorders>
          </w:tcPr>
          <w:p w14:paraId="7E104618" w14:textId="77777777" w:rsidR="001A0839" w:rsidRDefault="001A0839" w:rsidP="00FD051A">
            <w:pPr>
              <w:jc w:val="center"/>
              <w:rPr>
                <w:rFonts w:ascii="Times New Roman" w:hAnsi="Times New Roman" w:cs="Times New Roman"/>
              </w:rPr>
            </w:pPr>
            <w:r>
              <w:rPr>
                <w:rFonts w:ascii="Times New Roman" w:hAnsi="Times New Roman" w:cs="Times New Roman" w:hint="eastAsia"/>
              </w:rPr>
              <w:t>0.044</w:t>
            </w:r>
          </w:p>
        </w:tc>
        <w:tc>
          <w:tcPr>
            <w:tcW w:w="95" w:type="pct"/>
            <w:tcBorders>
              <w:bottom w:val="nil"/>
            </w:tcBorders>
          </w:tcPr>
          <w:p w14:paraId="515E00B4" w14:textId="77777777" w:rsidR="001A0839" w:rsidRDefault="001A0839" w:rsidP="00FD051A">
            <w:pPr>
              <w:jc w:val="center"/>
              <w:rPr>
                <w:rFonts w:ascii="Times New Roman" w:hAnsi="Times New Roman" w:cs="Times New Roman"/>
              </w:rPr>
            </w:pPr>
          </w:p>
        </w:tc>
        <w:tc>
          <w:tcPr>
            <w:tcW w:w="296" w:type="pct"/>
            <w:tcBorders>
              <w:bottom w:val="nil"/>
            </w:tcBorders>
          </w:tcPr>
          <w:p w14:paraId="1E4DC825" w14:textId="77777777" w:rsidR="001A0839" w:rsidRDefault="001A0839" w:rsidP="00FD051A">
            <w:pPr>
              <w:jc w:val="center"/>
              <w:rPr>
                <w:rFonts w:ascii="Times New Roman" w:hAnsi="Times New Roman" w:cs="Times New Roman"/>
              </w:rPr>
            </w:pPr>
            <w:r>
              <w:rPr>
                <w:rFonts w:ascii="Times New Roman" w:hAnsi="Times New Roman" w:cs="Times New Roman" w:hint="eastAsia"/>
              </w:rPr>
              <w:t>0.061</w:t>
            </w:r>
          </w:p>
        </w:tc>
        <w:tc>
          <w:tcPr>
            <w:tcW w:w="95" w:type="pct"/>
            <w:tcBorders>
              <w:bottom w:val="nil"/>
            </w:tcBorders>
          </w:tcPr>
          <w:p w14:paraId="2903E33F" w14:textId="77777777" w:rsidR="001A0839" w:rsidRDefault="001A0839" w:rsidP="00FD051A">
            <w:pPr>
              <w:jc w:val="center"/>
              <w:rPr>
                <w:rFonts w:ascii="Times New Roman" w:hAnsi="Times New Roman" w:cs="Times New Roman"/>
              </w:rPr>
            </w:pPr>
          </w:p>
        </w:tc>
        <w:tc>
          <w:tcPr>
            <w:tcW w:w="366" w:type="pct"/>
            <w:tcBorders>
              <w:bottom w:val="nil"/>
            </w:tcBorders>
          </w:tcPr>
          <w:p w14:paraId="1531BD62" w14:textId="77777777" w:rsidR="001A0839" w:rsidRDefault="001A0839" w:rsidP="00FD051A">
            <w:pPr>
              <w:jc w:val="center"/>
              <w:rPr>
                <w:rFonts w:ascii="Times New Roman" w:hAnsi="Times New Roman" w:cs="Times New Roman"/>
              </w:rPr>
            </w:pPr>
            <w:r>
              <w:rPr>
                <w:rFonts w:ascii="Times New Roman" w:hAnsi="Times New Roman" w:cs="Times New Roman" w:hint="eastAsia"/>
              </w:rPr>
              <w:t>0.046</w:t>
            </w:r>
          </w:p>
        </w:tc>
        <w:tc>
          <w:tcPr>
            <w:tcW w:w="95" w:type="pct"/>
            <w:tcBorders>
              <w:bottom w:val="nil"/>
            </w:tcBorders>
          </w:tcPr>
          <w:p w14:paraId="303B15BF" w14:textId="77777777" w:rsidR="001A0839" w:rsidRDefault="001A0839" w:rsidP="00FD051A">
            <w:pPr>
              <w:jc w:val="center"/>
              <w:rPr>
                <w:rFonts w:ascii="Times New Roman" w:hAnsi="Times New Roman" w:cs="Times New Roman"/>
              </w:rPr>
            </w:pPr>
          </w:p>
        </w:tc>
        <w:tc>
          <w:tcPr>
            <w:tcW w:w="361" w:type="pct"/>
            <w:tcBorders>
              <w:bottom w:val="nil"/>
            </w:tcBorders>
          </w:tcPr>
          <w:p w14:paraId="65BDFC41" w14:textId="77777777" w:rsidR="001A0839" w:rsidRDefault="001A0839" w:rsidP="00FD051A">
            <w:pPr>
              <w:jc w:val="center"/>
              <w:rPr>
                <w:rFonts w:ascii="Times New Roman" w:hAnsi="Times New Roman" w:cs="Times New Roman"/>
              </w:rPr>
            </w:pPr>
            <w:r>
              <w:rPr>
                <w:rFonts w:ascii="Times New Roman" w:hAnsi="Times New Roman" w:cs="Times New Roman" w:hint="eastAsia"/>
              </w:rPr>
              <w:t>0.054</w:t>
            </w:r>
          </w:p>
        </w:tc>
      </w:tr>
      <w:tr w:rsidR="001A0839" w14:paraId="7EF21BBD" w14:textId="77777777" w:rsidTr="00FD051A">
        <w:tc>
          <w:tcPr>
            <w:tcW w:w="597" w:type="pct"/>
          </w:tcPr>
          <w:p w14:paraId="76B48225"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CLIENT_MAO</w:t>
            </w:r>
          </w:p>
        </w:tc>
        <w:tc>
          <w:tcPr>
            <w:tcW w:w="95" w:type="pct"/>
            <w:tcBorders>
              <w:top w:val="nil"/>
              <w:bottom w:val="nil"/>
            </w:tcBorders>
          </w:tcPr>
          <w:p w14:paraId="05F1BDA1" w14:textId="77777777" w:rsidR="001A0839" w:rsidRDefault="001A0839" w:rsidP="00FD051A">
            <w:pPr>
              <w:rPr>
                <w:rFonts w:ascii="Times New Roman" w:hAnsi="Times New Roman" w:cs="Times New Roman"/>
              </w:rPr>
            </w:pPr>
          </w:p>
        </w:tc>
        <w:tc>
          <w:tcPr>
            <w:tcW w:w="294" w:type="pct"/>
            <w:tcBorders>
              <w:top w:val="nil"/>
              <w:bottom w:val="nil"/>
            </w:tcBorders>
          </w:tcPr>
          <w:p w14:paraId="26048A74"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Borders>
              <w:top w:val="nil"/>
              <w:bottom w:val="nil"/>
            </w:tcBorders>
          </w:tcPr>
          <w:p w14:paraId="17404A20" w14:textId="77777777" w:rsidR="001A0839" w:rsidRDefault="001A0839" w:rsidP="00FD051A">
            <w:pPr>
              <w:jc w:val="center"/>
              <w:rPr>
                <w:rFonts w:ascii="Times New Roman" w:hAnsi="Times New Roman" w:cs="Times New Roman"/>
              </w:rPr>
            </w:pPr>
          </w:p>
        </w:tc>
        <w:tc>
          <w:tcPr>
            <w:tcW w:w="339" w:type="pct"/>
            <w:tcBorders>
              <w:top w:val="nil"/>
              <w:bottom w:val="nil"/>
            </w:tcBorders>
          </w:tcPr>
          <w:p w14:paraId="18687A21" w14:textId="77777777" w:rsidR="001A0839" w:rsidRDefault="001A0839" w:rsidP="00FD051A">
            <w:pPr>
              <w:jc w:val="center"/>
              <w:rPr>
                <w:rFonts w:ascii="Times New Roman" w:hAnsi="Times New Roman" w:cs="Times New Roman"/>
              </w:rPr>
            </w:pPr>
            <w:r>
              <w:rPr>
                <w:rFonts w:ascii="Times New Roman" w:hAnsi="Times New Roman" w:cs="Times New Roman" w:hint="eastAsia"/>
              </w:rPr>
              <w:t>0.059</w:t>
            </w:r>
          </w:p>
        </w:tc>
        <w:tc>
          <w:tcPr>
            <w:tcW w:w="95" w:type="pct"/>
            <w:tcBorders>
              <w:top w:val="nil"/>
              <w:bottom w:val="nil"/>
            </w:tcBorders>
          </w:tcPr>
          <w:p w14:paraId="7B2208EB" w14:textId="77777777" w:rsidR="001A0839" w:rsidRDefault="001A0839" w:rsidP="00FD051A">
            <w:pPr>
              <w:jc w:val="center"/>
              <w:rPr>
                <w:rFonts w:ascii="Times New Roman" w:hAnsi="Times New Roman" w:cs="Times New Roman"/>
              </w:rPr>
            </w:pPr>
          </w:p>
        </w:tc>
        <w:tc>
          <w:tcPr>
            <w:tcW w:w="366" w:type="pct"/>
            <w:tcBorders>
              <w:top w:val="nil"/>
              <w:bottom w:val="nil"/>
            </w:tcBorders>
          </w:tcPr>
          <w:p w14:paraId="63BD23C4"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bottom w:val="nil"/>
            </w:tcBorders>
          </w:tcPr>
          <w:p w14:paraId="6A1214E8" w14:textId="77777777" w:rsidR="001A0839" w:rsidRDefault="001A0839" w:rsidP="00FD051A">
            <w:pPr>
              <w:jc w:val="center"/>
              <w:rPr>
                <w:rFonts w:ascii="Times New Roman" w:hAnsi="Times New Roman" w:cs="Times New Roman"/>
              </w:rPr>
            </w:pPr>
          </w:p>
        </w:tc>
        <w:tc>
          <w:tcPr>
            <w:tcW w:w="363" w:type="pct"/>
            <w:tcBorders>
              <w:top w:val="nil"/>
              <w:bottom w:val="nil"/>
            </w:tcBorders>
          </w:tcPr>
          <w:p w14:paraId="52B8E80A" w14:textId="77777777" w:rsidR="001A0839" w:rsidRDefault="001A0839" w:rsidP="00FD051A">
            <w:pPr>
              <w:jc w:val="center"/>
              <w:rPr>
                <w:rFonts w:ascii="Times New Roman" w:hAnsi="Times New Roman" w:cs="Times New Roman"/>
              </w:rPr>
            </w:pPr>
            <w:r>
              <w:rPr>
                <w:rFonts w:ascii="Times New Roman" w:hAnsi="Times New Roman" w:cs="Times New Roman" w:hint="eastAsia"/>
              </w:rPr>
              <w:t>0.215</w:t>
            </w:r>
          </w:p>
        </w:tc>
        <w:tc>
          <w:tcPr>
            <w:tcW w:w="95" w:type="pct"/>
            <w:tcBorders>
              <w:top w:val="nil"/>
              <w:bottom w:val="nil"/>
            </w:tcBorders>
          </w:tcPr>
          <w:p w14:paraId="1AAAA6B8" w14:textId="77777777" w:rsidR="001A0839" w:rsidRDefault="001A0839" w:rsidP="00FD051A">
            <w:pPr>
              <w:jc w:val="center"/>
              <w:rPr>
                <w:rFonts w:ascii="Times New Roman" w:hAnsi="Times New Roman" w:cs="Times New Roman"/>
              </w:rPr>
            </w:pPr>
          </w:p>
        </w:tc>
        <w:tc>
          <w:tcPr>
            <w:tcW w:w="339" w:type="pct"/>
            <w:tcBorders>
              <w:top w:val="nil"/>
              <w:bottom w:val="nil"/>
            </w:tcBorders>
          </w:tcPr>
          <w:p w14:paraId="1FCAA794" w14:textId="77777777" w:rsidR="001A0839" w:rsidRDefault="001A0839" w:rsidP="00FD051A">
            <w:pPr>
              <w:jc w:val="center"/>
              <w:rPr>
                <w:rFonts w:ascii="Times New Roman" w:hAnsi="Times New Roman" w:cs="Times New Roman"/>
              </w:rPr>
            </w:pPr>
            <w:r>
              <w:rPr>
                <w:rFonts w:ascii="Times New Roman" w:hAnsi="Times New Roman" w:cs="Times New Roman" w:hint="eastAsia"/>
              </w:rPr>
              <w:t>0.022</w:t>
            </w:r>
          </w:p>
        </w:tc>
        <w:tc>
          <w:tcPr>
            <w:tcW w:w="95" w:type="pct"/>
            <w:tcBorders>
              <w:top w:val="nil"/>
              <w:bottom w:val="nil"/>
            </w:tcBorders>
          </w:tcPr>
          <w:p w14:paraId="3C8B9E3A" w14:textId="77777777" w:rsidR="001A0839" w:rsidRDefault="001A0839" w:rsidP="00FD051A">
            <w:pPr>
              <w:jc w:val="center"/>
              <w:rPr>
                <w:rFonts w:ascii="Times New Roman" w:hAnsi="Times New Roman" w:cs="Times New Roman"/>
              </w:rPr>
            </w:pPr>
          </w:p>
        </w:tc>
        <w:tc>
          <w:tcPr>
            <w:tcW w:w="366" w:type="pct"/>
            <w:tcBorders>
              <w:top w:val="nil"/>
              <w:bottom w:val="nil"/>
            </w:tcBorders>
          </w:tcPr>
          <w:p w14:paraId="5341D928"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bottom w:val="nil"/>
            </w:tcBorders>
          </w:tcPr>
          <w:p w14:paraId="2034B551" w14:textId="77777777" w:rsidR="001A0839" w:rsidRDefault="001A0839" w:rsidP="00FD051A">
            <w:pPr>
              <w:jc w:val="center"/>
              <w:rPr>
                <w:rFonts w:ascii="Times New Roman" w:hAnsi="Times New Roman" w:cs="Times New Roman"/>
              </w:rPr>
            </w:pPr>
          </w:p>
        </w:tc>
        <w:tc>
          <w:tcPr>
            <w:tcW w:w="363" w:type="pct"/>
            <w:tcBorders>
              <w:top w:val="nil"/>
              <w:bottom w:val="nil"/>
            </w:tcBorders>
          </w:tcPr>
          <w:p w14:paraId="211C997A" w14:textId="77777777" w:rsidR="001A0839" w:rsidRDefault="001A0839" w:rsidP="00FD051A">
            <w:pPr>
              <w:jc w:val="center"/>
              <w:rPr>
                <w:rFonts w:ascii="Times New Roman" w:hAnsi="Times New Roman" w:cs="Times New Roman"/>
              </w:rPr>
            </w:pPr>
            <w:r>
              <w:rPr>
                <w:rFonts w:ascii="Times New Roman" w:hAnsi="Times New Roman" w:cs="Times New Roman" w:hint="eastAsia"/>
              </w:rPr>
              <w:t>0.129</w:t>
            </w:r>
          </w:p>
        </w:tc>
        <w:tc>
          <w:tcPr>
            <w:tcW w:w="95" w:type="pct"/>
            <w:tcBorders>
              <w:top w:val="nil"/>
              <w:bottom w:val="nil"/>
            </w:tcBorders>
          </w:tcPr>
          <w:p w14:paraId="6138A7DF" w14:textId="77777777" w:rsidR="001A0839" w:rsidRDefault="001A0839" w:rsidP="00FD051A">
            <w:pPr>
              <w:jc w:val="center"/>
              <w:rPr>
                <w:rFonts w:ascii="Times New Roman" w:hAnsi="Times New Roman" w:cs="Times New Roman"/>
              </w:rPr>
            </w:pPr>
          </w:p>
        </w:tc>
        <w:tc>
          <w:tcPr>
            <w:tcW w:w="296" w:type="pct"/>
            <w:tcBorders>
              <w:top w:val="nil"/>
              <w:bottom w:val="nil"/>
            </w:tcBorders>
          </w:tcPr>
          <w:p w14:paraId="558D0BF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0.064</w:t>
            </w:r>
          </w:p>
        </w:tc>
        <w:tc>
          <w:tcPr>
            <w:tcW w:w="95" w:type="pct"/>
            <w:tcBorders>
              <w:top w:val="nil"/>
              <w:bottom w:val="nil"/>
            </w:tcBorders>
          </w:tcPr>
          <w:p w14:paraId="1F103F5F" w14:textId="77777777" w:rsidR="001A0839" w:rsidRDefault="001A0839" w:rsidP="00FD051A">
            <w:pPr>
              <w:jc w:val="center"/>
              <w:rPr>
                <w:rFonts w:ascii="Times New Roman" w:hAnsi="Times New Roman" w:cs="Times New Roman"/>
              </w:rPr>
            </w:pPr>
          </w:p>
        </w:tc>
        <w:tc>
          <w:tcPr>
            <w:tcW w:w="366" w:type="pct"/>
            <w:tcBorders>
              <w:top w:val="nil"/>
              <w:bottom w:val="nil"/>
            </w:tcBorders>
          </w:tcPr>
          <w:p w14:paraId="4D5BEE09"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Borders>
              <w:top w:val="nil"/>
              <w:bottom w:val="nil"/>
            </w:tcBorders>
          </w:tcPr>
          <w:p w14:paraId="5AC7B6E5" w14:textId="77777777" w:rsidR="001A0839" w:rsidRDefault="001A0839" w:rsidP="00FD051A">
            <w:pPr>
              <w:jc w:val="center"/>
              <w:rPr>
                <w:rFonts w:ascii="Times New Roman" w:hAnsi="Times New Roman" w:cs="Times New Roman"/>
              </w:rPr>
            </w:pPr>
          </w:p>
        </w:tc>
        <w:tc>
          <w:tcPr>
            <w:tcW w:w="361" w:type="pct"/>
            <w:tcBorders>
              <w:top w:val="nil"/>
              <w:bottom w:val="nil"/>
            </w:tcBorders>
          </w:tcPr>
          <w:p w14:paraId="3AC0510C" w14:textId="77777777" w:rsidR="001A0839" w:rsidRDefault="001A0839" w:rsidP="00FD051A">
            <w:pPr>
              <w:jc w:val="center"/>
              <w:rPr>
                <w:rFonts w:ascii="Times New Roman" w:hAnsi="Times New Roman" w:cs="Times New Roman"/>
              </w:rPr>
            </w:pPr>
            <w:r>
              <w:rPr>
                <w:rFonts w:ascii="Times New Roman" w:hAnsi="Times New Roman" w:cs="Times New Roman" w:hint="eastAsia"/>
              </w:rPr>
              <w:t>0.229</w:t>
            </w:r>
          </w:p>
        </w:tc>
      </w:tr>
      <w:tr w:rsidR="001A0839" w14:paraId="1A695FCE" w14:textId="77777777" w:rsidTr="00FD051A">
        <w:tc>
          <w:tcPr>
            <w:tcW w:w="597" w:type="pct"/>
          </w:tcPr>
          <w:p w14:paraId="291F0E75" w14:textId="77777777" w:rsidR="001A0839" w:rsidRPr="0006246B" w:rsidRDefault="001A0839" w:rsidP="00FD051A">
            <w:pPr>
              <w:rPr>
                <w:rFonts w:ascii="Times New Roman" w:hAnsi="Times New Roman" w:cs="Times New Roman"/>
                <w:i/>
                <w:szCs w:val="21"/>
              </w:rPr>
            </w:pPr>
            <w:r>
              <w:rPr>
                <w:rFonts w:ascii="Times New Roman" w:hAnsi="Times New Roman" w:cs="Times New Roman" w:hint="eastAsia"/>
                <w:i/>
                <w:szCs w:val="21"/>
              </w:rPr>
              <w:t>BIG4</w:t>
            </w:r>
          </w:p>
        </w:tc>
        <w:tc>
          <w:tcPr>
            <w:tcW w:w="95" w:type="pct"/>
          </w:tcPr>
          <w:p w14:paraId="277A6E74" w14:textId="77777777" w:rsidR="001A0839" w:rsidRDefault="001A0839" w:rsidP="00FD051A">
            <w:pPr>
              <w:rPr>
                <w:rFonts w:ascii="Times New Roman" w:hAnsi="Times New Roman" w:cs="Times New Roman"/>
              </w:rPr>
            </w:pPr>
          </w:p>
        </w:tc>
        <w:tc>
          <w:tcPr>
            <w:tcW w:w="294" w:type="pct"/>
          </w:tcPr>
          <w:p w14:paraId="1EEC2AB7"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652F6866" w14:textId="77777777" w:rsidR="001A0839" w:rsidRDefault="001A0839" w:rsidP="00FD051A">
            <w:pPr>
              <w:jc w:val="center"/>
              <w:rPr>
                <w:rFonts w:ascii="Times New Roman" w:hAnsi="Times New Roman" w:cs="Times New Roman"/>
              </w:rPr>
            </w:pPr>
          </w:p>
        </w:tc>
        <w:tc>
          <w:tcPr>
            <w:tcW w:w="339" w:type="pct"/>
          </w:tcPr>
          <w:p w14:paraId="66C4FA8D" w14:textId="77777777" w:rsidR="001A0839" w:rsidRDefault="001A0839" w:rsidP="00FD051A">
            <w:pPr>
              <w:jc w:val="center"/>
              <w:rPr>
                <w:rFonts w:ascii="Times New Roman" w:hAnsi="Times New Roman" w:cs="Times New Roman"/>
              </w:rPr>
            </w:pPr>
            <w:r>
              <w:rPr>
                <w:rFonts w:ascii="Times New Roman" w:hAnsi="Times New Roman" w:cs="Times New Roman" w:hint="eastAsia"/>
              </w:rPr>
              <w:t>0.108</w:t>
            </w:r>
          </w:p>
        </w:tc>
        <w:tc>
          <w:tcPr>
            <w:tcW w:w="95" w:type="pct"/>
          </w:tcPr>
          <w:p w14:paraId="2DCCE9D6" w14:textId="77777777" w:rsidR="001A0839" w:rsidRDefault="001A0839" w:rsidP="00FD051A">
            <w:pPr>
              <w:jc w:val="center"/>
              <w:rPr>
                <w:rFonts w:ascii="Times New Roman" w:hAnsi="Times New Roman" w:cs="Times New Roman"/>
              </w:rPr>
            </w:pPr>
          </w:p>
        </w:tc>
        <w:tc>
          <w:tcPr>
            <w:tcW w:w="366" w:type="pct"/>
          </w:tcPr>
          <w:p w14:paraId="29337ED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37953474" w14:textId="77777777" w:rsidR="001A0839" w:rsidRDefault="001A0839" w:rsidP="00FD051A">
            <w:pPr>
              <w:jc w:val="center"/>
              <w:rPr>
                <w:rFonts w:ascii="Times New Roman" w:hAnsi="Times New Roman" w:cs="Times New Roman"/>
              </w:rPr>
            </w:pPr>
          </w:p>
        </w:tc>
        <w:tc>
          <w:tcPr>
            <w:tcW w:w="363" w:type="pct"/>
          </w:tcPr>
          <w:p w14:paraId="720A0AC6" w14:textId="77777777" w:rsidR="001A0839" w:rsidRDefault="001A0839" w:rsidP="00FD051A">
            <w:pPr>
              <w:jc w:val="center"/>
              <w:rPr>
                <w:rFonts w:ascii="Times New Roman" w:hAnsi="Times New Roman" w:cs="Times New Roman"/>
              </w:rPr>
            </w:pPr>
            <w:r>
              <w:rPr>
                <w:rFonts w:ascii="Times New Roman" w:hAnsi="Times New Roman" w:cs="Times New Roman" w:hint="eastAsia"/>
              </w:rPr>
              <w:t>0.311</w:t>
            </w:r>
          </w:p>
        </w:tc>
        <w:tc>
          <w:tcPr>
            <w:tcW w:w="95" w:type="pct"/>
          </w:tcPr>
          <w:p w14:paraId="064C3675" w14:textId="77777777" w:rsidR="001A0839" w:rsidRDefault="001A0839" w:rsidP="00FD051A">
            <w:pPr>
              <w:jc w:val="center"/>
              <w:rPr>
                <w:rFonts w:ascii="Times New Roman" w:hAnsi="Times New Roman" w:cs="Times New Roman"/>
              </w:rPr>
            </w:pPr>
          </w:p>
        </w:tc>
        <w:tc>
          <w:tcPr>
            <w:tcW w:w="339" w:type="pct"/>
          </w:tcPr>
          <w:p w14:paraId="34D1E8F7" w14:textId="77777777" w:rsidR="001A0839" w:rsidRDefault="001A0839" w:rsidP="00FD051A">
            <w:pPr>
              <w:jc w:val="center"/>
              <w:rPr>
                <w:rFonts w:ascii="Times New Roman" w:hAnsi="Times New Roman" w:cs="Times New Roman"/>
              </w:rPr>
            </w:pPr>
          </w:p>
        </w:tc>
        <w:tc>
          <w:tcPr>
            <w:tcW w:w="95" w:type="pct"/>
          </w:tcPr>
          <w:p w14:paraId="73E329FD" w14:textId="77777777" w:rsidR="001A0839" w:rsidRDefault="001A0839" w:rsidP="00FD051A">
            <w:pPr>
              <w:jc w:val="center"/>
              <w:rPr>
                <w:rFonts w:ascii="Times New Roman" w:hAnsi="Times New Roman" w:cs="Times New Roman"/>
              </w:rPr>
            </w:pPr>
          </w:p>
        </w:tc>
        <w:tc>
          <w:tcPr>
            <w:tcW w:w="366" w:type="pct"/>
          </w:tcPr>
          <w:p w14:paraId="6CCEBC14" w14:textId="77777777" w:rsidR="001A0839" w:rsidRDefault="001A0839" w:rsidP="00FD051A">
            <w:pPr>
              <w:jc w:val="center"/>
              <w:rPr>
                <w:rFonts w:ascii="Times New Roman" w:hAnsi="Times New Roman" w:cs="Times New Roman"/>
              </w:rPr>
            </w:pPr>
          </w:p>
        </w:tc>
        <w:tc>
          <w:tcPr>
            <w:tcW w:w="95" w:type="pct"/>
          </w:tcPr>
          <w:p w14:paraId="52123E21" w14:textId="77777777" w:rsidR="001A0839" w:rsidRDefault="001A0839" w:rsidP="00FD051A">
            <w:pPr>
              <w:jc w:val="center"/>
              <w:rPr>
                <w:rFonts w:ascii="Times New Roman" w:hAnsi="Times New Roman" w:cs="Times New Roman"/>
              </w:rPr>
            </w:pPr>
          </w:p>
        </w:tc>
        <w:tc>
          <w:tcPr>
            <w:tcW w:w="363" w:type="pct"/>
          </w:tcPr>
          <w:p w14:paraId="20E6635D" w14:textId="77777777" w:rsidR="001A0839" w:rsidRDefault="001A0839" w:rsidP="00FD051A">
            <w:pPr>
              <w:jc w:val="center"/>
              <w:rPr>
                <w:rFonts w:ascii="Times New Roman" w:hAnsi="Times New Roman" w:cs="Times New Roman"/>
              </w:rPr>
            </w:pPr>
          </w:p>
        </w:tc>
        <w:tc>
          <w:tcPr>
            <w:tcW w:w="95" w:type="pct"/>
          </w:tcPr>
          <w:p w14:paraId="417EA56D" w14:textId="77777777" w:rsidR="001A0839" w:rsidRDefault="001A0839" w:rsidP="00FD051A">
            <w:pPr>
              <w:jc w:val="center"/>
              <w:rPr>
                <w:rFonts w:ascii="Times New Roman" w:hAnsi="Times New Roman" w:cs="Times New Roman"/>
              </w:rPr>
            </w:pPr>
          </w:p>
        </w:tc>
        <w:tc>
          <w:tcPr>
            <w:tcW w:w="296" w:type="pct"/>
          </w:tcPr>
          <w:p w14:paraId="329D1ABE" w14:textId="77777777" w:rsidR="001A0839" w:rsidRDefault="001A0839" w:rsidP="00FD051A">
            <w:pPr>
              <w:jc w:val="center"/>
              <w:rPr>
                <w:rFonts w:ascii="Times New Roman" w:hAnsi="Times New Roman" w:cs="Times New Roman"/>
              </w:rPr>
            </w:pPr>
          </w:p>
        </w:tc>
        <w:tc>
          <w:tcPr>
            <w:tcW w:w="95" w:type="pct"/>
          </w:tcPr>
          <w:p w14:paraId="5017C430" w14:textId="77777777" w:rsidR="001A0839" w:rsidRDefault="001A0839" w:rsidP="00FD051A">
            <w:pPr>
              <w:jc w:val="center"/>
              <w:rPr>
                <w:rFonts w:ascii="Times New Roman" w:hAnsi="Times New Roman" w:cs="Times New Roman"/>
              </w:rPr>
            </w:pPr>
          </w:p>
        </w:tc>
        <w:tc>
          <w:tcPr>
            <w:tcW w:w="366" w:type="pct"/>
          </w:tcPr>
          <w:p w14:paraId="3ACE451F" w14:textId="77777777" w:rsidR="001A0839" w:rsidRDefault="001A0839" w:rsidP="00FD051A">
            <w:pPr>
              <w:jc w:val="center"/>
              <w:rPr>
                <w:rFonts w:ascii="Times New Roman" w:hAnsi="Times New Roman" w:cs="Times New Roman"/>
              </w:rPr>
            </w:pPr>
          </w:p>
        </w:tc>
        <w:tc>
          <w:tcPr>
            <w:tcW w:w="95" w:type="pct"/>
          </w:tcPr>
          <w:p w14:paraId="163E8E61" w14:textId="77777777" w:rsidR="001A0839" w:rsidRDefault="001A0839" w:rsidP="00FD051A">
            <w:pPr>
              <w:jc w:val="center"/>
              <w:rPr>
                <w:rFonts w:ascii="Times New Roman" w:hAnsi="Times New Roman" w:cs="Times New Roman"/>
              </w:rPr>
            </w:pPr>
          </w:p>
        </w:tc>
        <w:tc>
          <w:tcPr>
            <w:tcW w:w="361" w:type="pct"/>
          </w:tcPr>
          <w:p w14:paraId="78E8EA17" w14:textId="77777777" w:rsidR="001A0839" w:rsidRDefault="001A0839" w:rsidP="00FD051A">
            <w:pPr>
              <w:jc w:val="center"/>
              <w:rPr>
                <w:rFonts w:ascii="Times New Roman" w:hAnsi="Times New Roman" w:cs="Times New Roman"/>
              </w:rPr>
            </w:pPr>
          </w:p>
        </w:tc>
      </w:tr>
      <w:tr w:rsidR="001A0839" w14:paraId="3ABA9C5C" w14:textId="77777777" w:rsidTr="00FD051A">
        <w:tc>
          <w:tcPr>
            <w:tcW w:w="597" w:type="pct"/>
          </w:tcPr>
          <w:p w14:paraId="578D2798"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CLIENT_ZSCORE</w:t>
            </w:r>
          </w:p>
        </w:tc>
        <w:tc>
          <w:tcPr>
            <w:tcW w:w="95" w:type="pct"/>
          </w:tcPr>
          <w:p w14:paraId="5D34D02D" w14:textId="77777777" w:rsidR="001A0839" w:rsidRDefault="001A0839" w:rsidP="00FD051A">
            <w:pPr>
              <w:rPr>
                <w:rFonts w:ascii="Times New Roman" w:hAnsi="Times New Roman" w:cs="Times New Roman"/>
              </w:rPr>
            </w:pPr>
          </w:p>
        </w:tc>
        <w:tc>
          <w:tcPr>
            <w:tcW w:w="294" w:type="pct"/>
          </w:tcPr>
          <w:p w14:paraId="4E234602"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3A4197A3" w14:textId="77777777" w:rsidR="001A0839" w:rsidRDefault="001A0839" w:rsidP="00FD051A">
            <w:pPr>
              <w:jc w:val="center"/>
              <w:rPr>
                <w:rFonts w:ascii="Times New Roman" w:hAnsi="Times New Roman" w:cs="Times New Roman"/>
              </w:rPr>
            </w:pPr>
          </w:p>
        </w:tc>
        <w:tc>
          <w:tcPr>
            <w:tcW w:w="339" w:type="pct"/>
          </w:tcPr>
          <w:p w14:paraId="01632B0D" w14:textId="77777777" w:rsidR="001A0839" w:rsidRDefault="001A0839" w:rsidP="00FD051A">
            <w:pPr>
              <w:jc w:val="center"/>
              <w:rPr>
                <w:rFonts w:ascii="Times New Roman" w:hAnsi="Times New Roman" w:cs="Times New Roman"/>
              </w:rPr>
            </w:pPr>
            <w:r>
              <w:rPr>
                <w:rFonts w:ascii="Times New Roman" w:hAnsi="Times New Roman" w:cs="Times New Roman" w:hint="eastAsia"/>
              </w:rPr>
              <w:t>3.122</w:t>
            </w:r>
          </w:p>
        </w:tc>
        <w:tc>
          <w:tcPr>
            <w:tcW w:w="95" w:type="pct"/>
          </w:tcPr>
          <w:p w14:paraId="5477353D" w14:textId="77777777" w:rsidR="001A0839" w:rsidRDefault="001A0839" w:rsidP="00FD051A">
            <w:pPr>
              <w:jc w:val="center"/>
              <w:rPr>
                <w:rFonts w:ascii="Times New Roman" w:hAnsi="Times New Roman" w:cs="Times New Roman"/>
              </w:rPr>
            </w:pPr>
          </w:p>
        </w:tc>
        <w:tc>
          <w:tcPr>
            <w:tcW w:w="366" w:type="pct"/>
          </w:tcPr>
          <w:p w14:paraId="7C4242BE" w14:textId="77777777" w:rsidR="001A0839" w:rsidRDefault="001A0839" w:rsidP="00FD051A">
            <w:pPr>
              <w:jc w:val="center"/>
              <w:rPr>
                <w:rFonts w:ascii="Times New Roman" w:hAnsi="Times New Roman" w:cs="Times New Roman"/>
              </w:rPr>
            </w:pPr>
            <w:r>
              <w:rPr>
                <w:rFonts w:ascii="Times New Roman" w:hAnsi="Times New Roman" w:cs="Times New Roman" w:hint="eastAsia"/>
              </w:rPr>
              <w:t>2.048</w:t>
            </w:r>
          </w:p>
        </w:tc>
        <w:tc>
          <w:tcPr>
            <w:tcW w:w="95" w:type="pct"/>
          </w:tcPr>
          <w:p w14:paraId="150779AC" w14:textId="77777777" w:rsidR="001A0839" w:rsidRDefault="001A0839" w:rsidP="00FD051A">
            <w:pPr>
              <w:jc w:val="center"/>
              <w:rPr>
                <w:rFonts w:ascii="Times New Roman" w:hAnsi="Times New Roman" w:cs="Times New Roman"/>
              </w:rPr>
            </w:pPr>
          </w:p>
        </w:tc>
        <w:tc>
          <w:tcPr>
            <w:tcW w:w="363" w:type="pct"/>
          </w:tcPr>
          <w:p w14:paraId="5AD37EB2" w14:textId="77777777" w:rsidR="001A0839" w:rsidRDefault="001A0839" w:rsidP="00FD051A">
            <w:pPr>
              <w:jc w:val="center"/>
              <w:rPr>
                <w:rFonts w:ascii="Times New Roman" w:hAnsi="Times New Roman" w:cs="Times New Roman"/>
              </w:rPr>
            </w:pPr>
            <w:r>
              <w:rPr>
                <w:rFonts w:ascii="Times New Roman" w:hAnsi="Times New Roman" w:cs="Times New Roman" w:hint="eastAsia"/>
              </w:rPr>
              <w:t>3.665</w:t>
            </w:r>
          </w:p>
        </w:tc>
        <w:tc>
          <w:tcPr>
            <w:tcW w:w="95" w:type="pct"/>
          </w:tcPr>
          <w:p w14:paraId="7EB049E1" w14:textId="77777777" w:rsidR="001A0839" w:rsidRDefault="001A0839" w:rsidP="00FD051A">
            <w:pPr>
              <w:jc w:val="center"/>
              <w:rPr>
                <w:rFonts w:ascii="Times New Roman" w:hAnsi="Times New Roman" w:cs="Times New Roman"/>
              </w:rPr>
            </w:pPr>
          </w:p>
        </w:tc>
        <w:tc>
          <w:tcPr>
            <w:tcW w:w="339" w:type="pct"/>
          </w:tcPr>
          <w:p w14:paraId="4C0F2710" w14:textId="77777777" w:rsidR="001A0839" w:rsidRDefault="001A0839" w:rsidP="00FD051A">
            <w:pPr>
              <w:jc w:val="center"/>
              <w:rPr>
                <w:rFonts w:ascii="Times New Roman" w:hAnsi="Times New Roman" w:cs="Times New Roman"/>
              </w:rPr>
            </w:pPr>
            <w:r>
              <w:rPr>
                <w:rFonts w:ascii="Times New Roman" w:hAnsi="Times New Roman" w:cs="Times New Roman" w:hint="eastAsia"/>
              </w:rPr>
              <w:t>3.545</w:t>
            </w:r>
          </w:p>
        </w:tc>
        <w:tc>
          <w:tcPr>
            <w:tcW w:w="95" w:type="pct"/>
          </w:tcPr>
          <w:p w14:paraId="7C5A610F" w14:textId="77777777" w:rsidR="001A0839" w:rsidRDefault="001A0839" w:rsidP="00FD051A">
            <w:pPr>
              <w:jc w:val="center"/>
              <w:rPr>
                <w:rFonts w:ascii="Times New Roman" w:hAnsi="Times New Roman" w:cs="Times New Roman"/>
              </w:rPr>
            </w:pPr>
          </w:p>
        </w:tc>
        <w:tc>
          <w:tcPr>
            <w:tcW w:w="366" w:type="pct"/>
          </w:tcPr>
          <w:p w14:paraId="324A6AE5" w14:textId="77777777" w:rsidR="001A0839" w:rsidRDefault="001A0839" w:rsidP="00FD051A">
            <w:pPr>
              <w:jc w:val="center"/>
              <w:rPr>
                <w:rFonts w:ascii="Times New Roman" w:hAnsi="Times New Roman" w:cs="Times New Roman"/>
              </w:rPr>
            </w:pPr>
            <w:r>
              <w:rPr>
                <w:rFonts w:ascii="Times New Roman" w:hAnsi="Times New Roman" w:cs="Times New Roman" w:hint="eastAsia"/>
              </w:rPr>
              <w:t>2.034</w:t>
            </w:r>
          </w:p>
        </w:tc>
        <w:tc>
          <w:tcPr>
            <w:tcW w:w="95" w:type="pct"/>
          </w:tcPr>
          <w:p w14:paraId="6BF3A323" w14:textId="77777777" w:rsidR="001A0839" w:rsidRDefault="001A0839" w:rsidP="00FD051A">
            <w:pPr>
              <w:jc w:val="center"/>
              <w:rPr>
                <w:rFonts w:ascii="Times New Roman" w:hAnsi="Times New Roman" w:cs="Times New Roman"/>
              </w:rPr>
            </w:pPr>
          </w:p>
        </w:tc>
        <w:tc>
          <w:tcPr>
            <w:tcW w:w="363" w:type="pct"/>
          </w:tcPr>
          <w:p w14:paraId="7CC66EA5" w14:textId="77777777" w:rsidR="001A0839" w:rsidRDefault="001A0839" w:rsidP="00FD051A">
            <w:pPr>
              <w:jc w:val="center"/>
              <w:rPr>
                <w:rFonts w:ascii="Times New Roman" w:hAnsi="Times New Roman" w:cs="Times New Roman"/>
              </w:rPr>
            </w:pPr>
            <w:r>
              <w:rPr>
                <w:rFonts w:ascii="Times New Roman" w:hAnsi="Times New Roman" w:cs="Times New Roman" w:hint="eastAsia"/>
              </w:rPr>
              <w:t>2.739</w:t>
            </w:r>
          </w:p>
        </w:tc>
        <w:tc>
          <w:tcPr>
            <w:tcW w:w="95" w:type="pct"/>
          </w:tcPr>
          <w:p w14:paraId="638FB6BC" w14:textId="77777777" w:rsidR="001A0839" w:rsidRDefault="001A0839" w:rsidP="00FD051A">
            <w:pPr>
              <w:jc w:val="center"/>
              <w:rPr>
                <w:rFonts w:ascii="Times New Roman" w:hAnsi="Times New Roman" w:cs="Times New Roman"/>
              </w:rPr>
            </w:pPr>
          </w:p>
        </w:tc>
        <w:tc>
          <w:tcPr>
            <w:tcW w:w="296" w:type="pct"/>
          </w:tcPr>
          <w:p w14:paraId="1B6241CF" w14:textId="77777777" w:rsidR="001A0839" w:rsidRDefault="001A0839" w:rsidP="00FD051A">
            <w:pPr>
              <w:jc w:val="center"/>
              <w:rPr>
                <w:rFonts w:ascii="Times New Roman" w:hAnsi="Times New Roman" w:cs="Times New Roman"/>
              </w:rPr>
            </w:pPr>
            <w:r>
              <w:rPr>
                <w:rFonts w:ascii="Times New Roman" w:hAnsi="Times New Roman" w:cs="Times New Roman" w:hint="eastAsia"/>
              </w:rPr>
              <w:t>3.068</w:t>
            </w:r>
          </w:p>
        </w:tc>
        <w:tc>
          <w:tcPr>
            <w:tcW w:w="95" w:type="pct"/>
          </w:tcPr>
          <w:p w14:paraId="2383712D" w14:textId="77777777" w:rsidR="001A0839" w:rsidRDefault="001A0839" w:rsidP="00FD051A">
            <w:pPr>
              <w:jc w:val="center"/>
              <w:rPr>
                <w:rFonts w:ascii="Times New Roman" w:hAnsi="Times New Roman" w:cs="Times New Roman"/>
              </w:rPr>
            </w:pPr>
          </w:p>
        </w:tc>
        <w:tc>
          <w:tcPr>
            <w:tcW w:w="366" w:type="pct"/>
          </w:tcPr>
          <w:p w14:paraId="04999010" w14:textId="77777777" w:rsidR="001A0839" w:rsidRDefault="001A0839" w:rsidP="00FD051A">
            <w:pPr>
              <w:jc w:val="center"/>
              <w:rPr>
                <w:rFonts w:ascii="Times New Roman" w:hAnsi="Times New Roman" w:cs="Times New Roman"/>
              </w:rPr>
            </w:pPr>
            <w:r>
              <w:rPr>
                <w:rFonts w:ascii="Times New Roman" w:hAnsi="Times New Roman" w:cs="Times New Roman" w:hint="eastAsia"/>
              </w:rPr>
              <w:t>2.189</w:t>
            </w:r>
          </w:p>
        </w:tc>
        <w:tc>
          <w:tcPr>
            <w:tcW w:w="95" w:type="pct"/>
          </w:tcPr>
          <w:p w14:paraId="12385895" w14:textId="77777777" w:rsidR="001A0839" w:rsidRDefault="001A0839" w:rsidP="00FD051A">
            <w:pPr>
              <w:jc w:val="center"/>
              <w:rPr>
                <w:rFonts w:ascii="Times New Roman" w:hAnsi="Times New Roman" w:cs="Times New Roman"/>
              </w:rPr>
            </w:pPr>
          </w:p>
        </w:tc>
        <w:tc>
          <w:tcPr>
            <w:tcW w:w="361" w:type="pct"/>
          </w:tcPr>
          <w:p w14:paraId="16AB0A66" w14:textId="77777777" w:rsidR="001A0839" w:rsidRDefault="001A0839" w:rsidP="00FD051A">
            <w:pPr>
              <w:jc w:val="center"/>
              <w:rPr>
                <w:rFonts w:ascii="Times New Roman" w:hAnsi="Times New Roman" w:cs="Times New Roman"/>
              </w:rPr>
            </w:pPr>
            <w:r>
              <w:rPr>
                <w:rFonts w:ascii="Times New Roman" w:hAnsi="Times New Roman" w:cs="Times New Roman" w:hint="eastAsia"/>
              </w:rPr>
              <w:t>3.741</w:t>
            </w:r>
          </w:p>
        </w:tc>
      </w:tr>
      <w:tr w:rsidR="001A0839" w14:paraId="041BB8D1" w14:textId="77777777" w:rsidTr="00FD051A">
        <w:tc>
          <w:tcPr>
            <w:tcW w:w="597" w:type="pct"/>
          </w:tcPr>
          <w:p w14:paraId="240D3CD5" w14:textId="77777777" w:rsidR="001A0839" w:rsidRPr="0080570C" w:rsidRDefault="001A0839" w:rsidP="00FD051A">
            <w:pPr>
              <w:rPr>
                <w:rFonts w:ascii="Times New Roman" w:hAnsi="Times New Roman" w:cs="Times New Roman"/>
                <w:i/>
                <w:szCs w:val="21"/>
              </w:rPr>
            </w:pPr>
            <w:r>
              <w:rPr>
                <w:rFonts w:ascii="Times New Roman" w:hAnsi="Times New Roman" w:cs="Times New Roman" w:hint="eastAsia"/>
                <w:i/>
                <w:szCs w:val="21"/>
              </w:rPr>
              <w:t>CLIENT_VAR</w:t>
            </w:r>
          </w:p>
        </w:tc>
        <w:tc>
          <w:tcPr>
            <w:tcW w:w="95" w:type="pct"/>
          </w:tcPr>
          <w:p w14:paraId="2AE36ED4" w14:textId="77777777" w:rsidR="001A0839" w:rsidRDefault="001A0839" w:rsidP="00FD051A">
            <w:pPr>
              <w:rPr>
                <w:rFonts w:ascii="Times New Roman" w:hAnsi="Times New Roman" w:cs="Times New Roman"/>
              </w:rPr>
            </w:pPr>
          </w:p>
        </w:tc>
        <w:tc>
          <w:tcPr>
            <w:tcW w:w="294" w:type="pct"/>
          </w:tcPr>
          <w:p w14:paraId="721F7E60"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3D400E07" w14:textId="77777777" w:rsidR="001A0839" w:rsidRDefault="001A0839" w:rsidP="00FD051A">
            <w:pPr>
              <w:jc w:val="center"/>
              <w:rPr>
                <w:rFonts w:ascii="Times New Roman" w:hAnsi="Times New Roman" w:cs="Times New Roman"/>
              </w:rPr>
            </w:pPr>
          </w:p>
        </w:tc>
        <w:tc>
          <w:tcPr>
            <w:tcW w:w="339" w:type="pct"/>
          </w:tcPr>
          <w:p w14:paraId="5D6704C6" w14:textId="77777777" w:rsidR="001A0839" w:rsidRDefault="001A0839" w:rsidP="00FD051A">
            <w:pPr>
              <w:jc w:val="center"/>
              <w:rPr>
                <w:rFonts w:ascii="Times New Roman" w:hAnsi="Times New Roman" w:cs="Times New Roman"/>
              </w:rPr>
            </w:pPr>
            <w:r>
              <w:rPr>
                <w:rFonts w:ascii="Times New Roman" w:hAnsi="Times New Roman" w:cs="Times New Roman" w:hint="eastAsia"/>
              </w:rPr>
              <w:t>0.417</w:t>
            </w:r>
          </w:p>
        </w:tc>
        <w:tc>
          <w:tcPr>
            <w:tcW w:w="95" w:type="pct"/>
          </w:tcPr>
          <w:p w14:paraId="542EFECA" w14:textId="77777777" w:rsidR="001A0839" w:rsidRDefault="001A0839" w:rsidP="00FD051A">
            <w:pPr>
              <w:jc w:val="center"/>
              <w:rPr>
                <w:rFonts w:ascii="Times New Roman" w:hAnsi="Times New Roman" w:cs="Times New Roman"/>
              </w:rPr>
            </w:pPr>
          </w:p>
        </w:tc>
        <w:tc>
          <w:tcPr>
            <w:tcW w:w="366" w:type="pct"/>
          </w:tcPr>
          <w:p w14:paraId="29F16393" w14:textId="77777777" w:rsidR="001A0839" w:rsidRDefault="001A0839" w:rsidP="00FD051A">
            <w:pPr>
              <w:jc w:val="center"/>
              <w:rPr>
                <w:rFonts w:ascii="Times New Roman" w:hAnsi="Times New Roman" w:cs="Times New Roman"/>
              </w:rPr>
            </w:pPr>
            <w:r>
              <w:rPr>
                <w:rFonts w:ascii="Times New Roman" w:hAnsi="Times New Roman" w:cs="Times New Roman" w:hint="eastAsia"/>
              </w:rPr>
              <w:t>0.372</w:t>
            </w:r>
          </w:p>
        </w:tc>
        <w:tc>
          <w:tcPr>
            <w:tcW w:w="95" w:type="pct"/>
          </w:tcPr>
          <w:p w14:paraId="2C85D03A" w14:textId="77777777" w:rsidR="001A0839" w:rsidRDefault="001A0839" w:rsidP="00FD051A">
            <w:pPr>
              <w:jc w:val="center"/>
              <w:rPr>
                <w:rFonts w:ascii="Times New Roman" w:hAnsi="Times New Roman" w:cs="Times New Roman"/>
              </w:rPr>
            </w:pPr>
          </w:p>
        </w:tc>
        <w:tc>
          <w:tcPr>
            <w:tcW w:w="363" w:type="pct"/>
          </w:tcPr>
          <w:p w14:paraId="24920209" w14:textId="77777777" w:rsidR="001A0839" w:rsidRDefault="001A0839" w:rsidP="00FD051A">
            <w:pPr>
              <w:jc w:val="center"/>
              <w:rPr>
                <w:rFonts w:ascii="Times New Roman" w:hAnsi="Times New Roman" w:cs="Times New Roman"/>
              </w:rPr>
            </w:pPr>
            <w:r>
              <w:rPr>
                <w:rFonts w:ascii="Times New Roman" w:hAnsi="Times New Roman" w:cs="Times New Roman" w:hint="eastAsia"/>
              </w:rPr>
              <w:t>0.690</w:t>
            </w:r>
          </w:p>
        </w:tc>
        <w:tc>
          <w:tcPr>
            <w:tcW w:w="95" w:type="pct"/>
          </w:tcPr>
          <w:p w14:paraId="1064D941" w14:textId="77777777" w:rsidR="001A0839" w:rsidRDefault="001A0839" w:rsidP="00FD051A">
            <w:pPr>
              <w:jc w:val="center"/>
              <w:rPr>
                <w:rFonts w:ascii="Times New Roman" w:hAnsi="Times New Roman" w:cs="Times New Roman"/>
              </w:rPr>
            </w:pPr>
          </w:p>
        </w:tc>
        <w:tc>
          <w:tcPr>
            <w:tcW w:w="339" w:type="pct"/>
          </w:tcPr>
          <w:p w14:paraId="07EF5F1E" w14:textId="77777777" w:rsidR="001A0839" w:rsidRDefault="001A0839" w:rsidP="00FD051A">
            <w:pPr>
              <w:jc w:val="center"/>
              <w:rPr>
                <w:rFonts w:ascii="Times New Roman" w:hAnsi="Times New Roman" w:cs="Times New Roman"/>
              </w:rPr>
            </w:pPr>
            <w:r>
              <w:rPr>
                <w:rFonts w:ascii="Times New Roman" w:hAnsi="Times New Roman" w:cs="Times New Roman" w:hint="eastAsia"/>
              </w:rPr>
              <w:t>0.413</w:t>
            </w:r>
          </w:p>
        </w:tc>
        <w:tc>
          <w:tcPr>
            <w:tcW w:w="95" w:type="pct"/>
          </w:tcPr>
          <w:p w14:paraId="0520C6D6" w14:textId="77777777" w:rsidR="001A0839" w:rsidRDefault="001A0839" w:rsidP="00FD051A">
            <w:pPr>
              <w:jc w:val="center"/>
              <w:rPr>
                <w:rFonts w:ascii="Times New Roman" w:hAnsi="Times New Roman" w:cs="Times New Roman"/>
              </w:rPr>
            </w:pPr>
          </w:p>
        </w:tc>
        <w:tc>
          <w:tcPr>
            <w:tcW w:w="366" w:type="pct"/>
          </w:tcPr>
          <w:p w14:paraId="5578B76A" w14:textId="77777777" w:rsidR="001A0839" w:rsidRDefault="001A0839" w:rsidP="00FD051A">
            <w:pPr>
              <w:jc w:val="center"/>
              <w:rPr>
                <w:rFonts w:ascii="Times New Roman" w:hAnsi="Times New Roman" w:cs="Times New Roman"/>
              </w:rPr>
            </w:pPr>
            <w:r>
              <w:rPr>
                <w:rFonts w:ascii="Times New Roman" w:hAnsi="Times New Roman" w:cs="Times New Roman" w:hint="eastAsia"/>
              </w:rPr>
              <w:t>0.389</w:t>
            </w:r>
          </w:p>
        </w:tc>
        <w:tc>
          <w:tcPr>
            <w:tcW w:w="95" w:type="pct"/>
          </w:tcPr>
          <w:p w14:paraId="132135C7" w14:textId="77777777" w:rsidR="001A0839" w:rsidRDefault="001A0839" w:rsidP="00FD051A">
            <w:pPr>
              <w:jc w:val="center"/>
              <w:rPr>
                <w:rFonts w:ascii="Times New Roman" w:hAnsi="Times New Roman" w:cs="Times New Roman"/>
              </w:rPr>
            </w:pPr>
          </w:p>
        </w:tc>
        <w:tc>
          <w:tcPr>
            <w:tcW w:w="363" w:type="pct"/>
          </w:tcPr>
          <w:p w14:paraId="7C18C5B7" w14:textId="77777777" w:rsidR="001A0839" w:rsidRDefault="001A0839" w:rsidP="00FD051A">
            <w:pPr>
              <w:jc w:val="center"/>
              <w:rPr>
                <w:rFonts w:ascii="Times New Roman" w:hAnsi="Times New Roman" w:cs="Times New Roman"/>
              </w:rPr>
            </w:pPr>
            <w:r>
              <w:rPr>
                <w:rFonts w:ascii="Times New Roman" w:hAnsi="Times New Roman" w:cs="Times New Roman" w:hint="eastAsia"/>
              </w:rPr>
              <w:t>0.662</w:t>
            </w:r>
          </w:p>
        </w:tc>
        <w:tc>
          <w:tcPr>
            <w:tcW w:w="95" w:type="pct"/>
          </w:tcPr>
          <w:p w14:paraId="5D66070C" w14:textId="77777777" w:rsidR="001A0839" w:rsidRDefault="001A0839" w:rsidP="00FD051A">
            <w:pPr>
              <w:jc w:val="center"/>
              <w:rPr>
                <w:rFonts w:ascii="Times New Roman" w:hAnsi="Times New Roman" w:cs="Times New Roman"/>
              </w:rPr>
            </w:pPr>
          </w:p>
        </w:tc>
        <w:tc>
          <w:tcPr>
            <w:tcW w:w="296" w:type="pct"/>
          </w:tcPr>
          <w:p w14:paraId="2E294415" w14:textId="77777777" w:rsidR="001A0839" w:rsidRDefault="001A0839" w:rsidP="00FD051A">
            <w:pPr>
              <w:jc w:val="center"/>
              <w:rPr>
                <w:rFonts w:ascii="Times New Roman" w:hAnsi="Times New Roman" w:cs="Times New Roman"/>
              </w:rPr>
            </w:pPr>
            <w:r>
              <w:rPr>
                <w:rFonts w:ascii="Times New Roman" w:hAnsi="Times New Roman" w:cs="Times New Roman" w:hint="eastAsia"/>
              </w:rPr>
              <w:t>0.418</w:t>
            </w:r>
          </w:p>
        </w:tc>
        <w:tc>
          <w:tcPr>
            <w:tcW w:w="95" w:type="pct"/>
          </w:tcPr>
          <w:p w14:paraId="0025A29D" w14:textId="77777777" w:rsidR="001A0839" w:rsidRDefault="001A0839" w:rsidP="00FD051A">
            <w:pPr>
              <w:jc w:val="center"/>
              <w:rPr>
                <w:rFonts w:ascii="Times New Roman" w:hAnsi="Times New Roman" w:cs="Times New Roman"/>
              </w:rPr>
            </w:pPr>
          </w:p>
        </w:tc>
        <w:tc>
          <w:tcPr>
            <w:tcW w:w="366" w:type="pct"/>
          </w:tcPr>
          <w:p w14:paraId="3EDC115D" w14:textId="77777777" w:rsidR="001A0839" w:rsidRDefault="001A0839" w:rsidP="00FD051A">
            <w:pPr>
              <w:jc w:val="center"/>
              <w:rPr>
                <w:rFonts w:ascii="Times New Roman" w:hAnsi="Times New Roman" w:cs="Times New Roman"/>
              </w:rPr>
            </w:pPr>
            <w:r>
              <w:rPr>
                <w:rFonts w:ascii="Times New Roman" w:hAnsi="Times New Roman" w:cs="Times New Roman" w:hint="eastAsia"/>
              </w:rPr>
              <w:t>0.369</w:t>
            </w:r>
          </w:p>
        </w:tc>
        <w:tc>
          <w:tcPr>
            <w:tcW w:w="95" w:type="pct"/>
          </w:tcPr>
          <w:p w14:paraId="1B92FCB3" w14:textId="77777777" w:rsidR="001A0839" w:rsidRDefault="001A0839" w:rsidP="00FD051A">
            <w:pPr>
              <w:jc w:val="center"/>
              <w:rPr>
                <w:rFonts w:ascii="Times New Roman" w:hAnsi="Times New Roman" w:cs="Times New Roman"/>
              </w:rPr>
            </w:pPr>
          </w:p>
        </w:tc>
        <w:tc>
          <w:tcPr>
            <w:tcW w:w="361" w:type="pct"/>
          </w:tcPr>
          <w:p w14:paraId="70F50DB4" w14:textId="77777777" w:rsidR="001A0839" w:rsidRDefault="001A0839" w:rsidP="00FD051A">
            <w:pPr>
              <w:jc w:val="center"/>
              <w:rPr>
                <w:rFonts w:ascii="Times New Roman" w:hAnsi="Times New Roman" w:cs="Times New Roman"/>
              </w:rPr>
            </w:pPr>
            <w:r>
              <w:rPr>
                <w:rFonts w:ascii="Times New Roman" w:hAnsi="Times New Roman" w:cs="Times New Roman" w:hint="eastAsia"/>
              </w:rPr>
              <w:t>0.698</w:t>
            </w:r>
          </w:p>
        </w:tc>
      </w:tr>
      <w:tr w:rsidR="001A0839" w14:paraId="657119F7" w14:textId="77777777" w:rsidTr="00FD051A">
        <w:tc>
          <w:tcPr>
            <w:tcW w:w="597" w:type="pct"/>
          </w:tcPr>
          <w:p w14:paraId="368DD84F" w14:textId="77777777" w:rsidR="001A0839" w:rsidRPr="00D67D8F" w:rsidRDefault="001A0839" w:rsidP="00FD051A">
            <w:pPr>
              <w:rPr>
                <w:rFonts w:ascii="Times New Roman" w:hAnsi="Times New Roman" w:cs="Times New Roman"/>
                <w:i/>
                <w:szCs w:val="21"/>
              </w:rPr>
            </w:pPr>
            <w:r>
              <w:rPr>
                <w:rFonts w:ascii="Times New Roman" w:hAnsi="Times New Roman" w:cs="Times New Roman" w:hint="eastAsia"/>
                <w:i/>
                <w:szCs w:val="21"/>
              </w:rPr>
              <w:t>FEE_VAR</w:t>
            </w:r>
          </w:p>
        </w:tc>
        <w:tc>
          <w:tcPr>
            <w:tcW w:w="95" w:type="pct"/>
          </w:tcPr>
          <w:p w14:paraId="7AB012E1" w14:textId="77777777" w:rsidR="001A0839" w:rsidRDefault="001A0839" w:rsidP="00FD051A">
            <w:pPr>
              <w:rPr>
                <w:rFonts w:ascii="Times New Roman" w:hAnsi="Times New Roman" w:cs="Times New Roman"/>
              </w:rPr>
            </w:pPr>
          </w:p>
        </w:tc>
        <w:tc>
          <w:tcPr>
            <w:tcW w:w="294" w:type="pct"/>
          </w:tcPr>
          <w:p w14:paraId="4FD14D2E"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2B8AB8E6" w14:textId="77777777" w:rsidR="001A0839" w:rsidRDefault="001A0839" w:rsidP="00FD051A">
            <w:pPr>
              <w:jc w:val="center"/>
              <w:rPr>
                <w:rFonts w:ascii="Times New Roman" w:hAnsi="Times New Roman" w:cs="Times New Roman"/>
              </w:rPr>
            </w:pPr>
          </w:p>
        </w:tc>
        <w:tc>
          <w:tcPr>
            <w:tcW w:w="339" w:type="pct"/>
          </w:tcPr>
          <w:p w14:paraId="03E42B92" w14:textId="77777777" w:rsidR="001A0839" w:rsidRDefault="001A0839" w:rsidP="00FD051A">
            <w:pPr>
              <w:jc w:val="center"/>
              <w:rPr>
                <w:rFonts w:ascii="Times New Roman" w:hAnsi="Times New Roman" w:cs="Times New Roman"/>
              </w:rPr>
            </w:pPr>
            <w:r>
              <w:rPr>
                <w:rFonts w:ascii="Times New Roman" w:hAnsi="Times New Roman" w:cs="Times New Roman" w:hint="eastAsia"/>
              </w:rPr>
              <w:t>0.331</w:t>
            </w:r>
          </w:p>
        </w:tc>
        <w:tc>
          <w:tcPr>
            <w:tcW w:w="95" w:type="pct"/>
          </w:tcPr>
          <w:p w14:paraId="6368359C" w14:textId="77777777" w:rsidR="001A0839" w:rsidRDefault="001A0839" w:rsidP="00FD051A">
            <w:pPr>
              <w:jc w:val="center"/>
              <w:rPr>
                <w:rFonts w:ascii="Times New Roman" w:hAnsi="Times New Roman" w:cs="Times New Roman"/>
              </w:rPr>
            </w:pPr>
          </w:p>
        </w:tc>
        <w:tc>
          <w:tcPr>
            <w:tcW w:w="366" w:type="pct"/>
          </w:tcPr>
          <w:p w14:paraId="2FDD9D01" w14:textId="77777777" w:rsidR="001A0839" w:rsidRDefault="001A0839" w:rsidP="00FD051A">
            <w:pPr>
              <w:jc w:val="center"/>
              <w:rPr>
                <w:rFonts w:ascii="Times New Roman" w:hAnsi="Times New Roman" w:cs="Times New Roman"/>
              </w:rPr>
            </w:pPr>
            <w:r>
              <w:rPr>
                <w:rFonts w:ascii="Times New Roman" w:hAnsi="Times New Roman" w:cs="Times New Roman" w:hint="eastAsia"/>
              </w:rPr>
              <w:t>0.203</w:t>
            </w:r>
          </w:p>
        </w:tc>
        <w:tc>
          <w:tcPr>
            <w:tcW w:w="95" w:type="pct"/>
          </w:tcPr>
          <w:p w14:paraId="63DD0873" w14:textId="77777777" w:rsidR="001A0839" w:rsidRDefault="001A0839" w:rsidP="00FD051A">
            <w:pPr>
              <w:jc w:val="center"/>
              <w:rPr>
                <w:rFonts w:ascii="Times New Roman" w:hAnsi="Times New Roman" w:cs="Times New Roman"/>
              </w:rPr>
            </w:pPr>
          </w:p>
        </w:tc>
        <w:tc>
          <w:tcPr>
            <w:tcW w:w="363" w:type="pct"/>
          </w:tcPr>
          <w:p w14:paraId="319A22DB" w14:textId="77777777" w:rsidR="001A0839" w:rsidRDefault="001A0839" w:rsidP="00FD051A">
            <w:pPr>
              <w:jc w:val="center"/>
              <w:rPr>
                <w:rFonts w:ascii="Times New Roman" w:hAnsi="Times New Roman" w:cs="Times New Roman"/>
              </w:rPr>
            </w:pPr>
            <w:r>
              <w:rPr>
                <w:rFonts w:ascii="Times New Roman" w:hAnsi="Times New Roman" w:cs="Times New Roman" w:hint="eastAsia"/>
              </w:rPr>
              <w:t>0.391</w:t>
            </w:r>
          </w:p>
        </w:tc>
        <w:tc>
          <w:tcPr>
            <w:tcW w:w="95" w:type="pct"/>
          </w:tcPr>
          <w:p w14:paraId="013807CD" w14:textId="77777777" w:rsidR="001A0839" w:rsidRDefault="001A0839" w:rsidP="00FD051A">
            <w:pPr>
              <w:jc w:val="center"/>
              <w:rPr>
                <w:rFonts w:ascii="Times New Roman" w:hAnsi="Times New Roman" w:cs="Times New Roman"/>
              </w:rPr>
            </w:pPr>
          </w:p>
        </w:tc>
        <w:tc>
          <w:tcPr>
            <w:tcW w:w="339" w:type="pct"/>
          </w:tcPr>
          <w:p w14:paraId="5D8FE796" w14:textId="77777777" w:rsidR="001A0839" w:rsidRDefault="001A0839" w:rsidP="00FD051A">
            <w:pPr>
              <w:jc w:val="center"/>
              <w:rPr>
                <w:rFonts w:ascii="Times New Roman" w:hAnsi="Times New Roman" w:cs="Times New Roman"/>
              </w:rPr>
            </w:pPr>
            <w:r>
              <w:rPr>
                <w:rFonts w:ascii="Times New Roman" w:hAnsi="Times New Roman" w:cs="Times New Roman" w:hint="eastAsia"/>
              </w:rPr>
              <w:t>0.318</w:t>
            </w:r>
          </w:p>
        </w:tc>
        <w:tc>
          <w:tcPr>
            <w:tcW w:w="95" w:type="pct"/>
          </w:tcPr>
          <w:p w14:paraId="74B45476" w14:textId="77777777" w:rsidR="001A0839" w:rsidRDefault="001A0839" w:rsidP="00FD051A">
            <w:pPr>
              <w:jc w:val="center"/>
              <w:rPr>
                <w:rFonts w:ascii="Times New Roman" w:hAnsi="Times New Roman" w:cs="Times New Roman"/>
              </w:rPr>
            </w:pPr>
          </w:p>
        </w:tc>
        <w:tc>
          <w:tcPr>
            <w:tcW w:w="366" w:type="pct"/>
          </w:tcPr>
          <w:p w14:paraId="4519188B" w14:textId="77777777" w:rsidR="001A0839" w:rsidRDefault="001A0839" w:rsidP="00FD051A">
            <w:pPr>
              <w:jc w:val="center"/>
              <w:rPr>
                <w:rFonts w:ascii="Times New Roman" w:hAnsi="Times New Roman" w:cs="Times New Roman"/>
              </w:rPr>
            </w:pPr>
            <w:r>
              <w:rPr>
                <w:rFonts w:ascii="Times New Roman" w:hAnsi="Times New Roman" w:cs="Times New Roman" w:hint="eastAsia"/>
              </w:rPr>
              <w:t>0.209</w:t>
            </w:r>
          </w:p>
        </w:tc>
        <w:tc>
          <w:tcPr>
            <w:tcW w:w="95" w:type="pct"/>
          </w:tcPr>
          <w:p w14:paraId="6ECF7911" w14:textId="77777777" w:rsidR="001A0839" w:rsidRDefault="001A0839" w:rsidP="00FD051A">
            <w:pPr>
              <w:jc w:val="center"/>
              <w:rPr>
                <w:rFonts w:ascii="Times New Roman" w:hAnsi="Times New Roman" w:cs="Times New Roman"/>
              </w:rPr>
            </w:pPr>
          </w:p>
        </w:tc>
        <w:tc>
          <w:tcPr>
            <w:tcW w:w="363" w:type="pct"/>
          </w:tcPr>
          <w:p w14:paraId="28646296" w14:textId="77777777" w:rsidR="001A0839" w:rsidRDefault="001A0839" w:rsidP="00FD051A">
            <w:pPr>
              <w:jc w:val="center"/>
              <w:rPr>
                <w:rFonts w:ascii="Times New Roman" w:hAnsi="Times New Roman" w:cs="Times New Roman"/>
              </w:rPr>
            </w:pPr>
            <w:r>
              <w:rPr>
                <w:rFonts w:ascii="Times New Roman" w:hAnsi="Times New Roman" w:cs="Times New Roman" w:hint="eastAsia"/>
              </w:rPr>
              <w:t>0.387</w:t>
            </w:r>
          </w:p>
        </w:tc>
        <w:tc>
          <w:tcPr>
            <w:tcW w:w="95" w:type="pct"/>
          </w:tcPr>
          <w:p w14:paraId="2E26CD11" w14:textId="77777777" w:rsidR="001A0839" w:rsidRDefault="001A0839" w:rsidP="00FD051A">
            <w:pPr>
              <w:jc w:val="center"/>
              <w:rPr>
                <w:rFonts w:ascii="Times New Roman" w:hAnsi="Times New Roman" w:cs="Times New Roman"/>
              </w:rPr>
            </w:pPr>
          </w:p>
        </w:tc>
        <w:tc>
          <w:tcPr>
            <w:tcW w:w="296" w:type="pct"/>
          </w:tcPr>
          <w:p w14:paraId="2195BDF9" w14:textId="77777777" w:rsidR="001A0839" w:rsidRDefault="001A0839" w:rsidP="00FD051A">
            <w:pPr>
              <w:jc w:val="center"/>
              <w:rPr>
                <w:rFonts w:ascii="Times New Roman" w:hAnsi="Times New Roman" w:cs="Times New Roman"/>
              </w:rPr>
            </w:pPr>
            <w:r>
              <w:rPr>
                <w:rFonts w:ascii="Times New Roman" w:hAnsi="Times New Roman" w:cs="Times New Roman" w:hint="eastAsia"/>
              </w:rPr>
              <w:t>0.333</w:t>
            </w:r>
          </w:p>
        </w:tc>
        <w:tc>
          <w:tcPr>
            <w:tcW w:w="95" w:type="pct"/>
          </w:tcPr>
          <w:p w14:paraId="08A5C729" w14:textId="77777777" w:rsidR="001A0839" w:rsidRDefault="001A0839" w:rsidP="00FD051A">
            <w:pPr>
              <w:jc w:val="center"/>
              <w:rPr>
                <w:rFonts w:ascii="Times New Roman" w:hAnsi="Times New Roman" w:cs="Times New Roman"/>
              </w:rPr>
            </w:pPr>
          </w:p>
        </w:tc>
        <w:tc>
          <w:tcPr>
            <w:tcW w:w="366" w:type="pct"/>
          </w:tcPr>
          <w:p w14:paraId="5AD6313B" w14:textId="77777777" w:rsidR="001A0839" w:rsidRDefault="001A0839" w:rsidP="00FD051A">
            <w:pPr>
              <w:jc w:val="center"/>
              <w:rPr>
                <w:rFonts w:ascii="Times New Roman" w:hAnsi="Times New Roman" w:cs="Times New Roman"/>
              </w:rPr>
            </w:pPr>
            <w:r>
              <w:rPr>
                <w:rFonts w:ascii="Times New Roman" w:hAnsi="Times New Roman" w:cs="Times New Roman" w:hint="eastAsia"/>
              </w:rPr>
              <w:t>0.211</w:t>
            </w:r>
          </w:p>
        </w:tc>
        <w:tc>
          <w:tcPr>
            <w:tcW w:w="95" w:type="pct"/>
          </w:tcPr>
          <w:p w14:paraId="662B8D42" w14:textId="77777777" w:rsidR="001A0839" w:rsidRDefault="001A0839" w:rsidP="00FD051A">
            <w:pPr>
              <w:jc w:val="center"/>
              <w:rPr>
                <w:rFonts w:ascii="Times New Roman" w:hAnsi="Times New Roman" w:cs="Times New Roman"/>
              </w:rPr>
            </w:pPr>
          </w:p>
        </w:tc>
        <w:tc>
          <w:tcPr>
            <w:tcW w:w="361" w:type="pct"/>
          </w:tcPr>
          <w:p w14:paraId="2FD6FB3D" w14:textId="77777777" w:rsidR="001A0839" w:rsidRDefault="001A0839" w:rsidP="00FD051A">
            <w:pPr>
              <w:jc w:val="center"/>
              <w:rPr>
                <w:rFonts w:ascii="Times New Roman" w:hAnsi="Times New Roman" w:cs="Times New Roman"/>
              </w:rPr>
            </w:pPr>
            <w:r>
              <w:rPr>
                <w:rFonts w:ascii="Times New Roman" w:hAnsi="Times New Roman" w:cs="Times New Roman" w:hint="eastAsia"/>
              </w:rPr>
              <w:t>0.392</w:t>
            </w:r>
          </w:p>
        </w:tc>
      </w:tr>
      <w:tr w:rsidR="001A0839" w14:paraId="387A37C3" w14:textId="77777777" w:rsidTr="00FD051A">
        <w:tc>
          <w:tcPr>
            <w:tcW w:w="597" w:type="pct"/>
          </w:tcPr>
          <w:p w14:paraId="3EFE0B85"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AF_FEE</w:t>
            </w:r>
          </w:p>
        </w:tc>
        <w:tc>
          <w:tcPr>
            <w:tcW w:w="95" w:type="pct"/>
          </w:tcPr>
          <w:p w14:paraId="330CD1A6" w14:textId="77777777" w:rsidR="001A0839" w:rsidRDefault="001A0839" w:rsidP="00FD051A">
            <w:pPr>
              <w:rPr>
                <w:rFonts w:ascii="Times New Roman" w:hAnsi="Times New Roman" w:cs="Times New Roman"/>
              </w:rPr>
            </w:pPr>
          </w:p>
        </w:tc>
        <w:tc>
          <w:tcPr>
            <w:tcW w:w="294" w:type="pct"/>
          </w:tcPr>
          <w:p w14:paraId="0DD3891A"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073F5BFA" w14:textId="77777777" w:rsidR="001A0839" w:rsidRDefault="001A0839" w:rsidP="00FD051A">
            <w:pPr>
              <w:jc w:val="center"/>
              <w:rPr>
                <w:rFonts w:ascii="Times New Roman" w:hAnsi="Times New Roman" w:cs="Times New Roman"/>
              </w:rPr>
            </w:pPr>
          </w:p>
        </w:tc>
        <w:tc>
          <w:tcPr>
            <w:tcW w:w="339" w:type="pct"/>
          </w:tcPr>
          <w:p w14:paraId="24B83BC5" w14:textId="77777777" w:rsidR="001A0839" w:rsidRDefault="001A0839" w:rsidP="00FD051A">
            <w:pPr>
              <w:jc w:val="center"/>
              <w:rPr>
                <w:rFonts w:ascii="Times New Roman" w:hAnsi="Times New Roman" w:cs="Times New Roman"/>
              </w:rPr>
            </w:pPr>
            <w:r>
              <w:rPr>
                <w:rFonts w:ascii="Times New Roman" w:hAnsi="Times New Roman" w:cs="Times New Roman" w:hint="eastAsia"/>
              </w:rPr>
              <w:t>18.546</w:t>
            </w:r>
          </w:p>
        </w:tc>
        <w:tc>
          <w:tcPr>
            <w:tcW w:w="95" w:type="pct"/>
          </w:tcPr>
          <w:p w14:paraId="4AD9C603" w14:textId="77777777" w:rsidR="001A0839" w:rsidRDefault="001A0839" w:rsidP="00FD051A">
            <w:pPr>
              <w:jc w:val="center"/>
              <w:rPr>
                <w:rFonts w:ascii="Times New Roman" w:hAnsi="Times New Roman" w:cs="Times New Roman"/>
              </w:rPr>
            </w:pPr>
          </w:p>
        </w:tc>
        <w:tc>
          <w:tcPr>
            <w:tcW w:w="366" w:type="pct"/>
          </w:tcPr>
          <w:p w14:paraId="1F8E4BF1" w14:textId="77777777" w:rsidR="001A0839" w:rsidRDefault="001A0839" w:rsidP="00FD051A">
            <w:pPr>
              <w:jc w:val="center"/>
              <w:rPr>
                <w:rFonts w:ascii="Times New Roman" w:hAnsi="Times New Roman" w:cs="Times New Roman"/>
              </w:rPr>
            </w:pPr>
            <w:r>
              <w:rPr>
                <w:rFonts w:ascii="Times New Roman" w:hAnsi="Times New Roman" w:cs="Times New Roman" w:hint="eastAsia"/>
              </w:rPr>
              <w:t>18.657</w:t>
            </w:r>
          </w:p>
        </w:tc>
        <w:tc>
          <w:tcPr>
            <w:tcW w:w="95" w:type="pct"/>
          </w:tcPr>
          <w:p w14:paraId="310410C7" w14:textId="77777777" w:rsidR="001A0839" w:rsidRDefault="001A0839" w:rsidP="00FD051A">
            <w:pPr>
              <w:jc w:val="center"/>
              <w:rPr>
                <w:rFonts w:ascii="Times New Roman" w:hAnsi="Times New Roman" w:cs="Times New Roman"/>
              </w:rPr>
            </w:pPr>
          </w:p>
        </w:tc>
        <w:tc>
          <w:tcPr>
            <w:tcW w:w="363" w:type="pct"/>
          </w:tcPr>
          <w:p w14:paraId="04046CED" w14:textId="77777777" w:rsidR="001A0839" w:rsidRDefault="001A0839" w:rsidP="00FD051A">
            <w:pPr>
              <w:jc w:val="center"/>
              <w:rPr>
                <w:rFonts w:ascii="Times New Roman" w:hAnsi="Times New Roman" w:cs="Times New Roman"/>
              </w:rPr>
            </w:pPr>
            <w:r>
              <w:rPr>
                <w:rFonts w:ascii="Times New Roman" w:hAnsi="Times New Roman" w:cs="Times New Roman" w:hint="eastAsia"/>
              </w:rPr>
              <w:t>1.545</w:t>
            </w:r>
          </w:p>
        </w:tc>
        <w:tc>
          <w:tcPr>
            <w:tcW w:w="95" w:type="pct"/>
          </w:tcPr>
          <w:p w14:paraId="38D37047" w14:textId="77777777" w:rsidR="001A0839" w:rsidRDefault="001A0839" w:rsidP="00FD051A">
            <w:pPr>
              <w:jc w:val="center"/>
              <w:rPr>
                <w:rFonts w:ascii="Times New Roman" w:hAnsi="Times New Roman" w:cs="Times New Roman"/>
              </w:rPr>
            </w:pPr>
          </w:p>
        </w:tc>
        <w:tc>
          <w:tcPr>
            <w:tcW w:w="339" w:type="pct"/>
          </w:tcPr>
          <w:p w14:paraId="228725C4" w14:textId="77777777" w:rsidR="001A0839" w:rsidRDefault="001A0839" w:rsidP="00FD051A">
            <w:pPr>
              <w:jc w:val="center"/>
              <w:rPr>
                <w:rFonts w:ascii="Times New Roman" w:hAnsi="Times New Roman" w:cs="Times New Roman"/>
              </w:rPr>
            </w:pPr>
            <w:r>
              <w:rPr>
                <w:rFonts w:ascii="Times New Roman" w:hAnsi="Times New Roman" w:cs="Times New Roman" w:hint="eastAsia"/>
              </w:rPr>
              <w:t>20.150</w:t>
            </w:r>
          </w:p>
        </w:tc>
        <w:tc>
          <w:tcPr>
            <w:tcW w:w="95" w:type="pct"/>
          </w:tcPr>
          <w:p w14:paraId="35C09F1B" w14:textId="77777777" w:rsidR="001A0839" w:rsidRDefault="001A0839" w:rsidP="00FD051A">
            <w:pPr>
              <w:jc w:val="center"/>
              <w:rPr>
                <w:rFonts w:ascii="Times New Roman" w:hAnsi="Times New Roman" w:cs="Times New Roman"/>
              </w:rPr>
            </w:pPr>
          </w:p>
        </w:tc>
        <w:tc>
          <w:tcPr>
            <w:tcW w:w="366" w:type="pct"/>
          </w:tcPr>
          <w:p w14:paraId="39A48C8D" w14:textId="77777777" w:rsidR="001A0839" w:rsidRDefault="001A0839" w:rsidP="00FD051A">
            <w:pPr>
              <w:jc w:val="center"/>
              <w:rPr>
                <w:rFonts w:ascii="Times New Roman" w:hAnsi="Times New Roman" w:cs="Times New Roman"/>
              </w:rPr>
            </w:pPr>
            <w:r>
              <w:rPr>
                <w:rFonts w:ascii="Times New Roman" w:hAnsi="Times New Roman" w:cs="Times New Roman" w:hint="eastAsia"/>
              </w:rPr>
              <w:t>20.416</w:t>
            </w:r>
          </w:p>
        </w:tc>
        <w:tc>
          <w:tcPr>
            <w:tcW w:w="95" w:type="pct"/>
          </w:tcPr>
          <w:p w14:paraId="78B0CA78" w14:textId="77777777" w:rsidR="001A0839" w:rsidRDefault="001A0839" w:rsidP="00FD051A">
            <w:pPr>
              <w:jc w:val="center"/>
              <w:rPr>
                <w:rFonts w:ascii="Times New Roman" w:hAnsi="Times New Roman" w:cs="Times New Roman"/>
              </w:rPr>
            </w:pPr>
          </w:p>
        </w:tc>
        <w:tc>
          <w:tcPr>
            <w:tcW w:w="363" w:type="pct"/>
          </w:tcPr>
          <w:p w14:paraId="31546836" w14:textId="77777777" w:rsidR="001A0839" w:rsidRDefault="001A0839" w:rsidP="00FD051A">
            <w:pPr>
              <w:jc w:val="center"/>
              <w:rPr>
                <w:rFonts w:ascii="Times New Roman" w:hAnsi="Times New Roman" w:cs="Times New Roman"/>
              </w:rPr>
            </w:pPr>
            <w:r>
              <w:rPr>
                <w:rFonts w:ascii="Times New Roman" w:hAnsi="Times New Roman" w:cs="Times New Roman" w:hint="eastAsia"/>
              </w:rPr>
              <w:t>1.013</w:t>
            </w:r>
          </w:p>
        </w:tc>
        <w:tc>
          <w:tcPr>
            <w:tcW w:w="95" w:type="pct"/>
          </w:tcPr>
          <w:p w14:paraId="0E2EBAF5" w14:textId="77777777" w:rsidR="001A0839" w:rsidRDefault="001A0839" w:rsidP="00FD051A">
            <w:pPr>
              <w:jc w:val="center"/>
              <w:rPr>
                <w:rFonts w:ascii="Times New Roman" w:hAnsi="Times New Roman" w:cs="Times New Roman"/>
              </w:rPr>
            </w:pPr>
          </w:p>
        </w:tc>
        <w:tc>
          <w:tcPr>
            <w:tcW w:w="296" w:type="pct"/>
          </w:tcPr>
          <w:p w14:paraId="31C70C97" w14:textId="77777777" w:rsidR="001A0839" w:rsidRDefault="001A0839" w:rsidP="00FD051A">
            <w:pPr>
              <w:jc w:val="center"/>
              <w:rPr>
                <w:rFonts w:ascii="Times New Roman" w:hAnsi="Times New Roman" w:cs="Times New Roman"/>
              </w:rPr>
            </w:pPr>
            <w:r>
              <w:rPr>
                <w:rFonts w:ascii="Times New Roman" w:hAnsi="Times New Roman" w:cs="Times New Roman" w:hint="eastAsia"/>
              </w:rPr>
              <w:t>18.343</w:t>
            </w:r>
          </w:p>
        </w:tc>
        <w:tc>
          <w:tcPr>
            <w:tcW w:w="95" w:type="pct"/>
          </w:tcPr>
          <w:p w14:paraId="3C3AD08D" w14:textId="77777777" w:rsidR="001A0839" w:rsidRDefault="001A0839" w:rsidP="00FD051A">
            <w:pPr>
              <w:jc w:val="center"/>
              <w:rPr>
                <w:rFonts w:ascii="Times New Roman" w:hAnsi="Times New Roman" w:cs="Times New Roman"/>
              </w:rPr>
            </w:pPr>
          </w:p>
        </w:tc>
        <w:tc>
          <w:tcPr>
            <w:tcW w:w="366" w:type="pct"/>
          </w:tcPr>
          <w:p w14:paraId="375F86F1" w14:textId="77777777" w:rsidR="001A0839" w:rsidRDefault="001A0839" w:rsidP="00FD051A">
            <w:pPr>
              <w:jc w:val="center"/>
              <w:rPr>
                <w:rFonts w:ascii="Times New Roman" w:hAnsi="Times New Roman" w:cs="Times New Roman"/>
              </w:rPr>
            </w:pPr>
            <w:r>
              <w:rPr>
                <w:rFonts w:ascii="Times New Roman" w:hAnsi="Times New Roman" w:cs="Times New Roman" w:hint="eastAsia"/>
              </w:rPr>
              <w:t>18.369</w:t>
            </w:r>
          </w:p>
        </w:tc>
        <w:tc>
          <w:tcPr>
            <w:tcW w:w="95" w:type="pct"/>
          </w:tcPr>
          <w:p w14:paraId="66C89D98" w14:textId="77777777" w:rsidR="001A0839" w:rsidRDefault="001A0839" w:rsidP="00FD051A">
            <w:pPr>
              <w:jc w:val="center"/>
              <w:rPr>
                <w:rFonts w:ascii="Times New Roman" w:hAnsi="Times New Roman" w:cs="Times New Roman"/>
              </w:rPr>
            </w:pPr>
          </w:p>
        </w:tc>
        <w:tc>
          <w:tcPr>
            <w:tcW w:w="361" w:type="pct"/>
          </w:tcPr>
          <w:p w14:paraId="3952CC73" w14:textId="77777777" w:rsidR="001A0839" w:rsidRDefault="001A0839" w:rsidP="00FD051A">
            <w:pPr>
              <w:jc w:val="center"/>
              <w:rPr>
                <w:rFonts w:ascii="Times New Roman" w:hAnsi="Times New Roman" w:cs="Times New Roman"/>
              </w:rPr>
            </w:pPr>
            <w:r>
              <w:rPr>
                <w:rFonts w:ascii="Times New Roman" w:hAnsi="Times New Roman" w:cs="Times New Roman" w:hint="eastAsia"/>
              </w:rPr>
              <w:t>1.484</w:t>
            </w:r>
          </w:p>
        </w:tc>
      </w:tr>
      <w:tr w:rsidR="001A0839" w14:paraId="4AC618FA" w14:textId="77777777" w:rsidTr="00FD051A">
        <w:tc>
          <w:tcPr>
            <w:tcW w:w="597" w:type="pct"/>
          </w:tcPr>
          <w:p w14:paraId="43BA0177" w14:textId="77777777" w:rsidR="001A0839" w:rsidRDefault="001A0839" w:rsidP="00FD051A">
            <w:pPr>
              <w:rPr>
                <w:rFonts w:ascii="Times New Roman" w:hAnsi="Times New Roman" w:cs="Times New Roman"/>
                <w:i/>
                <w:szCs w:val="21"/>
              </w:rPr>
            </w:pPr>
            <w:r>
              <w:rPr>
                <w:rFonts w:ascii="Times New Roman" w:hAnsi="Times New Roman" w:cs="Times New Roman" w:hint="eastAsia"/>
                <w:i/>
                <w:szCs w:val="21"/>
              </w:rPr>
              <w:t>AF_CLIENT</w:t>
            </w:r>
          </w:p>
        </w:tc>
        <w:tc>
          <w:tcPr>
            <w:tcW w:w="95" w:type="pct"/>
          </w:tcPr>
          <w:p w14:paraId="51D712F6" w14:textId="77777777" w:rsidR="001A0839" w:rsidRDefault="001A0839" w:rsidP="00FD051A">
            <w:pPr>
              <w:rPr>
                <w:rFonts w:ascii="Times New Roman" w:hAnsi="Times New Roman" w:cs="Times New Roman"/>
              </w:rPr>
            </w:pPr>
          </w:p>
        </w:tc>
        <w:tc>
          <w:tcPr>
            <w:tcW w:w="294" w:type="pct"/>
          </w:tcPr>
          <w:p w14:paraId="42FF5450"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58525EF2" w14:textId="77777777" w:rsidR="001A0839" w:rsidRDefault="001A0839" w:rsidP="00FD051A">
            <w:pPr>
              <w:jc w:val="center"/>
              <w:rPr>
                <w:rFonts w:ascii="Times New Roman" w:hAnsi="Times New Roman" w:cs="Times New Roman"/>
              </w:rPr>
            </w:pPr>
          </w:p>
        </w:tc>
        <w:tc>
          <w:tcPr>
            <w:tcW w:w="339" w:type="pct"/>
          </w:tcPr>
          <w:p w14:paraId="6B115A9B" w14:textId="77777777" w:rsidR="001A0839" w:rsidRDefault="001A0839" w:rsidP="00FD051A">
            <w:pPr>
              <w:jc w:val="center"/>
              <w:rPr>
                <w:rFonts w:ascii="Times New Roman" w:hAnsi="Times New Roman" w:cs="Times New Roman"/>
              </w:rPr>
            </w:pPr>
            <w:r>
              <w:rPr>
                <w:rFonts w:ascii="Times New Roman" w:hAnsi="Times New Roman" w:cs="Times New Roman" w:hint="eastAsia"/>
              </w:rPr>
              <w:t>3.689</w:t>
            </w:r>
          </w:p>
        </w:tc>
        <w:tc>
          <w:tcPr>
            <w:tcW w:w="95" w:type="pct"/>
          </w:tcPr>
          <w:p w14:paraId="13CDCD58" w14:textId="77777777" w:rsidR="001A0839" w:rsidRDefault="001A0839" w:rsidP="00FD051A">
            <w:pPr>
              <w:jc w:val="center"/>
              <w:rPr>
                <w:rFonts w:ascii="Times New Roman" w:hAnsi="Times New Roman" w:cs="Times New Roman"/>
              </w:rPr>
            </w:pPr>
          </w:p>
        </w:tc>
        <w:tc>
          <w:tcPr>
            <w:tcW w:w="366" w:type="pct"/>
          </w:tcPr>
          <w:p w14:paraId="594B6523" w14:textId="77777777" w:rsidR="001A0839" w:rsidRDefault="001A0839" w:rsidP="00FD051A">
            <w:pPr>
              <w:jc w:val="center"/>
              <w:rPr>
                <w:rFonts w:ascii="Times New Roman" w:hAnsi="Times New Roman" w:cs="Times New Roman"/>
              </w:rPr>
            </w:pPr>
            <w:r>
              <w:rPr>
                <w:rFonts w:ascii="Times New Roman" w:hAnsi="Times New Roman" w:cs="Times New Roman" w:hint="eastAsia"/>
              </w:rPr>
              <w:t>3.625</w:t>
            </w:r>
          </w:p>
        </w:tc>
        <w:tc>
          <w:tcPr>
            <w:tcW w:w="95" w:type="pct"/>
          </w:tcPr>
          <w:p w14:paraId="3C73C416" w14:textId="77777777" w:rsidR="001A0839" w:rsidRDefault="001A0839" w:rsidP="00FD051A">
            <w:pPr>
              <w:jc w:val="center"/>
              <w:rPr>
                <w:rFonts w:ascii="Times New Roman" w:hAnsi="Times New Roman" w:cs="Times New Roman"/>
              </w:rPr>
            </w:pPr>
          </w:p>
        </w:tc>
        <w:tc>
          <w:tcPr>
            <w:tcW w:w="363" w:type="pct"/>
          </w:tcPr>
          <w:p w14:paraId="403647B3" w14:textId="77777777" w:rsidR="001A0839" w:rsidRDefault="001A0839" w:rsidP="00FD051A">
            <w:pPr>
              <w:jc w:val="center"/>
              <w:rPr>
                <w:rFonts w:ascii="Times New Roman" w:hAnsi="Times New Roman" w:cs="Times New Roman"/>
              </w:rPr>
            </w:pPr>
            <w:r>
              <w:rPr>
                <w:rFonts w:ascii="Times New Roman" w:hAnsi="Times New Roman" w:cs="Times New Roman" w:hint="eastAsia"/>
              </w:rPr>
              <w:t>1.177</w:t>
            </w:r>
          </w:p>
        </w:tc>
        <w:tc>
          <w:tcPr>
            <w:tcW w:w="95" w:type="pct"/>
          </w:tcPr>
          <w:p w14:paraId="7D697158" w14:textId="77777777" w:rsidR="001A0839" w:rsidRDefault="001A0839" w:rsidP="00FD051A">
            <w:pPr>
              <w:jc w:val="center"/>
              <w:rPr>
                <w:rFonts w:ascii="Times New Roman" w:hAnsi="Times New Roman" w:cs="Times New Roman"/>
              </w:rPr>
            </w:pPr>
          </w:p>
        </w:tc>
        <w:tc>
          <w:tcPr>
            <w:tcW w:w="339" w:type="pct"/>
          </w:tcPr>
          <w:p w14:paraId="512E3C92" w14:textId="77777777" w:rsidR="001A0839" w:rsidRDefault="001A0839" w:rsidP="00FD051A">
            <w:pPr>
              <w:jc w:val="center"/>
              <w:rPr>
                <w:rFonts w:ascii="Times New Roman" w:hAnsi="Times New Roman" w:cs="Times New Roman"/>
              </w:rPr>
            </w:pPr>
            <w:r>
              <w:rPr>
                <w:rFonts w:ascii="Times New Roman" w:hAnsi="Times New Roman" w:cs="Times New Roman" w:hint="eastAsia"/>
              </w:rPr>
              <w:t>3.688</w:t>
            </w:r>
          </w:p>
        </w:tc>
        <w:tc>
          <w:tcPr>
            <w:tcW w:w="95" w:type="pct"/>
          </w:tcPr>
          <w:p w14:paraId="75D693C3" w14:textId="77777777" w:rsidR="001A0839" w:rsidRDefault="001A0839" w:rsidP="00FD051A">
            <w:pPr>
              <w:jc w:val="center"/>
              <w:rPr>
                <w:rFonts w:ascii="Times New Roman" w:hAnsi="Times New Roman" w:cs="Times New Roman"/>
              </w:rPr>
            </w:pPr>
          </w:p>
        </w:tc>
        <w:tc>
          <w:tcPr>
            <w:tcW w:w="366" w:type="pct"/>
          </w:tcPr>
          <w:p w14:paraId="43EFA12B" w14:textId="77777777" w:rsidR="001A0839" w:rsidRDefault="001A0839" w:rsidP="00FD051A">
            <w:pPr>
              <w:jc w:val="center"/>
              <w:rPr>
                <w:rFonts w:ascii="Times New Roman" w:hAnsi="Times New Roman" w:cs="Times New Roman"/>
              </w:rPr>
            </w:pPr>
            <w:r>
              <w:rPr>
                <w:rFonts w:ascii="Times New Roman" w:hAnsi="Times New Roman" w:cs="Times New Roman" w:hint="eastAsia"/>
              </w:rPr>
              <w:t>3.638</w:t>
            </w:r>
          </w:p>
        </w:tc>
        <w:tc>
          <w:tcPr>
            <w:tcW w:w="95" w:type="pct"/>
          </w:tcPr>
          <w:p w14:paraId="5B06B5E0" w14:textId="77777777" w:rsidR="001A0839" w:rsidRDefault="001A0839" w:rsidP="00FD051A">
            <w:pPr>
              <w:jc w:val="center"/>
              <w:rPr>
                <w:rFonts w:ascii="Times New Roman" w:hAnsi="Times New Roman" w:cs="Times New Roman"/>
              </w:rPr>
            </w:pPr>
          </w:p>
        </w:tc>
        <w:tc>
          <w:tcPr>
            <w:tcW w:w="363" w:type="pct"/>
          </w:tcPr>
          <w:p w14:paraId="2B7C489D" w14:textId="77777777" w:rsidR="001A0839" w:rsidRDefault="001A0839" w:rsidP="00FD051A">
            <w:pPr>
              <w:jc w:val="center"/>
              <w:rPr>
                <w:rFonts w:ascii="Times New Roman" w:hAnsi="Times New Roman" w:cs="Times New Roman"/>
              </w:rPr>
            </w:pPr>
            <w:r>
              <w:rPr>
                <w:rFonts w:ascii="Times New Roman" w:hAnsi="Times New Roman" w:cs="Times New Roman" w:hint="eastAsia"/>
              </w:rPr>
              <w:t>0.673</w:t>
            </w:r>
          </w:p>
        </w:tc>
        <w:tc>
          <w:tcPr>
            <w:tcW w:w="95" w:type="pct"/>
          </w:tcPr>
          <w:p w14:paraId="59FA7AA3" w14:textId="77777777" w:rsidR="001A0839" w:rsidRDefault="001A0839" w:rsidP="00FD051A">
            <w:pPr>
              <w:jc w:val="center"/>
              <w:rPr>
                <w:rFonts w:ascii="Times New Roman" w:hAnsi="Times New Roman" w:cs="Times New Roman"/>
              </w:rPr>
            </w:pPr>
          </w:p>
        </w:tc>
        <w:tc>
          <w:tcPr>
            <w:tcW w:w="296" w:type="pct"/>
          </w:tcPr>
          <w:p w14:paraId="793FA39E" w14:textId="77777777" w:rsidR="001A0839" w:rsidRDefault="001A0839" w:rsidP="00FD051A">
            <w:pPr>
              <w:jc w:val="center"/>
              <w:rPr>
                <w:rFonts w:ascii="Times New Roman" w:hAnsi="Times New Roman" w:cs="Times New Roman"/>
              </w:rPr>
            </w:pPr>
            <w:r>
              <w:rPr>
                <w:rFonts w:ascii="Times New Roman" w:hAnsi="Times New Roman" w:cs="Times New Roman" w:hint="eastAsia"/>
              </w:rPr>
              <w:t>3.689</w:t>
            </w:r>
          </w:p>
        </w:tc>
        <w:tc>
          <w:tcPr>
            <w:tcW w:w="95" w:type="pct"/>
          </w:tcPr>
          <w:p w14:paraId="1974CD87" w14:textId="77777777" w:rsidR="001A0839" w:rsidRDefault="001A0839" w:rsidP="00FD051A">
            <w:pPr>
              <w:jc w:val="center"/>
              <w:rPr>
                <w:rFonts w:ascii="Times New Roman" w:hAnsi="Times New Roman" w:cs="Times New Roman"/>
              </w:rPr>
            </w:pPr>
          </w:p>
        </w:tc>
        <w:tc>
          <w:tcPr>
            <w:tcW w:w="366" w:type="pct"/>
          </w:tcPr>
          <w:p w14:paraId="30FD6187" w14:textId="77777777" w:rsidR="001A0839" w:rsidRDefault="001A0839" w:rsidP="00FD051A">
            <w:pPr>
              <w:jc w:val="center"/>
              <w:rPr>
                <w:rFonts w:ascii="Times New Roman" w:hAnsi="Times New Roman" w:cs="Times New Roman"/>
              </w:rPr>
            </w:pPr>
            <w:r>
              <w:rPr>
                <w:rFonts w:ascii="Times New Roman" w:hAnsi="Times New Roman" w:cs="Times New Roman" w:hint="eastAsia"/>
              </w:rPr>
              <w:t>3.713</w:t>
            </w:r>
          </w:p>
        </w:tc>
        <w:tc>
          <w:tcPr>
            <w:tcW w:w="95" w:type="pct"/>
          </w:tcPr>
          <w:p w14:paraId="03933557" w14:textId="77777777" w:rsidR="001A0839" w:rsidRDefault="001A0839" w:rsidP="00FD051A">
            <w:pPr>
              <w:jc w:val="center"/>
              <w:rPr>
                <w:rFonts w:ascii="Times New Roman" w:hAnsi="Times New Roman" w:cs="Times New Roman"/>
              </w:rPr>
            </w:pPr>
          </w:p>
        </w:tc>
        <w:tc>
          <w:tcPr>
            <w:tcW w:w="361" w:type="pct"/>
          </w:tcPr>
          <w:p w14:paraId="4171EE0C" w14:textId="77777777" w:rsidR="001A0839" w:rsidRDefault="001A0839" w:rsidP="00FD051A">
            <w:pPr>
              <w:jc w:val="center"/>
              <w:rPr>
                <w:rFonts w:ascii="Times New Roman" w:hAnsi="Times New Roman" w:cs="Times New Roman"/>
              </w:rPr>
            </w:pPr>
            <w:r>
              <w:rPr>
                <w:rFonts w:ascii="Times New Roman" w:hAnsi="Times New Roman" w:cs="Times New Roman" w:hint="eastAsia"/>
              </w:rPr>
              <w:t>1.212</w:t>
            </w:r>
          </w:p>
        </w:tc>
      </w:tr>
      <w:tr w:rsidR="001A0839" w14:paraId="7F5501E4" w14:textId="77777777" w:rsidTr="00FD051A">
        <w:tc>
          <w:tcPr>
            <w:tcW w:w="597" w:type="pct"/>
          </w:tcPr>
          <w:p w14:paraId="2CB907C3" w14:textId="77777777" w:rsidR="001A0839" w:rsidRPr="00D67D8F" w:rsidRDefault="001A0839" w:rsidP="00FD051A">
            <w:pPr>
              <w:rPr>
                <w:rFonts w:ascii="Times New Roman" w:hAnsi="Times New Roman" w:cs="Times New Roman"/>
                <w:i/>
                <w:szCs w:val="21"/>
              </w:rPr>
            </w:pPr>
            <w:r>
              <w:rPr>
                <w:rFonts w:ascii="Times New Roman" w:hAnsi="Times New Roman" w:cs="Times New Roman" w:hint="eastAsia"/>
                <w:i/>
                <w:szCs w:val="21"/>
              </w:rPr>
              <w:t>AF_MERGE</w:t>
            </w:r>
          </w:p>
        </w:tc>
        <w:tc>
          <w:tcPr>
            <w:tcW w:w="95" w:type="pct"/>
          </w:tcPr>
          <w:p w14:paraId="516B8E9E" w14:textId="77777777" w:rsidR="001A0839" w:rsidRDefault="001A0839" w:rsidP="00FD051A">
            <w:pPr>
              <w:rPr>
                <w:rFonts w:ascii="Times New Roman" w:hAnsi="Times New Roman" w:cs="Times New Roman"/>
              </w:rPr>
            </w:pPr>
          </w:p>
        </w:tc>
        <w:tc>
          <w:tcPr>
            <w:tcW w:w="294" w:type="pct"/>
          </w:tcPr>
          <w:p w14:paraId="264B27E1" w14:textId="77777777" w:rsidR="001A0839" w:rsidRDefault="001A0839" w:rsidP="00FD051A">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688</w:t>
            </w:r>
          </w:p>
        </w:tc>
        <w:tc>
          <w:tcPr>
            <w:tcW w:w="95" w:type="pct"/>
          </w:tcPr>
          <w:p w14:paraId="2C45AC78" w14:textId="77777777" w:rsidR="001A0839" w:rsidRDefault="001A0839" w:rsidP="00FD051A">
            <w:pPr>
              <w:jc w:val="center"/>
              <w:rPr>
                <w:rFonts w:ascii="Times New Roman" w:hAnsi="Times New Roman" w:cs="Times New Roman"/>
              </w:rPr>
            </w:pPr>
          </w:p>
        </w:tc>
        <w:tc>
          <w:tcPr>
            <w:tcW w:w="339" w:type="pct"/>
          </w:tcPr>
          <w:p w14:paraId="07F6473F" w14:textId="77777777" w:rsidR="001A0839" w:rsidRDefault="001A0839" w:rsidP="00FD051A">
            <w:pPr>
              <w:jc w:val="center"/>
              <w:rPr>
                <w:rFonts w:ascii="Times New Roman" w:hAnsi="Times New Roman" w:cs="Times New Roman"/>
              </w:rPr>
            </w:pPr>
            <w:r>
              <w:rPr>
                <w:rFonts w:ascii="Times New Roman" w:hAnsi="Times New Roman" w:cs="Times New Roman" w:hint="eastAsia"/>
              </w:rPr>
              <w:t>0.268</w:t>
            </w:r>
          </w:p>
        </w:tc>
        <w:tc>
          <w:tcPr>
            <w:tcW w:w="95" w:type="pct"/>
          </w:tcPr>
          <w:p w14:paraId="0E17F296" w14:textId="77777777" w:rsidR="001A0839" w:rsidRDefault="001A0839" w:rsidP="00FD051A">
            <w:pPr>
              <w:jc w:val="center"/>
              <w:rPr>
                <w:rFonts w:ascii="Times New Roman" w:hAnsi="Times New Roman" w:cs="Times New Roman"/>
              </w:rPr>
            </w:pPr>
          </w:p>
        </w:tc>
        <w:tc>
          <w:tcPr>
            <w:tcW w:w="366" w:type="pct"/>
          </w:tcPr>
          <w:p w14:paraId="47C22EE5"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7F8DEF30" w14:textId="77777777" w:rsidR="001A0839" w:rsidRDefault="001A0839" w:rsidP="00FD051A">
            <w:pPr>
              <w:jc w:val="center"/>
              <w:rPr>
                <w:rFonts w:ascii="Times New Roman" w:hAnsi="Times New Roman" w:cs="Times New Roman"/>
              </w:rPr>
            </w:pPr>
          </w:p>
        </w:tc>
        <w:tc>
          <w:tcPr>
            <w:tcW w:w="363" w:type="pct"/>
          </w:tcPr>
          <w:p w14:paraId="031E0924" w14:textId="77777777" w:rsidR="001A0839" w:rsidRDefault="001A0839" w:rsidP="00FD051A">
            <w:pPr>
              <w:jc w:val="center"/>
              <w:rPr>
                <w:rFonts w:ascii="Times New Roman" w:hAnsi="Times New Roman" w:cs="Times New Roman"/>
              </w:rPr>
            </w:pPr>
            <w:r>
              <w:rPr>
                <w:rFonts w:ascii="Times New Roman" w:hAnsi="Times New Roman" w:cs="Times New Roman" w:hint="eastAsia"/>
              </w:rPr>
              <w:t>0.451</w:t>
            </w:r>
          </w:p>
        </w:tc>
        <w:tc>
          <w:tcPr>
            <w:tcW w:w="95" w:type="pct"/>
          </w:tcPr>
          <w:p w14:paraId="32515191" w14:textId="77777777" w:rsidR="001A0839" w:rsidRDefault="001A0839" w:rsidP="00FD051A">
            <w:pPr>
              <w:jc w:val="center"/>
              <w:rPr>
                <w:rFonts w:ascii="Times New Roman" w:hAnsi="Times New Roman" w:cs="Times New Roman"/>
              </w:rPr>
            </w:pPr>
          </w:p>
        </w:tc>
        <w:tc>
          <w:tcPr>
            <w:tcW w:w="339" w:type="pct"/>
          </w:tcPr>
          <w:p w14:paraId="74B2F6F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0.093</w:t>
            </w:r>
          </w:p>
        </w:tc>
        <w:tc>
          <w:tcPr>
            <w:tcW w:w="95" w:type="pct"/>
          </w:tcPr>
          <w:p w14:paraId="10B8BFDE" w14:textId="77777777" w:rsidR="001A0839" w:rsidRDefault="001A0839" w:rsidP="00FD051A">
            <w:pPr>
              <w:jc w:val="center"/>
              <w:rPr>
                <w:rFonts w:ascii="Times New Roman" w:hAnsi="Times New Roman" w:cs="Times New Roman"/>
              </w:rPr>
            </w:pPr>
          </w:p>
        </w:tc>
        <w:tc>
          <w:tcPr>
            <w:tcW w:w="366" w:type="pct"/>
          </w:tcPr>
          <w:p w14:paraId="1AA5573B"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54103305" w14:textId="77777777" w:rsidR="001A0839" w:rsidRDefault="001A0839" w:rsidP="00FD051A">
            <w:pPr>
              <w:jc w:val="center"/>
              <w:rPr>
                <w:rFonts w:ascii="Times New Roman" w:hAnsi="Times New Roman" w:cs="Times New Roman"/>
              </w:rPr>
            </w:pPr>
          </w:p>
        </w:tc>
        <w:tc>
          <w:tcPr>
            <w:tcW w:w="363" w:type="pct"/>
          </w:tcPr>
          <w:p w14:paraId="0C8236B0" w14:textId="77777777" w:rsidR="001A0839" w:rsidRDefault="001A0839" w:rsidP="00FD051A">
            <w:pPr>
              <w:jc w:val="center"/>
              <w:rPr>
                <w:rFonts w:ascii="Times New Roman" w:hAnsi="Times New Roman" w:cs="Times New Roman"/>
              </w:rPr>
            </w:pPr>
            <w:r>
              <w:rPr>
                <w:rFonts w:ascii="Times New Roman" w:hAnsi="Times New Roman" w:cs="Times New Roman" w:hint="eastAsia"/>
              </w:rPr>
              <w:t>0.398</w:t>
            </w:r>
          </w:p>
        </w:tc>
        <w:tc>
          <w:tcPr>
            <w:tcW w:w="95" w:type="pct"/>
          </w:tcPr>
          <w:p w14:paraId="7A78B8AE" w14:textId="77777777" w:rsidR="001A0839" w:rsidRDefault="001A0839" w:rsidP="00FD051A">
            <w:pPr>
              <w:jc w:val="center"/>
              <w:rPr>
                <w:rFonts w:ascii="Times New Roman" w:hAnsi="Times New Roman" w:cs="Times New Roman"/>
              </w:rPr>
            </w:pPr>
          </w:p>
        </w:tc>
        <w:tc>
          <w:tcPr>
            <w:tcW w:w="296" w:type="pct"/>
          </w:tcPr>
          <w:p w14:paraId="0451D4A4" w14:textId="77777777" w:rsidR="001A0839" w:rsidRDefault="001A0839" w:rsidP="00FD051A">
            <w:pPr>
              <w:jc w:val="center"/>
              <w:rPr>
                <w:rFonts w:ascii="Times New Roman" w:hAnsi="Times New Roman" w:cs="Times New Roman"/>
              </w:rPr>
            </w:pPr>
            <w:r>
              <w:rPr>
                <w:rFonts w:ascii="Times New Roman" w:hAnsi="Times New Roman" w:cs="Times New Roman" w:hint="eastAsia"/>
              </w:rPr>
              <w:t>0.290</w:t>
            </w:r>
          </w:p>
        </w:tc>
        <w:tc>
          <w:tcPr>
            <w:tcW w:w="95" w:type="pct"/>
          </w:tcPr>
          <w:p w14:paraId="52573A92" w14:textId="77777777" w:rsidR="001A0839" w:rsidRDefault="001A0839" w:rsidP="00FD051A">
            <w:pPr>
              <w:jc w:val="center"/>
              <w:rPr>
                <w:rFonts w:ascii="Times New Roman" w:hAnsi="Times New Roman" w:cs="Times New Roman"/>
              </w:rPr>
            </w:pPr>
          </w:p>
        </w:tc>
        <w:tc>
          <w:tcPr>
            <w:tcW w:w="366" w:type="pct"/>
          </w:tcPr>
          <w:p w14:paraId="776EC635"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95" w:type="pct"/>
          </w:tcPr>
          <w:p w14:paraId="6FB6D0EB" w14:textId="77777777" w:rsidR="001A0839" w:rsidRDefault="001A0839" w:rsidP="00FD051A">
            <w:pPr>
              <w:jc w:val="center"/>
              <w:rPr>
                <w:rFonts w:ascii="Times New Roman" w:hAnsi="Times New Roman" w:cs="Times New Roman"/>
              </w:rPr>
            </w:pPr>
          </w:p>
        </w:tc>
        <w:tc>
          <w:tcPr>
            <w:tcW w:w="361" w:type="pct"/>
          </w:tcPr>
          <w:p w14:paraId="5379B657" w14:textId="77777777" w:rsidR="001A0839" w:rsidRDefault="001A0839" w:rsidP="00FD051A">
            <w:pPr>
              <w:jc w:val="center"/>
              <w:rPr>
                <w:rFonts w:ascii="Times New Roman" w:hAnsi="Times New Roman" w:cs="Times New Roman"/>
              </w:rPr>
            </w:pPr>
            <w:r>
              <w:rPr>
                <w:rFonts w:ascii="Times New Roman" w:hAnsi="Times New Roman" w:cs="Times New Roman" w:hint="eastAsia"/>
              </w:rPr>
              <w:t>0.755</w:t>
            </w:r>
          </w:p>
        </w:tc>
      </w:tr>
    </w:tbl>
    <w:p w14:paraId="7B36834F" w14:textId="77777777" w:rsidR="001A0839" w:rsidRDefault="001A0839" w:rsidP="001A0839">
      <w:pPr>
        <w:spacing w:beforeLines="50" w:before="156" w:afterLines="50" w:after="156"/>
        <w:rPr>
          <w:rFonts w:ascii="Times New Roman" w:hAnsi="Times New Roman" w:cs="Times New Roman"/>
        </w:rPr>
      </w:pPr>
      <w:r>
        <w:rPr>
          <w:rFonts w:ascii="Times New Roman" w:hAnsi="Times New Roman" w:cs="Times New Roman" w:hint="eastAsia"/>
        </w:rPr>
        <w:lastRenderedPageBreak/>
        <w:t xml:space="preserve">Panel B: Univariate Tests </w:t>
      </w:r>
      <w:r>
        <w:rPr>
          <w:rFonts w:ascii="Times New Roman" w:hAnsi="Times New Roman" w:cs="Times New Roman"/>
        </w:rPr>
        <w:t>of</w:t>
      </w:r>
      <w:r>
        <w:rPr>
          <w:rFonts w:ascii="Times New Roman" w:hAnsi="Times New Roman" w:cs="Times New Roman" w:hint="eastAsia"/>
        </w:rPr>
        <w:t xml:space="preserve"> </w:t>
      </w:r>
      <w:r>
        <w:rPr>
          <w:rFonts w:ascii="Times New Roman" w:hAnsi="Times New Roman" w:cs="Times New Roman"/>
        </w:rPr>
        <w:t>Departing</w:t>
      </w:r>
      <w:r>
        <w:rPr>
          <w:rFonts w:ascii="Times New Roman" w:hAnsi="Times New Roman" w:cs="Times New Roman" w:hint="eastAsia"/>
        </w:rPr>
        <w:t xml:space="preserve"> and Non-</w:t>
      </w:r>
      <w:r>
        <w:rPr>
          <w:rFonts w:ascii="Times New Roman" w:hAnsi="Times New Roman" w:cs="Times New Roman"/>
        </w:rPr>
        <w:t>Departing</w:t>
      </w:r>
      <w:r>
        <w:rPr>
          <w:rFonts w:ascii="Times New Roman" w:hAnsi="Times New Roman" w:cs="Times New Roman" w:hint="eastAsia"/>
        </w:rPr>
        <w:t xml:space="preserve"> Auditors</w:t>
      </w:r>
    </w:p>
    <w:tbl>
      <w:tblPr>
        <w:tblW w:w="5000" w:type="pct"/>
        <w:tblBorders>
          <w:top w:val="single" w:sz="4" w:space="0" w:color="auto"/>
          <w:bottom w:val="single" w:sz="4" w:space="0" w:color="auto"/>
        </w:tblBorders>
        <w:tblLook w:val="04A0" w:firstRow="1" w:lastRow="0" w:firstColumn="1" w:lastColumn="0" w:noHBand="0" w:noVBand="1"/>
      </w:tblPr>
      <w:tblGrid>
        <w:gridCol w:w="2713"/>
        <w:gridCol w:w="258"/>
        <w:gridCol w:w="737"/>
        <w:gridCol w:w="258"/>
        <w:gridCol w:w="921"/>
        <w:gridCol w:w="258"/>
        <w:gridCol w:w="995"/>
        <w:gridCol w:w="258"/>
        <w:gridCol w:w="737"/>
        <w:gridCol w:w="258"/>
        <w:gridCol w:w="921"/>
        <w:gridCol w:w="258"/>
        <w:gridCol w:w="1032"/>
        <w:gridCol w:w="275"/>
        <w:gridCol w:w="1925"/>
        <w:gridCol w:w="261"/>
        <w:gridCol w:w="2109"/>
      </w:tblGrid>
      <w:tr w:rsidR="001A0839" w:rsidRPr="00C86DD1" w14:paraId="75838740" w14:textId="77777777" w:rsidTr="00FD051A">
        <w:tc>
          <w:tcPr>
            <w:tcW w:w="957" w:type="pct"/>
            <w:tcBorders>
              <w:top w:val="single" w:sz="12" w:space="0" w:color="auto"/>
              <w:bottom w:val="nil"/>
            </w:tcBorders>
          </w:tcPr>
          <w:p w14:paraId="755854B9" w14:textId="77777777" w:rsidR="001A0839" w:rsidRPr="00C86DD1" w:rsidRDefault="001A0839" w:rsidP="00FD051A">
            <w:pPr>
              <w:rPr>
                <w:rFonts w:ascii="Times New Roman" w:hAnsi="Times New Roman" w:cs="Times New Roman"/>
                <w:szCs w:val="21"/>
              </w:rPr>
            </w:pPr>
          </w:p>
        </w:tc>
        <w:tc>
          <w:tcPr>
            <w:tcW w:w="91" w:type="pct"/>
            <w:tcBorders>
              <w:top w:val="single" w:sz="12" w:space="0" w:color="auto"/>
              <w:bottom w:val="nil"/>
            </w:tcBorders>
          </w:tcPr>
          <w:p w14:paraId="58B7341E" w14:textId="77777777" w:rsidR="001A0839" w:rsidRPr="00C86DD1" w:rsidRDefault="001A0839" w:rsidP="00FD051A">
            <w:pPr>
              <w:jc w:val="center"/>
              <w:rPr>
                <w:rFonts w:ascii="Times New Roman" w:hAnsi="Times New Roman" w:cs="Times New Roman"/>
                <w:szCs w:val="21"/>
              </w:rPr>
            </w:pPr>
          </w:p>
        </w:tc>
        <w:tc>
          <w:tcPr>
            <w:tcW w:w="1118" w:type="pct"/>
            <w:gridSpan w:val="5"/>
            <w:tcBorders>
              <w:top w:val="single" w:sz="12" w:space="0" w:color="auto"/>
              <w:bottom w:val="single" w:sz="4" w:space="0" w:color="auto"/>
            </w:tcBorders>
          </w:tcPr>
          <w:p w14:paraId="075746E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Auditor</w:t>
            </w:r>
            <w:r>
              <w:rPr>
                <w:rFonts w:ascii="Times New Roman" w:hAnsi="Times New Roman" w:cs="Times New Roman"/>
                <w:szCs w:val="21"/>
              </w:rPr>
              <w:t>s Staying in Public Accounting</w:t>
            </w:r>
          </w:p>
        </w:tc>
        <w:tc>
          <w:tcPr>
            <w:tcW w:w="91" w:type="pct"/>
            <w:tcBorders>
              <w:top w:val="single" w:sz="12" w:space="0" w:color="auto"/>
              <w:bottom w:val="nil"/>
            </w:tcBorders>
          </w:tcPr>
          <w:p w14:paraId="3A48DEBF" w14:textId="77777777" w:rsidR="001A0839" w:rsidRPr="00C86DD1" w:rsidRDefault="001A0839" w:rsidP="00FD051A">
            <w:pPr>
              <w:jc w:val="center"/>
              <w:rPr>
                <w:rFonts w:ascii="Times New Roman" w:hAnsi="Times New Roman" w:cs="Times New Roman"/>
                <w:szCs w:val="21"/>
              </w:rPr>
            </w:pPr>
          </w:p>
        </w:tc>
        <w:tc>
          <w:tcPr>
            <w:tcW w:w="1131" w:type="pct"/>
            <w:gridSpan w:val="5"/>
            <w:tcBorders>
              <w:top w:val="single" w:sz="12" w:space="0" w:color="auto"/>
              <w:bottom w:val="single" w:sz="4" w:space="0" w:color="auto"/>
            </w:tcBorders>
          </w:tcPr>
          <w:p w14:paraId="1896076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 xml:space="preserve"> Auditor</w:t>
            </w:r>
            <w:r>
              <w:rPr>
                <w:rFonts w:ascii="Times New Roman" w:hAnsi="Times New Roman" w:cs="Times New Roman"/>
                <w:szCs w:val="21"/>
              </w:rPr>
              <w:t>s Leaving Public Accounting</w:t>
            </w:r>
          </w:p>
        </w:tc>
        <w:tc>
          <w:tcPr>
            <w:tcW w:w="97" w:type="pct"/>
            <w:tcBorders>
              <w:top w:val="single" w:sz="12" w:space="0" w:color="auto"/>
              <w:bottom w:val="nil"/>
            </w:tcBorders>
          </w:tcPr>
          <w:p w14:paraId="4EA6AEDE" w14:textId="77777777" w:rsidR="001A0839" w:rsidRPr="00C86DD1" w:rsidRDefault="001A0839" w:rsidP="00FD051A">
            <w:pPr>
              <w:jc w:val="center"/>
              <w:rPr>
                <w:rFonts w:ascii="Times New Roman" w:hAnsi="Times New Roman" w:cs="Times New Roman"/>
                <w:szCs w:val="21"/>
              </w:rPr>
            </w:pPr>
          </w:p>
        </w:tc>
        <w:tc>
          <w:tcPr>
            <w:tcW w:w="1515" w:type="pct"/>
            <w:gridSpan w:val="3"/>
            <w:tcBorders>
              <w:top w:val="single" w:sz="12" w:space="0" w:color="auto"/>
              <w:bottom w:val="single" w:sz="4" w:space="0" w:color="auto"/>
            </w:tcBorders>
            <w:vAlign w:val="center"/>
          </w:tcPr>
          <w:p w14:paraId="6B8F5A2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Group Difference</w:t>
            </w:r>
          </w:p>
        </w:tc>
      </w:tr>
      <w:tr w:rsidR="001A0839" w:rsidRPr="00C86DD1" w14:paraId="0F01A4C1" w14:textId="77777777" w:rsidTr="00FD051A">
        <w:tc>
          <w:tcPr>
            <w:tcW w:w="957" w:type="pct"/>
            <w:tcBorders>
              <w:top w:val="nil"/>
            </w:tcBorders>
          </w:tcPr>
          <w:p w14:paraId="51E89BDC" w14:textId="77777777" w:rsidR="001A0839" w:rsidRPr="00C86DD1" w:rsidRDefault="001A0839" w:rsidP="00FD051A">
            <w:pPr>
              <w:rPr>
                <w:rFonts w:ascii="Times New Roman" w:hAnsi="Times New Roman" w:cs="Times New Roman"/>
                <w:szCs w:val="21"/>
              </w:rPr>
            </w:pPr>
          </w:p>
        </w:tc>
        <w:tc>
          <w:tcPr>
            <w:tcW w:w="91" w:type="pct"/>
            <w:tcBorders>
              <w:top w:val="nil"/>
            </w:tcBorders>
          </w:tcPr>
          <w:p w14:paraId="63B01944" w14:textId="77777777" w:rsidR="001A0839" w:rsidRPr="00C86DD1" w:rsidRDefault="001A0839" w:rsidP="00FD051A">
            <w:pPr>
              <w:jc w:val="center"/>
              <w:rPr>
                <w:rFonts w:ascii="Times New Roman" w:hAnsi="Times New Roman" w:cs="Times New Roman"/>
                <w:szCs w:val="21"/>
              </w:rPr>
            </w:pPr>
          </w:p>
        </w:tc>
        <w:tc>
          <w:tcPr>
            <w:tcW w:w="260" w:type="pct"/>
            <w:tcBorders>
              <w:top w:val="single" w:sz="4" w:space="0" w:color="auto"/>
              <w:bottom w:val="single" w:sz="4" w:space="0" w:color="auto"/>
            </w:tcBorders>
          </w:tcPr>
          <w:p w14:paraId="75C63771" w14:textId="77777777" w:rsidR="001A0839" w:rsidRPr="00C86DD1" w:rsidRDefault="001A0839" w:rsidP="00FD051A">
            <w:pPr>
              <w:jc w:val="center"/>
              <w:rPr>
                <w:rFonts w:ascii="Times New Roman" w:hAnsi="Times New Roman" w:cs="Times New Roman"/>
                <w:szCs w:val="21"/>
              </w:rPr>
            </w:pPr>
            <w:proofErr w:type="spellStart"/>
            <w:r w:rsidRPr="00C86DD1">
              <w:rPr>
                <w:rFonts w:ascii="Times New Roman" w:hAnsi="Times New Roman" w:cs="Times New Roman" w:hint="eastAsia"/>
                <w:szCs w:val="21"/>
              </w:rPr>
              <w:t>Obs</w:t>
            </w:r>
            <w:proofErr w:type="spellEnd"/>
          </w:p>
        </w:tc>
        <w:tc>
          <w:tcPr>
            <w:tcW w:w="91" w:type="pct"/>
            <w:tcBorders>
              <w:top w:val="single" w:sz="4" w:space="0" w:color="auto"/>
              <w:bottom w:val="nil"/>
            </w:tcBorders>
          </w:tcPr>
          <w:p w14:paraId="5049DFEA" w14:textId="77777777" w:rsidR="001A0839" w:rsidRPr="00C86DD1" w:rsidRDefault="001A0839" w:rsidP="00FD051A">
            <w:pPr>
              <w:jc w:val="center"/>
              <w:rPr>
                <w:rFonts w:ascii="Times New Roman" w:hAnsi="Times New Roman" w:cs="Times New Roman"/>
                <w:szCs w:val="21"/>
              </w:rPr>
            </w:pPr>
          </w:p>
        </w:tc>
        <w:tc>
          <w:tcPr>
            <w:tcW w:w="325" w:type="pct"/>
            <w:tcBorders>
              <w:top w:val="single" w:sz="4" w:space="0" w:color="auto"/>
              <w:bottom w:val="single" w:sz="4" w:space="0" w:color="auto"/>
            </w:tcBorders>
          </w:tcPr>
          <w:p w14:paraId="3D1FE33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Mean</w:t>
            </w:r>
          </w:p>
        </w:tc>
        <w:tc>
          <w:tcPr>
            <w:tcW w:w="91" w:type="pct"/>
            <w:tcBorders>
              <w:top w:val="single" w:sz="4" w:space="0" w:color="auto"/>
            </w:tcBorders>
          </w:tcPr>
          <w:p w14:paraId="0B5C41DF" w14:textId="77777777" w:rsidR="001A0839" w:rsidRPr="00C86DD1" w:rsidRDefault="001A0839" w:rsidP="00FD051A">
            <w:pPr>
              <w:jc w:val="center"/>
              <w:rPr>
                <w:rFonts w:ascii="Times New Roman" w:hAnsi="Times New Roman" w:cs="Times New Roman"/>
                <w:szCs w:val="21"/>
              </w:rPr>
            </w:pPr>
          </w:p>
        </w:tc>
        <w:tc>
          <w:tcPr>
            <w:tcW w:w="351" w:type="pct"/>
            <w:tcBorders>
              <w:top w:val="single" w:sz="4" w:space="0" w:color="auto"/>
              <w:bottom w:val="single" w:sz="4" w:space="0" w:color="auto"/>
            </w:tcBorders>
          </w:tcPr>
          <w:p w14:paraId="6D57C4C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Median</w:t>
            </w:r>
          </w:p>
        </w:tc>
        <w:tc>
          <w:tcPr>
            <w:tcW w:w="91" w:type="pct"/>
            <w:tcBorders>
              <w:top w:val="nil"/>
              <w:bottom w:val="nil"/>
            </w:tcBorders>
          </w:tcPr>
          <w:p w14:paraId="5B24EC0B" w14:textId="77777777" w:rsidR="001A0839" w:rsidRPr="00C86DD1" w:rsidRDefault="001A0839" w:rsidP="00FD051A">
            <w:pPr>
              <w:jc w:val="center"/>
              <w:rPr>
                <w:rFonts w:ascii="Times New Roman" w:hAnsi="Times New Roman" w:cs="Times New Roman"/>
                <w:szCs w:val="21"/>
              </w:rPr>
            </w:pPr>
          </w:p>
        </w:tc>
        <w:tc>
          <w:tcPr>
            <w:tcW w:w="260" w:type="pct"/>
            <w:tcBorders>
              <w:top w:val="single" w:sz="4" w:space="0" w:color="auto"/>
              <w:bottom w:val="single" w:sz="4" w:space="0" w:color="auto"/>
            </w:tcBorders>
          </w:tcPr>
          <w:p w14:paraId="3280559D" w14:textId="77777777" w:rsidR="001A0839" w:rsidRPr="00C86DD1" w:rsidRDefault="001A0839" w:rsidP="00FD051A">
            <w:pPr>
              <w:jc w:val="center"/>
              <w:rPr>
                <w:rFonts w:ascii="Times New Roman" w:hAnsi="Times New Roman" w:cs="Times New Roman"/>
                <w:szCs w:val="21"/>
              </w:rPr>
            </w:pPr>
            <w:proofErr w:type="spellStart"/>
            <w:r w:rsidRPr="00C86DD1">
              <w:rPr>
                <w:rFonts w:ascii="Times New Roman" w:hAnsi="Times New Roman" w:cs="Times New Roman"/>
                <w:szCs w:val="21"/>
              </w:rPr>
              <w:t>O</w:t>
            </w:r>
            <w:r w:rsidRPr="00C86DD1">
              <w:rPr>
                <w:rFonts w:ascii="Times New Roman" w:hAnsi="Times New Roman" w:cs="Times New Roman" w:hint="eastAsia"/>
                <w:szCs w:val="21"/>
              </w:rPr>
              <w:t>bs</w:t>
            </w:r>
            <w:proofErr w:type="spellEnd"/>
          </w:p>
        </w:tc>
        <w:tc>
          <w:tcPr>
            <w:tcW w:w="91" w:type="pct"/>
            <w:tcBorders>
              <w:top w:val="single" w:sz="4" w:space="0" w:color="auto"/>
              <w:bottom w:val="nil"/>
            </w:tcBorders>
          </w:tcPr>
          <w:p w14:paraId="006125EE" w14:textId="77777777" w:rsidR="001A0839" w:rsidRPr="00C86DD1" w:rsidRDefault="001A0839" w:rsidP="00FD051A">
            <w:pPr>
              <w:jc w:val="center"/>
              <w:rPr>
                <w:rFonts w:ascii="Times New Roman" w:hAnsi="Times New Roman" w:cs="Times New Roman"/>
                <w:szCs w:val="21"/>
              </w:rPr>
            </w:pPr>
          </w:p>
        </w:tc>
        <w:tc>
          <w:tcPr>
            <w:tcW w:w="325" w:type="pct"/>
            <w:tcBorders>
              <w:top w:val="single" w:sz="4" w:space="0" w:color="auto"/>
              <w:bottom w:val="single" w:sz="4" w:space="0" w:color="auto"/>
            </w:tcBorders>
          </w:tcPr>
          <w:p w14:paraId="29F8D04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Mean</w:t>
            </w:r>
          </w:p>
        </w:tc>
        <w:tc>
          <w:tcPr>
            <w:tcW w:w="91" w:type="pct"/>
            <w:tcBorders>
              <w:top w:val="single" w:sz="4" w:space="0" w:color="auto"/>
              <w:bottom w:val="nil"/>
            </w:tcBorders>
          </w:tcPr>
          <w:p w14:paraId="495B5C88" w14:textId="77777777" w:rsidR="001A0839" w:rsidRPr="00C86DD1" w:rsidRDefault="001A0839" w:rsidP="00FD051A">
            <w:pPr>
              <w:jc w:val="center"/>
              <w:rPr>
                <w:rFonts w:ascii="Times New Roman" w:hAnsi="Times New Roman" w:cs="Times New Roman"/>
                <w:szCs w:val="21"/>
              </w:rPr>
            </w:pPr>
          </w:p>
        </w:tc>
        <w:tc>
          <w:tcPr>
            <w:tcW w:w="364" w:type="pct"/>
            <w:tcBorders>
              <w:top w:val="single" w:sz="4" w:space="0" w:color="auto"/>
              <w:bottom w:val="single" w:sz="4" w:space="0" w:color="auto"/>
            </w:tcBorders>
          </w:tcPr>
          <w:p w14:paraId="50F9B7B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Median</w:t>
            </w:r>
          </w:p>
        </w:tc>
        <w:tc>
          <w:tcPr>
            <w:tcW w:w="97" w:type="pct"/>
            <w:tcBorders>
              <w:top w:val="nil"/>
              <w:bottom w:val="nil"/>
            </w:tcBorders>
          </w:tcPr>
          <w:p w14:paraId="170A511C" w14:textId="77777777" w:rsidR="001A0839" w:rsidRPr="00C86DD1" w:rsidRDefault="001A0839" w:rsidP="00FD051A">
            <w:pPr>
              <w:jc w:val="center"/>
              <w:rPr>
                <w:rFonts w:ascii="Times New Roman" w:hAnsi="Times New Roman" w:cs="Times New Roman"/>
                <w:szCs w:val="21"/>
              </w:rPr>
            </w:pPr>
          </w:p>
        </w:tc>
        <w:tc>
          <w:tcPr>
            <w:tcW w:w="679" w:type="pct"/>
            <w:tcBorders>
              <w:top w:val="single" w:sz="4" w:space="0" w:color="auto"/>
              <w:bottom w:val="single" w:sz="4" w:space="0" w:color="auto"/>
            </w:tcBorders>
          </w:tcPr>
          <w:p w14:paraId="01D6604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Mean-Difference</w:t>
            </w:r>
          </w:p>
        </w:tc>
        <w:tc>
          <w:tcPr>
            <w:tcW w:w="92" w:type="pct"/>
            <w:tcBorders>
              <w:top w:val="single" w:sz="4" w:space="0" w:color="auto"/>
              <w:bottom w:val="nil"/>
            </w:tcBorders>
          </w:tcPr>
          <w:p w14:paraId="1838A471" w14:textId="77777777" w:rsidR="001A0839" w:rsidRPr="00C86DD1" w:rsidRDefault="001A0839" w:rsidP="00FD051A">
            <w:pPr>
              <w:jc w:val="center"/>
              <w:rPr>
                <w:rFonts w:ascii="Times New Roman" w:hAnsi="Times New Roman" w:cs="Times New Roman"/>
                <w:szCs w:val="21"/>
              </w:rPr>
            </w:pPr>
          </w:p>
        </w:tc>
        <w:tc>
          <w:tcPr>
            <w:tcW w:w="744" w:type="pct"/>
            <w:tcBorders>
              <w:top w:val="single" w:sz="4" w:space="0" w:color="auto"/>
              <w:bottom w:val="single" w:sz="4" w:space="0" w:color="auto"/>
            </w:tcBorders>
          </w:tcPr>
          <w:p w14:paraId="50094750"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Median-Difference</w:t>
            </w:r>
          </w:p>
        </w:tc>
      </w:tr>
      <w:tr w:rsidR="001A0839" w:rsidRPr="00C86DD1" w14:paraId="1AD227C1" w14:textId="77777777" w:rsidTr="00FD051A">
        <w:tc>
          <w:tcPr>
            <w:tcW w:w="957" w:type="pct"/>
          </w:tcPr>
          <w:p w14:paraId="4D1A27AD"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FEMALE</w:t>
            </w:r>
          </w:p>
        </w:tc>
        <w:tc>
          <w:tcPr>
            <w:tcW w:w="91" w:type="pct"/>
          </w:tcPr>
          <w:p w14:paraId="7F70EE16" w14:textId="77777777" w:rsidR="001A0839" w:rsidRPr="00C86DD1" w:rsidRDefault="001A0839" w:rsidP="00FD051A">
            <w:pPr>
              <w:jc w:val="center"/>
              <w:rPr>
                <w:rFonts w:ascii="Times New Roman" w:hAnsi="Times New Roman" w:cs="Times New Roman"/>
                <w:szCs w:val="21"/>
              </w:rPr>
            </w:pPr>
          </w:p>
        </w:tc>
        <w:tc>
          <w:tcPr>
            <w:tcW w:w="260" w:type="pct"/>
            <w:tcBorders>
              <w:top w:val="single" w:sz="4" w:space="0" w:color="auto"/>
              <w:bottom w:val="nil"/>
            </w:tcBorders>
          </w:tcPr>
          <w:p w14:paraId="2A6AC4D2"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Borders>
              <w:top w:val="nil"/>
            </w:tcBorders>
          </w:tcPr>
          <w:p w14:paraId="5D0D6575" w14:textId="77777777" w:rsidR="001A0839" w:rsidRPr="00C86DD1" w:rsidRDefault="001A0839" w:rsidP="00FD051A">
            <w:pPr>
              <w:jc w:val="center"/>
              <w:rPr>
                <w:rFonts w:ascii="Times New Roman" w:hAnsi="Times New Roman" w:cs="Times New Roman"/>
                <w:szCs w:val="21"/>
              </w:rPr>
            </w:pPr>
          </w:p>
        </w:tc>
        <w:tc>
          <w:tcPr>
            <w:tcW w:w="325" w:type="pct"/>
            <w:tcBorders>
              <w:top w:val="single" w:sz="4" w:space="0" w:color="auto"/>
            </w:tcBorders>
          </w:tcPr>
          <w:p w14:paraId="65FA2A0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0.358</w:t>
            </w:r>
          </w:p>
        </w:tc>
        <w:tc>
          <w:tcPr>
            <w:tcW w:w="91" w:type="pct"/>
          </w:tcPr>
          <w:p w14:paraId="492BE174" w14:textId="77777777" w:rsidR="001A0839" w:rsidRPr="00C86DD1" w:rsidRDefault="001A0839" w:rsidP="00FD051A">
            <w:pPr>
              <w:jc w:val="center"/>
              <w:rPr>
                <w:rFonts w:ascii="Times New Roman" w:hAnsi="Times New Roman" w:cs="Times New Roman"/>
                <w:szCs w:val="21"/>
              </w:rPr>
            </w:pPr>
          </w:p>
        </w:tc>
        <w:tc>
          <w:tcPr>
            <w:tcW w:w="351" w:type="pct"/>
            <w:tcBorders>
              <w:top w:val="single" w:sz="4" w:space="0" w:color="auto"/>
            </w:tcBorders>
          </w:tcPr>
          <w:p w14:paraId="337509D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Borders>
              <w:top w:val="nil"/>
              <w:bottom w:val="nil"/>
            </w:tcBorders>
          </w:tcPr>
          <w:p w14:paraId="2C0749C2" w14:textId="77777777" w:rsidR="001A0839" w:rsidRPr="00C86DD1" w:rsidRDefault="001A0839" w:rsidP="00FD051A">
            <w:pPr>
              <w:jc w:val="center"/>
              <w:rPr>
                <w:rFonts w:ascii="Times New Roman" w:hAnsi="Times New Roman" w:cs="Times New Roman"/>
                <w:szCs w:val="21"/>
              </w:rPr>
            </w:pPr>
          </w:p>
        </w:tc>
        <w:tc>
          <w:tcPr>
            <w:tcW w:w="260" w:type="pct"/>
            <w:tcBorders>
              <w:top w:val="single" w:sz="4" w:space="0" w:color="auto"/>
            </w:tcBorders>
          </w:tcPr>
          <w:p w14:paraId="2EA56A5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top w:val="nil"/>
              <w:bottom w:val="nil"/>
            </w:tcBorders>
          </w:tcPr>
          <w:p w14:paraId="1AEDAE21" w14:textId="77777777" w:rsidR="001A0839" w:rsidRPr="00C86DD1" w:rsidRDefault="001A0839" w:rsidP="00FD051A">
            <w:pPr>
              <w:jc w:val="center"/>
              <w:rPr>
                <w:rFonts w:ascii="Times New Roman" w:hAnsi="Times New Roman" w:cs="Times New Roman"/>
                <w:szCs w:val="21"/>
              </w:rPr>
            </w:pPr>
          </w:p>
        </w:tc>
        <w:tc>
          <w:tcPr>
            <w:tcW w:w="325" w:type="pct"/>
            <w:tcBorders>
              <w:top w:val="single" w:sz="4" w:space="0" w:color="auto"/>
            </w:tcBorders>
          </w:tcPr>
          <w:p w14:paraId="2B3DDAA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0.468</w:t>
            </w:r>
          </w:p>
        </w:tc>
        <w:tc>
          <w:tcPr>
            <w:tcW w:w="91" w:type="pct"/>
            <w:tcBorders>
              <w:top w:val="nil"/>
              <w:bottom w:val="nil"/>
            </w:tcBorders>
          </w:tcPr>
          <w:p w14:paraId="7EF99752" w14:textId="77777777" w:rsidR="001A0839" w:rsidRPr="00C86DD1" w:rsidRDefault="001A0839" w:rsidP="00FD051A">
            <w:pPr>
              <w:jc w:val="center"/>
              <w:rPr>
                <w:rFonts w:ascii="Times New Roman" w:hAnsi="Times New Roman" w:cs="Times New Roman"/>
                <w:szCs w:val="21"/>
              </w:rPr>
            </w:pPr>
          </w:p>
        </w:tc>
        <w:tc>
          <w:tcPr>
            <w:tcW w:w="364" w:type="pct"/>
            <w:tcBorders>
              <w:top w:val="single" w:sz="4" w:space="0" w:color="auto"/>
            </w:tcBorders>
          </w:tcPr>
          <w:p w14:paraId="482F2B8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Borders>
              <w:top w:val="nil"/>
              <w:bottom w:val="nil"/>
            </w:tcBorders>
          </w:tcPr>
          <w:p w14:paraId="54A50AD8" w14:textId="77777777" w:rsidR="001A0839" w:rsidRPr="00C86DD1" w:rsidRDefault="001A0839" w:rsidP="00FD051A">
            <w:pPr>
              <w:jc w:val="center"/>
              <w:rPr>
                <w:rFonts w:ascii="Times New Roman" w:hAnsi="Times New Roman" w:cs="Times New Roman"/>
                <w:szCs w:val="21"/>
              </w:rPr>
            </w:pPr>
          </w:p>
        </w:tc>
        <w:tc>
          <w:tcPr>
            <w:tcW w:w="679" w:type="pct"/>
            <w:tcBorders>
              <w:top w:val="single" w:sz="4" w:space="0" w:color="auto"/>
            </w:tcBorders>
          </w:tcPr>
          <w:p w14:paraId="5A9DDA8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-0.110</w:t>
            </w:r>
            <w:r w:rsidRPr="00C86DD1">
              <w:rPr>
                <w:rFonts w:ascii="Times New Roman" w:hAnsi="Times New Roman" w:cs="Times New Roman" w:hint="eastAsia"/>
                <w:szCs w:val="21"/>
                <w:vertAlign w:val="superscript"/>
              </w:rPr>
              <w:t>***</w:t>
            </w:r>
          </w:p>
        </w:tc>
        <w:tc>
          <w:tcPr>
            <w:tcW w:w="92" w:type="pct"/>
            <w:tcBorders>
              <w:top w:val="nil"/>
              <w:bottom w:val="nil"/>
            </w:tcBorders>
          </w:tcPr>
          <w:p w14:paraId="74D579FB" w14:textId="77777777" w:rsidR="001A0839" w:rsidRPr="00C86DD1" w:rsidRDefault="001A0839" w:rsidP="00FD051A">
            <w:pPr>
              <w:jc w:val="center"/>
              <w:rPr>
                <w:rFonts w:ascii="Times New Roman" w:hAnsi="Times New Roman" w:cs="Times New Roman"/>
                <w:szCs w:val="21"/>
              </w:rPr>
            </w:pPr>
          </w:p>
        </w:tc>
        <w:tc>
          <w:tcPr>
            <w:tcW w:w="744" w:type="pct"/>
            <w:tcBorders>
              <w:top w:val="single" w:sz="4" w:space="0" w:color="auto"/>
            </w:tcBorders>
          </w:tcPr>
          <w:p w14:paraId="3CB5859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66D878FC" w14:textId="77777777" w:rsidTr="00FD051A">
        <w:tc>
          <w:tcPr>
            <w:tcW w:w="957" w:type="pct"/>
          </w:tcPr>
          <w:p w14:paraId="0B4BD84E"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MAJOR</w:t>
            </w:r>
          </w:p>
        </w:tc>
        <w:tc>
          <w:tcPr>
            <w:tcW w:w="91" w:type="pct"/>
          </w:tcPr>
          <w:p w14:paraId="77B5DCDC" w14:textId="77777777" w:rsidR="001A0839" w:rsidRPr="00C86DD1" w:rsidRDefault="001A0839" w:rsidP="00FD051A">
            <w:pPr>
              <w:jc w:val="center"/>
              <w:rPr>
                <w:rFonts w:ascii="Times New Roman" w:hAnsi="Times New Roman" w:cs="Times New Roman"/>
                <w:szCs w:val="21"/>
              </w:rPr>
            </w:pPr>
          </w:p>
        </w:tc>
        <w:tc>
          <w:tcPr>
            <w:tcW w:w="260" w:type="pct"/>
            <w:tcBorders>
              <w:top w:val="nil"/>
            </w:tcBorders>
          </w:tcPr>
          <w:p w14:paraId="16E6CA6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2EF07DA8" w14:textId="77777777" w:rsidR="001A0839" w:rsidRPr="00C86DD1" w:rsidRDefault="001A0839" w:rsidP="00FD051A">
            <w:pPr>
              <w:jc w:val="center"/>
              <w:rPr>
                <w:rFonts w:ascii="Times New Roman" w:hAnsi="Times New Roman" w:cs="Times New Roman"/>
                <w:szCs w:val="21"/>
              </w:rPr>
            </w:pPr>
          </w:p>
        </w:tc>
        <w:tc>
          <w:tcPr>
            <w:tcW w:w="325" w:type="pct"/>
          </w:tcPr>
          <w:p w14:paraId="5B116980"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0.438</w:t>
            </w:r>
          </w:p>
        </w:tc>
        <w:tc>
          <w:tcPr>
            <w:tcW w:w="91" w:type="pct"/>
          </w:tcPr>
          <w:p w14:paraId="46093AAD" w14:textId="77777777" w:rsidR="001A0839" w:rsidRPr="00C86DD1" w:rsidRDefault="001A0839" w:rsidP="00FD051A">
            <w:pPr>
              <w:jc w:val="center"/>
              <w:rPr>
                <w:rFonts w:ascii="Times New Roman" w:hAnsi="Times New Roman" w:cs="Times New Roman"/>
                <w:szCs w:val="21"/>
              </w:rPr>
            </w:pPr>
          </w:p>
        </w:tc>
        <w:tc>
          <w:tcPr>
            <w:tcW w:w="351" w:type="pct"/>
          </w:tcPr>
          <w:p w14:paraId="6B1CDD4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Borders>
              <w:top w:val="nil"/>
            </w:tcBorders>
          </w:tcPr>
          <w:p w14:paraId="4D6101B8" w14:textId="77777777" w:rsidR="001A0839" w:rsidRPr="00C86DD1" w:rsidRDefault="001A0839" w:rsidP="00FD051A">
            <w:pPr>
              <w:jc w:val="center"/>
              <w:rPr>
                <w:rFonts w:ascii="Times New Roman" w:hAnsi="Times New Roman" w:cs="Times New Roman"/>
                <w:szCs w:val="21"/>
              </w:rPr>
            </w:pPr>
          </w:p>
        </w:tc>
        <w:tc>
          <w:tcPr>
            <w:tcW w:w="260" w:type="pct"/>
          </w:tcPr>
          <w:p w14:paraId="1D8BDA7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top w:val="nil"/>
              <w:bottom w:val="nil"/>
            </w:tcBorders>
          </w:tcPr>
          <w:p w14:paraId="1948F348" w14:textId="77777777" w:rsidR="001A0839" w:rsidRPr="00C86DD1" w:rsidRDefault="001A0839" w:rsidP="00FD051A">
            <w:pPr>
              <w:jc w:val="center"/>
              <w:rPr>
                <w:rFonts w:ascii="Times New Roman" w:hAnsi="Times New Roman" w:cs="Times New Roman"/>
                <w:szCs w:val="21"/>
              </w:rPr>
            </w:pPr>
          </w:p>
        </w:tc>
        <w:tc>
          <w:tcPr>
            <w:tcW w:w="325" w:type="pct"/>
          </w:tcPr>
          <w:p w14:paraId="1EA9C1C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0.516</w:t>
            </w:r>
          </w:p>
        </w:tc>
        <w:tc>
          <w:tcPr>
            <w:tcW w:w="91" w:type="pct"/>
            <w:tcBorders>
              <w:top w:val="nil"/>
            </w:tcBorders>
          </w:tcPr>
          <w:p w14:paraId="717C116F" w14:textId="77777777" w:rsidR="001A0839" w:rsidRPr="00C86DD1" w:rsidRDefault="001A0839" w:rsidP="00FD051A">
            <w:pPr>
              <w:jc w:val="center"/>
              <w:rPr>
                <w:rFonts w:ascii="Times New Roman" w:hAnsi="Times New Roman" w:cs="Times New Roman"/>
                <w:szCs w:val="21"/>
              </w:rPr>
            </w:pPr>
          </w:p>
        </w:tc>
        <w:tc>
          <w:tcPr>
            <w:tcW w:w="364" w:type="pct"/>
          </w:tcPr>
          <w:p w14:paraId="3FB5D23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Borders>
              <w:top w:val="nil"/>
              <w:bottom w:val="nil"/>
            </w:tcBorders>
          </w:tcPr>
          <w:p w14:paraId="3D4EBB22" w14:textId="77777777" w:rsidR="001A0839" w:rsidRPr="00C86DD1" w:rsidRDefault="001A0839" w:rsidP="00FD051A">
            <w:pPr>
              <w:jc w:val="center"/>
              <w:rPr>
                <w:rFonts w:ascii="Times New Roman" w:hAnsi="Times New Roman" w:cs="Times New Roman"/>
                <w:szCs w:val="21"/>
              </w:rPr>
            </w:pPr>
          </w:p>
        </w:tc>
        <w:tc>
          <w:tcPr>
            <w:tcW w:w="679" w:type="pct"/>
          </w:tcPr>
          <w:p w14:paraId="106DECC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-0.078</w:t>
            </w:r>
            <w:r w:rsidRPr="00C86DD1">
              <w:rPr>
                <w:rFonts w:ascii="Times New Roman" w:hAnsi="Times New Roman" w:cs="Times New Roman" w:hint="eastAsia"/>
                <w:szCs w:val="21"/>
                <w:vertAlign w:val="superscript"/>
              </w:rPr>
              <w:t>***</w:t>
            </w:r>
          </w:p>
        </w:tc>
        <w:tc>
          <w:tcPr>
            <w:tcW w:w="92" w:type="pct"/>
            <w:tcBorders>
              <w:top w:val="nil"/>
              <w:bottom w:val="nil"/>
            </w:tcBorders>
          </w:tcPr>
          <w:p w14:paraId="6422726D" w14:textId="77777777" w:rsidR="001A0839" w:rsidRPr="00C86DD1" w:rsidRDefault="001A0839" w:rsidP="00FD051A">
            <w:pPr>
              <w:jc w:val="center"/>
              <w:rPr>
                <w:rFonts w:ascii="Times New Roman" w:hAnsi="Times New Roman" w:cs="Times New Roman"/>
                <w:szCs w:val="21"/>
              </w:rPr>
            </w:pPr>
          </w:p>
        </w:tc>
        <w:tc>
          <w:tcPr>
            <w:tcW w:w="744" w:type="pct"/>
          </w:tcPr>
          <w:p w14:paraId="188CA66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225B3719" w14:textId="77777777" w:rsidTr="00FD051A">
        <w:tc>
          <w:tcPr>
            <w:tcW w:w="957" w:type="pct"/>
          </w:tcPr>
          <w:p w14:paraId="19A644E6"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SCHOOL</w:t>
            </w:r>
          </w:p>
        </w:tc>
        <w:tc>
          <w:tcPr>
            <w:tcW w:w="91" w:type="pct"/>
          </w:tcPr>
          <w:p w14:paraId="1AADEDDE" w14:textId="77777777" w:rsidR="001A0839" w:rsidRPr="00C86DD1" w:rsidRDefault="001A0839" w:rsidP="00FD051A">
            <w:pPr>
              <w:jc w:val="center"/>
              <w:rPr>
                <w:rFonts w:ascii="Times New Roman" w:hAnsi="Times New Roman" w:cs="Times New Roman"/>
                <w:szCs w:val="21"/>
              </w:rPr>
            </w:pPr>
          </w:p>
        </w:tc>
        <w:tc>
          <w:tcPr>
            <w:tcW w:w="260" w:type="pct"/>
          </w:tcPr>
          <w:p w14:paraId="1D8B2DF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7F6F7881" w14:textId="77777777" w:rsidR="001A0839" w:rsidRPr="00C86DD1" w:rsidRDefault="001A0839" w:rsidP="00FD051A">
            <w:pPr>
              <w:jc w:val="center"/>
              <w:rPr>
                <w:rFonts w:ascii="Times New Roman" w:hAnsi="Times New Roman" w:cs="Times New Roman"/>
                <w:szCs w:val="21"/>
              </w:rPr>
            </w:pPr>
          </w:p>
        </w:tc>
        <w:tc>
          <w:tcPr>
            <w:tcW w:w="325" w:type="pct"/>
          </w:tcPr>
          <w:p w14:paraId="726EDEE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0.202</w:t>
            </w:r>
          </w:p>
        </w:tc>
        <w:tc>
          <w:tcPr>
            <w:tcW w:w="91" w:type="pct"/>
          </w:tcPr>
          <w:p w14:paraId="226A2F71" w14:textId="77777777" w:rsidR="001A0839" w:rsidRPr="00C86DD1" w:rsidRDefault="001A0839" w:rsidP="00FD051A">
            <w:pPr>
              <w:jc w:val="center"/>
              <w:rPr>
                <w:rFonts w:ascii="Times New Roman" w:hAnsi="Times New Roman" w:cs="Times New Roman"/>
                <w:szCs w:val="21"/>
              </w:rPr>
            </w:pPr>
          </w:p>
        </w:tc>
        <w:tc>
          <w:tcPr>
            <w:tcW w:w="351" w:type="pct"/>
          </w:tcPr>
          <w:p w14:paraId="5EAACEB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Pr>
          <w:p w14:paraId="59C8A243" w14:textId="77777777" w:rsidR="001A0839" w:rsidRPr="00C86DD1" w:rsidRDefault="001A0839" w:rsidP="00FD051A">
            <w:pPr>
              <w:jc w:val="center"/>
              <w:rPr>
                <w:rFonts w:ascii="Times New Roman" w:hAnsi="Times New Roman" w:cs="Times New Roman"/>
                <w:szCs w:val="21"/>
              </w:rPr>
            </w:pPr>
          </w:p>
        </w:tc>
        <w:tc>
          <w:tcPr>
            <w:tcW w:w="260" w:type="pct"/>
          </w:tcPr>
          <w:p w14:paraId="0105BA2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top w:val="nil"/>
            </w:tcBorders>
          </w:tcPr>
          <w:p w14:paraId="53C2835E" w14:textId="77777777" w:rsidR="001A0839" w:rsidRPr="00C86DD1" w:rsidRDefault="001A0839" w:rsidP="00FD051A">
            <w:pPr>
              <w:jc w:val="center"/>
              <w:rPr>
                <w:rFonts w:ascii="Times New Roman" w:hAnsi="Times New Roman" w:cs="Times New Roman"/>
                <w:szCs w:val="21"/>
              </w:rPr>
            </w:pPr>
          </w:p>
        </w:tc>
        <w:tc>
          <w:tcPr>
            <w:tcW w:w="325" w:type="pct"/>
          </w:tcPr>
          <w:p w14:paraId="68367EE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0.337</w:t>
            </w:r>
          </w:p>
        </w:tc>
        <w:tc>
          <w:tcPr>
            <w:tcW w:w="91" w:type="pct"/>
          </w:tcPr>
          <w:p w14:paraId="0DAF0304" w14:textId="77777777" w:rsidR="001A0839" w:rsidRPr="00C86DD1" w:rsidRDefault="001A0839" w:rsidP="00FD051A">
            <w:pPr>
              <w:jc w:val="center"/>
              <w:rPr>
                <w:rFonts w:ascii="Times New Roman" w:hAnsi="Times New Roman" w:cs="Times New Roman"/>
                <w:szCs w:val="21"/>
              </w:rPr>
            </w:pPr>
          </w:p>
        </w:tc>
        <w:tc>
          <w:tcPr>
            <w:tcW w:w="364" w:type="pct"/>
          </w:tcPr>
          <w:p w14:paraId="0E13728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Borders>
              <w:top w:val="nil"/>
            </w:tcBorders>
          </w:tcPr>
          <w:p w14:paraId="1B1DF9EB" w14:textId="77777777" w:rsidR="001A0839" w:rsidRPr="00C86DD1" w:rsidRDefault="001A0839" w:rsidP="00FD051A">
            <w:pPr>
              <w:jc w:val="center"/>
              <w:rPr>
                <w:rFonts w:ascii="Times New Roman" w:hAnsi="Times New Roman" w:cs="Times New Roman"/>
                <w:szCs w:val="21"/>
              </w:rPr>
            </w:pPr>
          </w:p>
        </w:tc>
        <w:tc>
          <w:tcPr>
            <w:tcW w:w="679" w:type="pct"/>
          </w:tcPr>
          <w:p w14:paraId="6809616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-0.135</w:t>
            </w:r>
            <w:r w:rsidRPr="00C86DD1">
              <w:rPr>
                <w:rFonts w:ascii="Times New Roman" w:hAnsi="Times New Roman" w:cs="Times New Roman" w:hint="eastAsia"/>
                <w:szCs w:val="21"/>
                <w:vertAlign w:val="superscript"/>
              </w:rPr>
              <w:t>***</w:t>
            </w:r>
          </w:p>
        </w:tc>
        <w:tc>
          <w:tcPr>
            <w:tcW w:w="92" w:type="pct"/>
            <w:tcBorders>
              <w:top w:val="nil"/>
            </w:tcBorders>
          </w:tcPr>
          <w:p w14:paraId="4AEB36CA" w14:textId="77777777" w:rsidR="001A0839" w:rsidRPr="00C86DD1" w:rsidRDefault="001A0839" w:rsidP="00FD051A">
            <w:pPr>
              <w:jc w:val="center"/>
              <w:rPr>
                <w:rFonts w:ascii="Times New Roman" w:hAnsi="Times New Roman" w:cs="Times New Roman"/>
                <w:szCs w:val="21"/>
              </w:rPr>
            </w:pPr>
          </w:p>
        </w:tc>
        <w:tc>
          <w:tcPr>
            <w:tcW w:w="744" w:type="pct"/>
          </w:tcPr>
          <w:p w14:paraId="3CA1B2F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1EE55565" w14:textId="77777777" w:rsidTr="00FD051A">
        <w:tc>
          <w:tcPr>
            <w:tcW w:w="957" w:type="pct"/>
          </w:tcPr>
          <w:p w14:paraId="205D889C"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DEGREE</w:t>
            </w:r>
          </w:p>
        </w:tc>
        <w:tc>
          <w:tcPr>
            <w:tcW w:w="91" w:type="pct"/>
          </w:tcPr>
          <w:p w14:paraId="3F4E89EF" w14:textId="77777777" w:rsidR="001A0839" w:rsidRPr="00C86DD1" w:rsidRDefault="001A0839" w:rsidP="00FD051A">
            <w:pPr>
              <w:jc w:val="center"/>
              <w:rPr>
                <w:rFonts w:ascii="Times New Roman" w:hAnsi="Times New Roman" w:cs="Times New Roman"/>
                <w:szCs w:val="21"/>
              </w:rPr>
            </w:pPr>
          </w:p>
        </w:tc>
        <w:tc>
          <w:tcPr>
            <w:tcW w:w="260" w:type="pct"/>
          </w:tcPr>
          <w:p w14:paraId="430E77A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1D123098" w14:textId="77777777" w:rsidR="001A0839" w:rsidRPr="00C86DD1" w:rsidRDefault="001A0839" w:rsidP="00FD051A">
            <w:pPr>
              <w:jc w:val="center"/>
              <w:rPr>
                <w:rFonts w:ascii="Times New Roman" w:hAnsi="Times New Roman" w:cs="Times New Roman"/>
                <w:szCs w:val="21"/>
              </w:rPr>
            </w:pPr>
          </w:p>
        </w:tc>
        <w:tc>
          <w:tcPr>
            <w:tcW w:w="325" w:type="pct"/>
          </w:tcPr>
          <w:p w14:paraId="5DDEFDA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0.027</w:t>
            </w:r>
          </w:p>
        </w:tc>
        <w:tc>
          <w:tcPr>
            <w:tcW w:w="91" w:type="pct"/>
          </w:tcPr>
          <w:p w14:paraId="4EB5BF9E" w14:textId="77777777" w:rsidR="001A0839" w:rsidRPr="00C86DD1" w:rsidRDefault="001A0839" w:rsidP="00FD051A">
            <w:pPr>
              <w:jc w:val="center"/>
              <w:rPr>
                <w:rFonts w:ascii="Times New Roman" w:hAnsi="Times New Roman" w:cs="Times New Roman"/>
                <w:szCs w:val="21"/>
              </w:rPr>
            </w:pPr>
          </w:p>
        </w:tc>
        <w:tc>
          <w:tcPr>
            <w:tcW w:w="351" w:type="pct"/>
          </w:tcPr>
          <w:p w14:paraId="2D84E2F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Pr>
          <w:p w14:paraId="5E042460" w14:textId="77777777" w:rsidR="001A0839" w:rsidRPr="00C86DD1" w:rsidRDefault="001A0839" w:rsidP="00FD051A">
            <w:pPr>
              <w:jc w:val="center"/>
              <w:rPr>
                <w:rFonts w:ascii="Times New Roman" w:hAnsi="Times New Roman" w:cs="Times New Roman"/>
                <w:szCs w:val="21"/>
              </w:rPr>
            </w:pPr>
          </w:p>
        </w:tc>
        <w:tc>
          <w:tcPr>
            <w:tcW w:w="260" w:type="pct"/>
          </w:tcPr>
          <w:p w14:paraId="5FF4605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3D221320" w14:textId="77777777" w:rsidR="001A0839" w:rsidRPr="00C86DD1" w:rsidRDefault="001A0839" w:rsidP="00FD051A">
            <w:pPr>
              <w:jc w:val="center"/>
              <w:rPr>
                <w:rFonts w:ascii="Times New Roman" w:hAnsi="Times New Roman" w:cs="Times New Roman"/>
                <w:szCs w:val="21"/>
              </w:rPr>
            </w:pPr>
          </w:p>
        </w:tc>
        <w:tc>
          <w:tcPr>
            <w:tcW w:w="325" w:type="pct"/>
          </w:tcPr>
          <w:p w14:paraId="5F447AB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0.125</w:t>
            </w:r>
          </w:p>
        </w:tc>
        <w:tc>
          <w:tcPr>
            <w:tcW w:w="91" w:type="pct"/>
          </w:tcPr>
          <w:p w14:paraId="6124418D" w14:textId="77777777" w:rsidR="001A0839" w:rsidRPr="00C86DD1" w:rsidRDefault="001A0839" w:rsidP="00FD051A">
            <w:pPr>
              <w:jc w:val="center"/>
              <w:rPr>
                <w:rFonts w:ascii="Times New Roman" w:hAnsi="Times New Roman" w:cs="Times New Roman"/>
                <w:szCs w:val="21"/>
              </w:rPr>
            </w:pPr>
          </w:p>
        </w:tc>
        <w:tc>
          <w:tcPr>
            <w:tcW w:w="364" w:type="pct"/>
          </w:tcPr>
          <w:p w14:paraId="46F3A93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Pr>
          <w:p w14:paraId="0CAFB1DF" w14:textId="77777777" w:rsidR="001A0839" w:rsidRPr="00C86DD1" w:rsidRDefault="001A0839" w:rsidP="00FD051A">
            <w:pPr>
              <w:jc w:val="center"/>
              <w:rPr>
                <w:rFonts w:ascii="Times New Roman" w:hAnsi="Times New Roman" w:cs="Times New Roman"/>
                <w:szCs w:val="21"/>
              </w:rPr>
            </w:pPr>
          </w:p>
        </w:tc>
        <w:tc>
          <w:tcPr>
            <w:tcW w:w="679" w:type="pct"/>
          </w:tcPr>
          <w:p w14:paraId="4B477A6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-0.098</w:t>
            </w:r>
            <w:r w:rsidRPr="00C86DD1">
              <w:rPr>
                <w:rFonts w:ascii="Times New Roman" w:hAnsi="Times New Roman" w:cs="Times New Roman" w:hint="eastAsia"/>
                <w:szCs w:val="21"/>
                <w:vertAlign w:val="superscript"/>
              </w:rPr>
              <w:t>***</w:t>
            </w:r>
          </w:p>
        </w:tc>
        <w:tc>
          <w:tcPr>
            <w:tcW w:w="92" w:type="pct"/>
          </w:tcPr>
          <w:p w14:paraId="102F7259" w14:textId="77777777" w:rsidR="001A0839" w:rsidRPr="00C86DD1" w:rsidRDefault="001A0839" w:rsidP="00FD051A">
            <w:pPr>
              <w:jc w:val="center"/>
              <w:rPr>
                <w:rFonts w:ascii="Times New Roman" w:hAnsi="Times New Roman" w:cs="Times New Roman"/>
                <w:szCs w:val="21"/>
              </w:rPr>
            </w:pPr>
          </w:p>
        </w:tc>
        <w:tc>
          <w:tcPr>
            <w:tcW w:w="744" w:type="pct"/>
          </w:tcPr>
          <w:p w14:paraId="07428B4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473B4FCB" w14:textId="77777777" w:rsidTr="00FD051A">
        <w:tc>
          <w:tcPr>
            <w:tcW w:w="957" w:type="pct"/>
          </w:tcPr>
          <w:p w14:paraId="5F09C52D"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RANK</w:t>
            </w:r>
          </w:p>
        </w:tc>
        <w:tc>
          <w:tcPr>
            <w:tcW w:w="91" w:type="pct"/>
          </w:tcPr>
          <w:p w14:paraId="14DE461D" w14:textId="77777777" w:rsidR="001A0839" w:rsidRPr="00C86DD1" w:rsidRDefault="001A0839" w:rsidP="00FD051A">
            <w:pPr>
              <w:jc w:val="center"/>
              <w:rPr>
                <w:rFonts w:ascii="Times New Roman" w:hAnsi="Times New Roman" w:cs="Times New Roman"/>
                <w:szCs w:val="21"/>
              </w:rPr>
            </w:pPr>
          </w:p>
        </w:tc>
        <w:tc>
          <w:tcPr>
            <w:tcW w:w="260" w:type="pct"/>
          </w:tcPr>
          <w:p w14:paraId="2E34763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2DA6FD5C" w14:textId="77777777" w:rsidR="001A0839" w:rsidRPr="00C86DD1" w:rsidRDefault="001A0839" w:rsidP="00FD051A">
            <w:pPr>
              <w:jc w:val="center"/>
              <w:rPr>
                <w:rFonts w:ascii="Times New Roman" w:hAnsi="Times New Roman" w:cs="Times New Roman"/>
                <w:szCs w:val="21"/>
              </w:rPr>
            </w:pPr>
          </w:p>
        </w:tc>
        <w:tc>
          <w:tcPr>
            <w:tcW w:w="325" w:type="pct"/>
          </w:tcPr>
          <w:p w14:paraId="7A5277C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w:t>
            </w:r>
            <w:r>
              <w:rPr>
                <w:rFonts w:ascii="Times New Roman" w:hAnsi="Times New Roman" w:cs="Times New Roman" w:hint="eastAsia"/>
                <w:szCs w:val="21"/>
              </w:rPr>
              <w:t>694</w:t>
            </w:r>
          </w:p>
        </w:tc>
        <w:tc>
          <w:tcPr>
            <w:tcW w:w="91" w:type="pct"/>
          </w:tcPr>
          <w:p w14:paraId="48CAFB51" w14:textId="77777777" w:rsidR="001A0839" w:rsidRPr="00C86DD1" w:rsidRDefault="001A0839" w:rsidP="00FD051A">
            <w:pPr>
              <w:jc w:val="center"/>
              <w:rPr>
                <w:rFonts w:ascii="Times New Roman" w:hAnsi="Times New Roman" w:cs="Times New Roman"/>
                <w:szCs w:val="21"/>
              </w:rPr>
            </w:pPr>
          </w:p>
        </w:tc>
        <w:tc>
          <w:tcPr>
            <w:tcW w:w="351" w:type="pct"/>
          </w:tcPr>
          <w:p w14:paraId="2E183868"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w:t>
            </w:r>
            <w:r w:rsidRPr="00C86DD1">
              <w:rPr>
                <w:rFonts w:ascii="Times New Roman" w:hAnsi="Times New Roman" w:cs="Times New Roman" w:hint="eastAsia"/>
                <w:szCs w:val="21"/>
              </w:rPr>
              <w:t>.000</w:t>
            </w:r>
          </w:p>
        </w:tc>
        <w:tc>
          <w:tcPr>
            <w:tcW w:w="91" w:type="pct"/>
          </w:tcPr>
          <w:p w14:paraId="7238A96C" w14:textId="77777777" w:rsidR="001A0839" w:rsidRPr="00C86DD1" w:rsidRDefault="001A0839" w:rsidP="00FD051A">
            <w:pPr>
              <w:jc w:val="center"/>
              <w:rPr>
                <w:rFonts w:ascii="Times New Roman" w:hAnsi="Times New Roman" w:cs="Times New Roman"/>
                <w:szCs w:val="21"/>
              </w:rPr>
            </w:pPr>
          </w:p>
        </w:tc>
        <w:tc>
          <w:tcPr>
            <w:tcW w:w="260" w:type="pct"/>
          </w:tcPr>
          <w:p w14:paraId="02C8848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6191F9DA" w14:textId="77777777" w:rsidR="001A0839" w:rsidRPr="00C86DD1" w:rsidRDefault="001A0839" w:rsidP="00FD051A">
            <w:pPr>
              <w:jc w:val="center"/>
              <w:rPr>
                <w:rFonts w:ascii="Times New Roman" w:hAnsi="Times New Roman" w:cs="Times New Roman"/>
                <w:szCs w:val="21"/>
              </w:rPr>
            </w:pPr>
          </w:p>
        </w:tc>
        <w:tc>
          <w:tcPr>
            <w:tcW w:w="325" w:type="pct"/>
          </w:tcPr>
          <w:p w14:paraId="382AF7D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w:t>
            </w:r>
            <w:r>
              <w:rPr>
                <w:rFonts w:ascii="Times New Roman" w:hAnsi="Times New Roman" w:cs="Times New Roman" w:hint="eastAsia"/>
                <w:szCs w:val="21"/>
              </w:rPr>
              <w:t>556</w:t>
            </w:r>
          </w:p>
        </w:tc>
        <w:tc>
          <w:tcPr>
            <w:tcW w:w="91" w:type="pct"/>
          </w:tcPr>
          <w:p w14:paraId="6373B7B1" w14:textId="77777777" w:rsidR="001A0839" w:rsidRPr="00C86DD1" w:rsidRDefault="001A0839" w:rsidP="00FD051A">
            <w:pPr>
              <w:jc w:val="center"/>
              <w:rPr>
                <w:rFonts w:ascii="Times New Roman" w:hAnsi="Times New Roman" w:cs="Times New Roman"/>
                <w:szCs w:val="21"/>
              </w:rPr>
            </w:pPr>
          </w:p>
        </w:tc>
        <w:tc>
          <w:tcPr>
            <w:tcW w:w="364" w:type="pct"/>
          </w:tcPr>
          <w:p w14:paraId="695AFC68"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w:t>
            </w:r>
            <w:r w:rsidRPr="00C86DD1">
              <w:rPr>
                <w:rFonts w:ascii="Times New Roman" w:hAnsi="Times New Roman" w:cs="Times New Roman" w:hint="eastAsia"/>
                <w:szCs w:val="21"/>
              </w:rPr>
              <w:t>.000</w:t>
            </w:r>
          </w:p>
        </w:tc>
        <w:tc>
          <w:tcPr>
            <w:tcW w:w="97" w:type="pct"/>
          </w:tcPr>
          <w:p w14:paraId="62920C54" w14:textId="77777777" w:rsidR="001A0839" w:rsidRPr="00C86DD1" w:rsidRDefault="001A0839" w:rsidP="00FD051A">
            <w:pPr>
              <w:jc w:val="center"/>
              <w:rPr>
                <w:rFonts w:ascii="Times New Roman" w:hAnsi="Times New Roman" w:cs="Times New Roman"/>
                <w:szCs w:val="21"/>
              </w:rPr>
            </w:pPr>
          </w:p>
        </w:tc>
        <w:tc>
          <w:tcPr>
            <w:tcW w:w="679" w:type="pct"/>
          </w:tcPr>
          <w:p w14:paraId="17EFD79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w:t>
            </w:r>
            <w:r>
              <w:rPr>
                <w:rFonts w:ascii="Times New Roman" w:hAnsi="Times New Roman" w:cs="Times New Roman" w:hint="eastAsia"/>
                <w:szCs w:val="21"/>
              </w:rPr>
              <w:t>138</w:t>
            </w:r>
            <w:r w:rsidRPr="00C86DD1">
              <w:rPr>
                <w:rFonts w:ascii="Times New Roman" w:hAnsi="Times New Roman" w:cs="Times New Roman" w:hint="eastAsia"/>
                <w:szCs w:val="21"/>
                <w:vertAlign w:val="superscript"/>
              </w:rPr>
              <w:t>***</w:t>
            </w:r>
          </w:p>
        </w:tc>
        <w:tc>
          <w:tcPr>
            <w:tcW w:w="92" w:type="pct"/>
          </w:tcPr>
          <w:p w14:paraId="672EBD54" w14:textId="77777777" w:rsidR="001A0839" w:rsidRPr="00C86DD1" w:rsidRDefault="001A0839" w:rsidP="00FD051A">
            <w:pPr>
              <w:jc w:val="center"/>
              <w:rPr>
                <w:rFonts w:ascii="Times New Roman" w:hAnsi="Times New Roman" w:cs="Times New Roman"/>
                <w:szCs w:val="21"/>
              </w:rPr>
            </w:pPr>
          </w:p>
        </w:tc>
        <w:tc>
          <w:tcPr>
            <w:tcW w:w="744" w:type="pct"/>
          </w:tcPr>
          <w:p w14:paraId="07223AE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7022F206" w14:textId="77777777" w:rsidTr="00FD051A">
        <w:tc>
          <w:tcPr>
            <w:tcW w:w="957" w:type="pct"/>
          </w:tcPr>
          <w:p w14:paraId="4970F357"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AGE30</w:t>
            </w:r>
          </w:p>
        </w:tc>
        <w:tc>
          <w:tcPr>
            <w:tcW w:w="91" w:type="pct"/>
          </w:tcPr>
          <w:p w14:paraId="0D342D38" w14:textId="77777777" w:rsidR="001A0839" w:rsidRPr="00C86DD1" w:rsidRDefault="001A0839" w:rsidP="00FD051A">
            <w:pPr>
              <w:jc w:val="center"/>
              <w:rPr>
                <w:rFonts w:ascii="Times New Roman" w:hAnsi="Times New Roman" w:cs="Times New Roman"/>
                <w:szCs w:val="21"/>
              </w:rPr>
            </w:pPr>
          </w:p>
        </w:tc>
        <w:tc>
          <w:tcPr>
            <w:tcW w:w="260" w:type="pct"/>
          </w:tcPr>
          <w:p w14:paraId="25B7844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0C5B5857" w14:textId="77777777" w:rsidR="001A0839" w:rsidRPr="00C86DD1" w:rsidRDefault="001A0839" w:rsidP="00FD051A">
            <w:pPr>
              <w:jc w:val="center"/>
              <w:rPr>
                <w:rFonts w:ascii="Times New Roman" w:hAnsi="Times New Roman" w:cs="Times New Roman"/>
                <w:szCs w:val="21"/>
              </w:rPr>
            </w:pPr>
          </w:p>
        </w:tc>
        <w:tc>
          <w:tcPr>
            <w:tcW w:w="325" w:type="pct"/>
          </w:tcPr>
          <w:p w14:paraId="2758B75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0.105</w:t>
            </w:r>
          </w:p>
        </w:tc>
        <w:tc>
          <w:tcPr>
            <w:tcW w:w="91" w:type="pct"/>
          </w:tcPr>
          <w:p w14:paraId="117DF46D" w14:textId="77777777" w:rsidR="001A0839" w:rsidRPr="00C86DD1" w:rsidRDefault="001A0839" w:rsidP="00FD051A">
            <w:pPr>
              <w:jc w:val="center"/>
              <w:rPr>
                <w:rFonts w:ascii="Times New Roman" w:hAnsi="Times New Roman" w:cs="Times New Roman"/>
                <w:szCs w:val="21"/>
              </w:rPr>
            </w:pPr>
          </w:p>
        </w:tc>
        <w:tc>
          <w:tcPr>
            <w:tcW w:w="351" w:type="pct"/>
          </w:tcPr>
          <w:p w14:paraId="2816A41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Pr>
          <w:p w14:paraId="07A19319" w14:textId="77777777" w:rsidR="001A0839" w:rsidRPr="00C86DD1" w:rsidRDefault="001A0839" w:rsidP="00FD051A">
            <w:pPr>
              <w:jc w:val="center"/>
              <w:rPr>
                <w:rFonts w:ascii="Times New Roman" w:hAnsi="Times New Roman" w:cs="Times New Roman"/>
                <w:szCs w:val="21"/>
              </w:rPr>
            </w:pPr>
          </w:p>
        </w:tc>
        <w:tc>
          <w:tcPr>
            <w:tcW w:w="260" w:type="pct"/>
          </w:tcPr>
          <w:p w14:paraId="5C94D4E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54B8DCA3" w14:textId="77777777" w:rsidR="001A0839" w:rsidRPr="00C86DD1" w:rsidRDefault="001A0839" w:rsidP="00FD051A">
            <w:pPr>
              <w:jc w:val="center"/>
              <w:rPr>
                <w:rFonts w:ascii="Times New Roman" w:hAnsi="Times New Roman" w:cs="Times New Roman"/>
                <w:szCs w:val="21"/>
              </w:rPr>
            </w:pPr>
          </w:p>
        </w:tc>
        <w:tc>
          <w:tcPr>
            <w:tcW w:w="325" w:type="pct"/>
          </w:tcPr>
          <w:p w14:paraId="52F54BE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0.136</w:t>
            </w:r>
          </w:p>
        </w:tc>
        <w:tc>
          <w:tcPr>
            <w:tcW w:w="91" w:type="pct"/>
          </w:tcPr>
          <w:p w14:paraId="276EC6D3" w14:textId="77777777" w:rsidR="001A0839" w:rsidRPr="00C86DD1" w:rsidRDefault="001A0839" w:rsidP="00FD051A">
            <w:pPr>
              <w:jc w:val="center"/>
              <w:rPr>
                <w:rFonts w:ascii="Times New Roman" w:hAnsi="Times New Roman" w:cs="Times New Roman"/>
                <w:szCs w:val="21"/>
              </w:rPr>
            </w:pPr>
          </w:p>
        </w:tc>
        <w:tc>
          <w:tcPr>
            <w:tcW w:w="364" w:type="pct"/>
          </w:tcPr>
          <w:p w14:paraId="5FCE4C9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Pr>
          <w:p w14:paraId="085C2E32" w14:textId="77777777" w:rsidR="001A0839" w:rsidRPr="00C86DD1" w:rsidRDefault="001A0839" w:rsidP="00FD051A">
            <w:pPr>
              <w:jc w:val="center"/>
              <w:rPr>
                <w:rFonts w:ascii="Times New Roman" w:hAnsi="Times New Roman" w:cs="Times New Roman"/>
                <w:szCs w:val="21"/>
              </w:rPr>
            </w:pPr>
          </w:p>
        </w:tc>
        <w:tc>
          <w:tcPr>
            <w:tcW w:w="679" w:type="pct"/>
          </w:tcPr>
          <w:p w14:paraId="5364EDA2"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-0.031</w:t>
            </w:r>
            <w:r w:rsidRPr="00C86DD1">
              <w:rPr>
                <w:rFonts w:ascii="Times New Roman" w:hAnsi="Times New Roman" w:cs="Times New Roman" w:hint="eastAsia"/>
                <w:szCs w:val="21"/>
                <w:vertAlign w:val="superscript"/>
              </w:rPr>
              <w:t>**</w:t>
            </w:r>
          </w:p>
        </w:tc>
        <w:tc>
          <w:tcPr>
            <w:tcW w:w="92" w:type="pct"/>
          </w:tcPr>
          <w:p w14:paraId="61FD45E7" w14:textId="77777777" w:rsidR="001A0839" w:rsidRPr="00C86DD1" w:rsidRDefault="001A0839" w:rsidP="00FD051A">
            <w:pPr>
              <w:jc w:val="center"/>
              <w:rPr>
                <w:rFonts w:ascii="Times New Roman" w:hAnsi="Times New Roman" w:cs="Times New Roman"/>
                <w:szCs w:val="21"/>
              </w:rPr>
            </w:pPr>
          </w:p>
        </w:tc>
        <w:tc>
          <w:tcPr>
            <w:tcW w:w="744" w:type="pct"/>
          </w:tcPr>
          <w:p w14:paraId="4C6F97E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79C7613D" w14:textId="77777777" w:rsidTr="00FD051A">
        <w:tc>
          <w:tcPr>
            <w:tcW w:w="957" w:type="pct"/>
          </w:tcPr>
          <w:p w14:paraId="07ABB51D"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AGE50</w:t>
            </w:r>
          </w:p>
        </w:tc>
        <w:tc>
          <w:tcPr>
            <w:tcW w:w="91" w:type="pct"/>
          </w:tcPr>
          <w:p w14:paraId="614FC06C" w14:textId="77777777" w:rsidR="001A0839" w:rsidRPr="00C86DD1" w:rsidRDefault="001A0839" w:rsidP="00FD051A">
            <w:pPr>
              <w:jc w:val="center"/>
              <w:rPr>
                <w:rFonts w:ascii="Times New Roman" w:hAnsi="Times New Roman" w:cs="Times New Roman"/>
                <w:szCs w:val="21"/>
              </w:rPr>
            </w:pPr>
          </w:p>
        </w:tc>
        <w:tc>
          <w:tcPr>
            <w:tcW w:w="260" w:type="pct"/>
          </w:tcPr>
          <w:p w14:paraId="4B95D37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4DDF3D99" w14:textId="77777777" w:rsidR="001A0839" w:rsidRPr="00C86DD1" w:rsidRDefault="001A0839" w:rsidP="00FD051A">
            <w:pPr>
              <w:jc w:val="center"/>
              <w:rPr>
                <w:rFonts w:ascii="Times New Roman" w:hAnsi="Times New Roman" w:cs="Times New Roman"/>
                <w:szCs w:val="21"/>
              </w:rPr>
            </w:pPr>
          </w:p>
        </w:tc>
        <w:tc>
          <w:tcPr>
            <w:tcW w:w="325" w:type="pct"/>
          </w:tcPr>
          <w:p w14:paraId="084AF29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0.083</w:t>
            </w:r>
          </w:p>
        </w:tc>
        <w:tc>
          <w:tcPr>
            <w:tcW w:w="91" w:type="pct"/>
          </w:tcPr>
          <w:p w14:paraId="3E498D28" w14:textId="77777777" w:rsidR="001A0839" w:rsidRPr="00C86DD1" w:rsidRDefault="001A0839" w:rsidP="00FD051A">
            <w:pPr>
              <w:jc w:val="center"/>
              <w:rPr>
                <w:rFonts w:ascii="Times New Roman" w:hAnsi="Times New Roman" w:cs="Times New Roman"/>
                <w:szCs w:val="21"/>
              </w:rPr>
            </w:pPr>
          </w:p>
        </w:tc>
        <w:tc>
          <w:tcPr>
            <w:tcW w:w="351" w:type="pct"/>
          </w:tcPr>
          <w:p w14:paraId="26B90C80"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Pr>
          <w:p w14:paraId="24216397" w14:textId="77777777" w:rsidR="001A0839" w:rsidRPr="00C86DD1" w:rsidRDefault="001A0839" w:rsidP="00FD051A">
            <w:pPr>
              <w:jc w:val="center"/>
              <w:rPr>
                <w:rFonts w:ascii="Times New Roman" w:hAnsi="Times New Roman" w:cs="Times New Roman"/>
                <w:szCs w:val="21"/>
              </w:rPr>
            </w:pPr>
          </w:p>
        </w:tc>
        <w:tc>
          <w:tcPr>
            <w:tcW w:w="260" w:type="pct"/>
          </w:tcPr>
          <w:p w14:paraId="2FF67092"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1C496D47" w14:textId="77777777" w:rsidR="001A0839" w:rsidRPr="00C86DD1" w:rsidRDefault="001A0839" w:rsidP="00FD051A">
            <w:pPr>
              <w:jc w:val="center"/>
              <w:rPr>
                <w:rFonts w:ascii="Times New Roman" w:hAnsi="Times New Roman" w:cs="Times New Roman"/>
                <w:szCs w:val="21"/>
              </w:rPr>
            </w:pPr>
          </w:p>
        </w:tc>
        <w:tc>
          <w:tcPr>
            <w:tcW w:w="325" w:type="pct"/>
          </w:tcPr>
          <w:p w14:paraId="47F2074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0.088</w:t>
            </w:r>
          </w:p>
        </w:tc>
        <w:tc>
          <w:tcPr>
            <w:tcW w:w="91" w:type="pct"/>
          </w:tcPr>
          <w:p w14:paraId="2B0DD109" w14:textId="77777777" w:rsidR="001A0839" w:rsidRPr="00C86DD1" w:rsidRDefault="001A0839" w:rsidP="00FD051A">
            <w:pPr>
              <w:jc w:val="center"/>
              <w:rPr>
                <w:rFonts w:ascii="Times New Roman" w:hAnsi="Times New Roman" w:cs="Times New Roman"/>
                <w:szCs w:val="21"/>
              </w:rPr>
            </w:pPr>
          </w:p>
        </w:tc>
        <w:tc>
          <w:tcPr>
            <w:tcW w:w="364" w:type="pct"/>
          </w:tcPr>
          <w:p w14:paraId="4C19207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Pr>
          <w:p w14:paraId="7B000332" w14:textId="77777777" w:rsidR="001A0839" w:rsidRPr="00C86DD1" w:rsidRDefault="001A0839" w:rsidP="00FD051A">
            <w:pPr>
              <w:jc w:val="center"/>
              <w:rPr>
                <w:rFonts w:ascii="Times New Roman" w:hAnsi="Times New Roman" w:cs="Times New Roman"/>
                <w:szCs w:val="21"/>
              </w:rPr>
            </w:pPr>
          </w:p>
        </w:tc>
        <w:tc>
          <w:tcPr>
            <w:tcW w:w="679" w:type="pct"/>
          </w:tcPr>
          <w:p w14:paraId="4A878050"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-0.005</w:t>
            </w:r>
          </w:p>
        </w:tc>
        <w:tc>
          <w:tcPr>
            <w:tcW w:w="92" w:type="pct"/>
          </w:tcPr>
          <w:p w14:paraId="4B524D4F" w14:textId="77777777" w:rsidR="001A0839" w:rsidRPr="00C86DD1" w:rsidRDefault="001A0839" w:rsidP="00FD051A">
            <w:pPr>
              <w:jc w:val="center"/>
              <w:rPr>
                <w:rFonts w:ascii="Times New Roman" w:hAnsi="Times New Roman" w:cs="Times New Roman"/>
                <w:szCs w:val="21"/>
              </w:rPr>
            </w:pPr>
          </w:p>
        </w:tc>
        <w:tc>
          <w:tcPr>
            <w:tcW w:w="744" w:type="pct"/>
          </w:tcPr>
          <w:p w14:paraId="2F6CBE2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66FD61DD" w14:textId="77777777" w:rsidTr="00FD051A">
        <w:tc>
          <w:tcPr>
            <w:tcW w:w="957" w:type="pct"/>
          </w:tcPr>
          <w:p w14:paraId="70EA4C28"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PARTY</w:t>
            </w:r>
          </w:p>
        </w:tc>
        <w:tc>
          <w:tcPr>
            <w:tcW w:w="91" w:type="pct"/>
          </w:tcPr>
          <w:p w14:paraId="6778830E" w14:textId="77777777" w:rsidR="001A0839" w:rsidRPr="00C86DD1" w:rsidRDefault="001A0839" w:rsidP="00FD051A">
            <w:pPr>
              <w:jc w:val="center"/>
              <w:rPr>
                <w:rFonts w:ascii="Times New Roman" w:hAnsi="Times New Roman" w:cs="Times New Roman"/>
                <w:szCs w:val="21"/>
              </w:rPr>
            </w:pPr>
          </w:p>
        </w:tc>
        <w:tc>
          <w:tcPr>
            <w:tcW w:w="260" w:type="pct"/>
          </w:tcPr>
          <w:p w14:paraId="154898E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1D1F00E8" w14:textId="77777777" w:rsidR="001A0839" w:rsidRPr="00C86DD1" w:rsidRDefault="001A0839" w:rsidP="00FD051A">
            <w:pPr>
              <w:jc w:val="center"/>
              <w:rPr>
                <w:rFonts w:ascii="Times New Roman" w:hAnsi="Times New Roman" w:cs="Times New Roman"/>
                <w:szCs w:val="21"/>
              </w:rPr>
            </w:pPr>
          </w:p>
        </w:tc>
        <w:tc>
          <w:tcPr>
            <w:tcW w:w="325" w:type="pct"/>
          </w:tcPr>
          <w:p w14:paraId="49728B1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0.255</w:t>
            </w:r>
          </w:p>
        </w:tc>
        <w:tc>
          <w:tcPr>
            <w:tcW w:w="91" w:type="pct"/>
          </w:tcPr>
          <w:p w14:paraId="4A4EBDC8" w14:textId="77777777" w:rsidR="001A0839" w:rsidRPr="00C86DD1" w:rsidRDefault="001A0839" w:rsidP="00FD051A">
            <w:pPr>
              <w:jc w:val="center"/>
              <w:rPr>
                <w:rFonts w:ascii="Times New Roman" w:hAnsi="Times New Roman" w:cs="Times New Roman"/>
                <w:szCs w:val="21"/>
              </w:rPr>
            </w:pPr>
          </w:p>
        </w:tc>
        <w:tc>
          <w:tcPr>
            <w:tcW w:w="351" w:type="pct"/>
          </w:tcPr>
          <w:p w14:paraId="49D385F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Pr>
          <w:p w14:paraId="52C7F6B4" w14:textId="77777777" w:rsidR="001A0839" w:rsidRPr="00C86DD1" w:rsidRDefault="001A0839" w:rsidP="00FD051A">
            <w:pPr>
              <w:jc w:val="center"/>
              <w:rPr>
                <w:rFonts w:ascii="Times New Roman" w:hAnsi="Times New Roman" w:cs="Times New Roman"/>
                <w:szCs w:val="21"/>
              </w:rPr>
            </w:pPr>
          </w:p>
        </w:tc>
        <w:tc>
          <w:tcPr>
            <w:tcW w:w="260" w:type="pct"/>
          </w:tcPr>
          <w:p w14:paraId="5C502F4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0B32B979" w14:textId="77777777" w:rsidR="001A0839" w:rsidRPr="00C86DD1" w:rsidRDefault="001A0839" w:rsidP="00FD051A">
            <w:pPr>
              <w:jc w:val="center"/>
              <w:rPr>
                <w:rFonts w:ascii="Times New Roman" w:hAnsi="Times New Roman" w:cs="Times New Roman"/>
                <w:szCs w:val="21"/>
              </w:rPr>
            </w:pPr>
          </w:p>
        </w:tc>
        <w:tc>
          <w:tcPr>
            <w:tcW w:w="325" w:type="pct"/>
          </w:tcPr>
          <w:p w14:paraId="3402020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0.171</w:t>
            </w:r>
          </w:p>
        </w:tc>
        <w:tc>
          <w:tcPr>
            <w:tcW w:w="91" w:type="pct"/>
          </w:tcPr>
          <w:p w14:paraId="4C15247B" w14:textId="77777777" w:rsidR="001A0839" w:rsidRPr="00C86DD1" w:rsidRDefault="001A0839" w:rsidP="00FD051A">
            <w:pPr>
              <w:jc w:val="center"/>
              <w:rPr>
                <w:rFonts w:ascii="Times New Roman" w:hAnsi="Times New Roman" w:cs="Times New Roman"/>
                <w:szCs w:val="21"/>
              </w:rPr>
            </w:pPr>
          </w:p>
        </w:tc>
        <w:tc>
          <w:tcPr>
            <w:tcW w:w="364" w:type="pct"/>
          </w:tcPr>
          <w:p w14:paraId="62255D4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Pr>
          <w:p w14:paraId="4E78110F" w14:textId="77777777" w:rsidR="001A0839" w:rsidRPr="00C86DD1" w:rsidRDefault="001A0839" w:rsidP="00FD051A">
            <w:pPr>
              <w:jc w:val="center"/>
              <w:rPr>
                <w:rFonts w:ascii="Times New Roman" w:hAnsi="Times New Roman" w:cs="Times New Roman"/>
                <w:szCs w:val="21"/>
              </w:rPr>
            </w:pPr>
          </w:p>
        </w:tc>
        <w:tc>
          <w:tcPr>
            <w:tcW w:w="679" w:type="pct"/>
          </w:tcPr>
          <w:p w14:paraId="6F3342F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0.084</w:t>
            </w:r>
            <w:r w:rsidRPr="00C86DD1">
              <w:rPr>
                <w:rFonts w:ascii="Times New Roman" w:hAnsi="Times New Roman" w:cs="Times New Roman" w:hint="eastAsia"/>
                <w:szCs w:val="21"/>
                <w:vertAlign w:val="superscript"/>
              </w:rPr>
              <w:t>***</w:t>
            </w:r>
          </w:p>
        </w:tc>
        <w:tc>
          <w:tcPr>
            <w:tcW w:w="92" w:type="pct"/>
          </w:tcPr>
          <w:p w14:paraId="1C9DDC3F" w14:textId="77777777" w:rsidR="001A0839" w:rsidRPr="00C86DD1" w:rsidRDefault="001A0839" w:rsidP="00FD051A">
            <w:pPr>
              <w:jc w:val="center"/>
              <w:rPr>
                <w:rFonts w:ascii="Times New Roman" w:hAnsi="Times New Roman" w:cs="Times New Roman"/>
                <w:szCs w:val="21"/>
              </w:rPr>
            </w:pPr>
          </w:p>
        </w:tc>
        <w:tc>
          <w:tcPr>
            <w:tcW w:w="744" w:type="pct"/>
          </w:tcPr>
          <w:p w14:paraId="6F172BE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196DC0F8" w14:textId="77777777" w:rsidTr="00FD051A">
        <w:tc>
          <w:tcPr>
            <w:tcW w:w="957" w:type="pct"/>
          </w:tcPr>
          <w:p w14:paraId="21A046CF"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NUM_CLIENTS</w:t>
            </w:r>
          </w:p>
        </w:tc>
        <w:tc>
          <w:tcPr>
            <w:tcW w:w="91" w:type="pct"/>
          </w:tcPr>
          <w:p w14:paraId="1CC93FC7" w14:textId="77777777" w:rsidR="001A0839" w:rsidRPr="00C86DD1" w:rsidRDefault="001A0839" w:rsidP="00FD051A">
            <w:pPr>
              <w:rPr>
                <w:rFonts w:ascii="Times New Roman" w:hAnsi="Times New Roman" w:cs="Times New Roman"/>
              </w:rPr>
            </w:pPr>
          </w:p>
        </w:tc>
        <w:tc>
          <w:tcPr>
            <w:tcW w:w="260" w:type="pct"/>
          </w:tcPr>
          <w:p w14:paraId="6FA0813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7B893513" w14:textId="77777777" w:rsidR="001A0839" w:rsidRPr="00C86DD1" w:rsidRDefault="001A0839" w:rsidP="00FD051A">
            <w:pPr>
              <w:jc w:val="center"/>
              <w:rPr>
                <w:rFonts w:ascii="Times New Roman" w:hAnsi="Times New Roman" w:cs="Times New Roman"/>
                <w:szCs w:val="21"/>
              </w:rPr>
            </w:pPr>
          </w:p>
        </w:tc>
        <w:tc>
          <w:tcPr>
            <w:tcW w:w="325" w:type="pct"/>
          </w:tcPr>
          <w:p w14:paraId="59C618E8"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1.903</w:t>
            </w:r>
          </w:p>
        </w:tc>
        <w:tc>
          <w:tcPr>
            <w:tcW w:w="91" w:type="pct"/>
          </w:tcPr>
          <w:p w14:paraId="1FB651A0" w14:textId="77777777" w:rsidR="001A0839" w:rsidRPr="00C86DD1" w:rsidRDefault="001A0839" w:rsidP="00FD051A">
            <w:pPr>
              <w:jc w:val="center"/>
              <w:rPr>
                <w:rFonts w:ascii="Times New Roman" w:hAnsi="Times New Roman" w:cs="Times New Roman"/>
                <w:szCs w:val="21"/>
              </w:rPr>
            </w:pPr>
          </w:p>
        </w:tc>
        <w:tc>
          <w:tcPr>
            <w:tcW w:w="351" w:type="pct"/>
          </w:tcPr>
          <w:p w14:paraId="30663CB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1.000</w:t>
            </w:r>
          </w:p>
        </w:tc>
        <w:tc>
          <w:tcPr>
            <w:tcW w:w="91" w:type="pct"/>
          </w:tcPr>
          <w:p w14:paraId="5D333CC6" w14:textId="77777777" w:rsidR="001A0839" w:rsidRPr="00C86DD1" w:rsidRDefault="001A0839" w:rsidP="00FD051A">
            <w:pPr>
              <w:jc w:val="center"/>
              <w:rPr>
                <w:rFonts w:ascii="Times New Roman" w:hAnsi="Times New Roman" w:cs="Times New Roman"/>
                <w:szCs w:val="21"/>
              </w:rPr>
            </w:pPr>
          </w:p>
        </w:tc>
        <w:tc>
          <w:tcPr>
            <w:tcW w:w="260" w:type="pct"/>
          </w:tcPr>
          <w:p w14:paraId="11AF560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0E849CDF" w14:textId="77777777" w:rsidR="001A0839" w:rsidRPr="00C86DD1" w:rsidRDefault="001A0839" w:rsidP="00FD051A">
            <w:pPr>
              <w:jc w:val="center"/>
              <w:rPr>
                <w:rFonts w:ascii="Times New Roman" w:hAnsi="Times New Roman" w:cs="Times New Roman"/>
                <w:szCs w:val="21"/>
              </w:rPr>
            </w:pPr>
          </w:p>
        </w:tc>
        <w:tc>
          <w:tcPr>
            <w:tcW w:w="325" w:type="pct"/>
          </w:tcPr>
          <w:p w14:paraId="1082C55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1.158</w:t>
            </w:r>
          </w:p>
        </w:tc>
        <w:tc>
          <w:tcPr>
            <w:tcW w:w="91" w:type="pct"/>
          </w:tcPr>
          <w:p w14:paraId="03D89802" w14:textId="77777777" w:rsidR="001A0839" w:rsidRPr="00C86DD1" w:rsidRDefault="001A0839" w:rsidP="00FD051A">
            <w:pPr>
              <w:jc w:val="center"/>
              <w:rPr>
                <w:rFonts w:ascii="Times New Roman" w:hAnsi="Times New Roman" w:cs="Times New Roman"/>
                <w:szCs w:val="21"/>
              </w:rPr>
            </w:pPr>
          </w:p>
        </w:tc>
        <w:tc>
          <w:tcPr>
            <w:tcW w:w="364" w:type="pct"/>
          </w:tcPr>
          <w:p w14:paraId="274C4790"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1.000</w:t>
            </w:r>
          </w:p>
        </w:tc>
        <w:tc>
          <w:tcPr>
            <w:tcW w:w="97" w:type="pct"/>
          </w:tcPr>
          <w:p w14:paraId="34623A0D" w14:textId="77777777" w:rsidR="001A0839" w:rsidRPr="00C86DD1" w:rsidRDefault="001A0839" w:rsidP="00FD051A">
            <w:pPr>
              <w:jc w:val="center"/>
              <w:rPr>
                <w:rFonts w:ascii="Times New Roman" w:hAnsi="Times New Roman" w:cs="Times New Roman"/>
                <w:szCs w:val="21"/>
              </w:rPr>
            </w:pPr>
          </w:p>
        </w:tc>
        <w:tc>
          <w:tcPr>
            <w:tcW w:w="679" w:type="pct"/>
          </w:tcPr>
          <w:p w14:paraId="3759DD4A"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0.745</w:t>
            </w:r>
            <w:r w:rsidRPr="00C86DD1">
              <w:rPr>
                <w:rFonts w:ascii="Times New Roman" w:hAnsi="Times New Roman" w:cs="Times New Roman" w:hint="eastAsia"/>
                <w:szCs w:val="21"/>
                <w:vertAlign w:val="superscript"/>
              </w:rPr>
              <w:t>***</w:t>
            </w:r>
          </w:p>
        </w:tc>
        <w:tc>
          <w:tcPr>
            <w:tcW w:w="92" w:type="pct"/>
          </w:tcPr>
          <w:p w14:paraId="0D8B2E30" w14:textId="77777777" w:rsidR="001A0839" w:rsidRPr="00C86DD1" w:rsidRDefault="001A0839" w:rsidP="00FD051A">
            <w:pPr>
              <w:jc w:val="center"/>
              <w:rPr>
                <w:rFonts w:ascii="Times New Roman" w:hAnsi="Times New Roman" w:cs="Times New Roman"/>
                <w:szCs w:val="21"/>
              </w:rPr>
            </w:pPr>
          </w:p>
        </w:tc>
        <w:tc>
          <w:tcPr>
            <w:tcW w:w="744" w:type="pct"/>
          </w:tcPr>
          <w:p w14:paraId="2F7793CC"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r>
      <w:tr w:rsidR="001A0839" w:rsidRPr="00C86DD1" w14:paraId="57D7071E" w14:textId="77777777" w:rsidTr="00FD051A">
        <w:tc>
          <w:tcPr>
            <w:tcW w:w="957" w:type="pct"/>
          </w:tcPr>
          <w:p w14:paraId="2290A4FD"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TOTAL_FEE</w:t>
            </w:r>
          </w:p>
        </w:tc>
        <w:tc>
          <w:tcPr>
            <w:tcW w:w="91" w:type="pct"/>
          </w:tcPr>
          <w:p w14:paraId="22164EE9" w14:textId="77777777" w:rsidR="001A0839" w:rsidRPr="00C86DD1" w:rsidRDefault="001A0839" w:rsidP="00FD051A">
            <w:pPr>
              <w:rPr>
                <w:rFonts w:ascii="Times New Roman" w:hAnsi="Times New Roman" w:cs="Times New Roman"/>
              </w:rPr>
            </w:pPr>
          </w:p>
        </w:tc>
        <w:tc>
          <w:tcPr>
            <w:tcW w:w="260" w:type="pct"/>
          </w:tcPr>
          <w:p w14:paraId="4CDE01A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7BF36386" w14:textId="77777777" w:rsidR="001A0839" w:rsidRPr="00C86DD1" w:rsidRDefault="001A0839" w:rsidP="00FD051A">
            <w:pPr>
              <w:jc w:val="center"/>
              <w:rPr>
                <w:rFonts w:ascii="Times New Roman" w:hAnsi="Times New Roman" w:cs="Times New Roman"/>
                <w:szCs w:val="21"/>
              </w:rPr>
            </w:pPr>
          </w:p>
        </w:tc>
        <w:tc>
          <w:tcPr>
            <w:tcW w:w="325" w:type="pct"/>
          </w:tcPr>
          <w:p w14:paraId="433DFA6D"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13.728</w:t>
            </w:r>
          </w:p>
        </w:tc>
        <w:tc>
          <w:tcPr>
            <w:tcW w:w="91" w:type="pct"/>
          </w:tcPr>
          <w:p w14:paraId="3BBCED0F" w14:textId="77777777" w:rsidR="001A0839" w:rsidRPr="00C86DD1" w:rsidRDefault="001A0839" w:rsidP="00FD051A">
            <w:pPr>
              <w:jc w:val="center"/>
              <w:rPr>
                <w:rFonts w:ascii="Times New Roman" w:hAnsi="Times New Roman" w:cs="Times New Roman"/>
                <w:szCs w:val="21"/>
              </w:rPr>
            </w:pPr>
          </w:p>
        </w:tc>
        <w:tc>
          <w:tcPr>
            <w:tcW w:w="351" w:type="pct"/>
          </w:tcPr>
          <w:p w14:paraId="59DF1A8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13.480</w:t>
            </w:r>
          </w:p>
        </w:tc>
        <w:tc>
          <w:tcPr>
            <w:tcW w:w="91" w:type="pct"/>
          </w:tcPr>
          <w:p w14:paraId="5F09DB8D" w14:textId="77777777" w:rsidR="001A0839" w:rsidRPr="00C86DD1" w:rsidRDefault="001A0839" w:rsidP="00FD051A">
            <w:pPr>
              <w:jc w:val="center"/>
              <w:rPr>
                <w:rFonts w:ascii="Times New Roman" w:hAnsi="Times New Roman" w:cs="Times New Roman"/>
                <w:szCs w:val="21"/>
              </w:rPr>
            </w:pPr>
          </w:p>
        </w:tc>
        <w:tc>
          <w:tcPr>
            <w:tcW w:w="260" w:type="pct"/>
          </w:tcPr>
          <w:p w14:paraId="18388BA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4C51B6C5" w14:textId="77777777" w:rsidR="001A0839" w:rsidRPr="00C86DD1" w:rsidRDefault="001A0839" w:rsidP="00FD051A">
            <w:pPr>
              <w:jc w:val="center"/>
              <w:rPr>
                <w:rFonts w:ascii="Times New Roman" w:hAnsi="Times New Roman" w:cs="Times New Roman"/>
                <w:szCs w:val="21"/>
              </w:rPr>
            </w:pPr>
          </w:p>
        </w:tc>
        <w:tc>
          <w:tcPr>
            <w:tcW w:w="325" w:type="pct"/>
          </w:tcPr>
          <w:p w14:paraId="75DD7323"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13.238</w:t>
            </w:r>
          </w:p>
        </w:tc>
        <w:tc>
          <w:tcPr>
            <w:tcW w:w="91" w:type="pct"/>
          </w:tcPr>
          <w:p w14:paraId="4B97022C" w14:textId="77777777" w:rsidR="001A0839" w:rsidRPr="00C86DD1" w:rsidRDefault="001A0839" w:rsidP="00FD051A">
            <w:pPr>
              <w:jc w:val="center"/>
              <w:rPr>
                <w:rFonts w:ascii="Times New Roman" w:hAnsi="Times New Roman" w:cs="Times New Roman"/>
                <w:szCs w:val="21"/>
              </w:rPr>
            </w:pPr>
          </w:p>
        </w:tc>
        <w:tc>
          <w:tcPr>
            <w:tcW w:w="364" w:type="pct"/>
          </w:tcPr>
          <w:p w14:paraId="7B3B2095"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13.039</w:t>
            </w:r>
          </w:p>
        </w:tc>
        <w:tc>
          <w:tcPr>
            <w:tcW w:w="97" w:type="pct"/>
          </w:tcPr>
          <w:p w14:paraId="265DE2BA" w14:textId="77777777" w:rsidR="001A0839" w:rsidRPr="00C86DD1" w:rsidRDefault="001A0839" w:rsidP="00FD051A">
            <w:pPr>
              <w:jc w:val="center"/>
              <w:rPr>
                <w:rFonts w:ascii="Times New Roman" w:hAnsi="Times New Roman" w:cs="Times New Roman"/>
                <w:szCs w:val="21"/>
              </w:rPr>
            </w:pPr>
          </w:p>
        </w:tc>
        <w:tc>
          <w:tcPr>
            <w:tcW w:w="679" w:type="pct"/>
          </w:tcPr>
          <w:p w14:paraId="7ACFB0F0"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0.490</w:t>
            </w:r>
            <w:r w:rsidRPr="00C86DD1">
              <w:rPr>
                <w:rFonts w:ascii="Times New Roman" w:hAnsi="Times New Roman" w:cs="Times New Roman" w:hint="eastAsia"/>
                <w:szCs w:val="21"/>
                <w:vertAlign w:val="superscript"/>
              </w:rPr>
              <w:t>*</w:t>
            </w:r>
          </w:p>
        </w:tc>
        <w:tc>
          <w:tcPr>
            <w:tcW w:w="92" w:type="pct"/>
          </w:tcPr>
          <w:p w14:paraId="0CC3F04F" w14:textId="77777777" w:rsidR="001A0839" w:rsidRPr="00C86DD1" w:rsidRDefault="001A0839" w:rsidP="00FD051A">
            <w:pPr>
              <w:jc w:val="center"/>
              <w:rPr>
                <w:rFonts w:ascii="Times New Roman" w:hAnsi="Times New Roman" w:cs="Times New Roman"/>
                <w:szCs w:val="21"/>
              </w:rPr>
            </w:pPr>
          </w:p>
        </w:tc>
        <w:tc>
          <w:tcPr>
            <w:tcW w:w="744" w:type="pct"/>
          </w:tcPr>
          <w:p w14:paraId="53E6C9C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0.242</w:t>
            </w:r>
          </w:p>
        </w:tc>
      </w:tr>
      <w:tr w:rsidR="001A0839" w:rsidRPr="00C86DD1" w14:paraId="107C5C83" w14:textId="77777777" w:rsidTr="00FD051A">
        <w:tc>
          <w:tcPr>
            <w:tcW w:w="957" w:type="pct"/>
          </w:tcPr>
          <w:p w14:paraId="6F38FC76" w14:textId="77777777" w:rsidR="001A0839" w:rsidRPr="00D67D8F" w:rsidRDefault="001A0839" w:rsidP="00FD051A">
            <w:pPr>
              <w:rPr>
                <w:rFonts w:ascii="Times New Roman" w:hAnsi="Times New Roman" w:cs="Times New Roman"/>
                <w:szCs w:val="21"/>
              </w:rPr>
            </w:pPr>
            <w:r>
              <w:rPr>
                <w:rFonts w:ascii="Times New Roman" w:hAnsi="Times New Roman" w:cs="Times New Roman"/>
                <w:i/>
                <w:szCs w:val="21"/>
              </w:rPr>
              <w:t>CLIENT_REST</w:t>
            </w:r>
          </w:p>
        </w:tc>
        <w:tc>
          <w:tcPr>
            <w:tcW w:w="91" w:type="pct"/>
          </w:tcPr>
          <w:p w14:paraId="783A30A7" w14:textId="77777777" w:rsidR="001A0839" w:rsidRPr="00C86DD1" w:rsidRDefault="001A0839" w:rsidP="00FD051A">
            <w:pPr>
              <w:rPr>
                <w:rFonts w:ascii="Times New Roman" w:hAnsi="Times New Roman" w:cs="Times New Roman"/>
              </w:rPr>
            </w:pPr>
          </w:p>
        </w:tc>
        <w:tc>
          <w:tcPr>
            <w:tcW w:w="260" w:type="pct"/>
          </w:tcPr>
          <w:p w14:paraId="6B69652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455BB948" w14:textId="77777777" w:rsidR="001A0839" w:rsidRPr="00C86DD1" w:rsidRDefault="001A0839" w:rsidP="00FD051A">
            <w:pPr>
              <w:jc w:val="center"/>
              <w:rPr>
                <w:rFonts w:ascii="Times New Roman" w:hAnsi="Times New Roman" w:cs="Times New Roman"/>
                <w:szCs w:val="21"/>
              </w:rPr>
            </w:pPr>
          </w:p>
        </w:tc>
        <w:tc>
          <w:tcPr>
            <w:tcW w:w="325" w:type="pct"/>
          </w:tcPr>
          <w:p w14:paraId="6ADFC6B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0.008</w:t>
            </w:r>
          </w:p>
        </w:tc>
        <w:tc>
          <w:tcPr>
            <w:tcW w:w="91" w:type="pct"/>
          </w:tcPr>
          <w:p w14:paraId="25D71FDE" w14:textId="77777777" w:rsidR="001A0839" w:rsidRPr="00C86DD1" w:rsidRDefault="001A0839" w:rsidP="00FD051A">
            <w:pPr>
              <w:jc w:val="center"/>
              <w:rPr>
                <w:rFonts w:ascii="Times New Roman" w:hAnsi="Times New Roman" w:cs="Times New Roman"/>
                <w:szCs w:val="21"/>
              </w:rPr>
            </w:pPr>
          </w:p>
        </w:tc>
        <w:tc>
          <w:tcPr>
            <w:tcW w:w="351" w:type="pct"/>
          </w:tcPr>
          <w:p w14:paraId="48EE42EB"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c>
          <w:tcPr>
            <w:tcW w:w="91" w:type="pct"/>
          </w:tcPr>
          <w:p w14:paraId="7789FED8" w14:textId="77777777" w:rsidR="001A0839" w:rsidRPr="00C86DD1" w:rsidRDefault="001A0839" w:rsidP="00FD051A">
            <w:pPr>
              <w:jc w:val="center"/>
              <w:rPr>
                <w:rFonts w:ascii="Times New Roman" w:hAnsi="Times New Roman" w:cs="Times New Roman"/>
                <w:szCs w:val="21"/>
              </w:rPr>
            </w:pPr>
          </w:p>
        </w:tc>
        <w:tc>
          <w:tcPr>
            <w:tcW w:w="260" w:type="pct"/>
          </w:tcPr>
          <w:p w14:paraId="04029DA2"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7365F863" w14:textId="77777777" w:rsidR="001A0839" w:rsidRPr="00C86DD1" w:rsidRDefault="001A0839" w:rsidP="00FD051A">
            <w:pPr>
              <w:jc w:val="center"/>
              <w:rPr>
                <w:rFonts w:ascii="Times New Roman" w:hAnsi="Times New Roman" w:cs="Times New Roman"/>
                <w:szCs w:val="21"/>
              </w:rPr>
            </w:pPr>
          </w:p>
        </w:tc>
        <w:tc>
          <w:tcPr>
            <w:tcW w:w="325" w:type="pct"/>
          </w:tcPr>
          <w:p w14:paraId="29F6D21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0.138</w:t>
            </w:r>
          </w:p>
        </w:tc>
        <w:tc>
          <w:tcPr>
            <w:tcW w:w="91" w:type="pct"/>
          </w:tcPr>
          <w:p w14:paraId="7CE5C9C9" w14:textId="77777777" w:rsidR="001A0839" w:rsidRPr="00C86DD1" w:rsidRDefault="001A0839" w:rsidP="00FD051A">
            <w:pPr>
              <w:jc w:val="center"/>
              <w:rPr>
                <w:rFonts w:ascii="Times New Roman" w:hAnsi="Times New Roman" w:cs="Times New Roman"/>
                <w:szCs w:val="21"/>
              </w:rPr>
            </w:pPr>
          </w:p>
        </w:tc>
        <w:tc>
          <w:tcPr>
            <w:tcW w:w="364" w:type="pct"/>
          </w:tcPr>
          <w:p w14:paraId="167B2EA4"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c>
          <w:tcPr>
            <w:tcW w:w="97" w:type="pct"/>
          </w:tcPr>
          <w:p w14:paraId="0EB8FE8E" w14:textId="77777777" w:rsidR="001A0839" w:rsidRPr="00C86DD1" w:rsidRDefault="001A0839" w:rsidP="00FD051A">
            <w:pPr>
              <w:jc w:val="center"/>
              <w:rPr>
                <w:rFonts w:ascii="Times New Roman" w:hAnsi="Times New Roman" w:cs="Times New Roman"/>
                <w:szCs w:val="21"/>
              </w:rPr>
            </w:pPr>
          </w:p>
        </w:tc>
        <w:tc>
          <w:tcPr>
            <w:tcW w:w="679" w:type="pct"/>
          </w:tcPr>
          <w:p w14:paraId="6A0A512B"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-0.130</w:t>
            </w:r>
            <w:r w:rsidRPr="00C86DD1">
              <w:rPr>
                <w:rFonts w:ascii="Times New Roman" w:hAnsi="Times New Roman" w:cs="Times New Roman" w:hint="eastAsia"/>
                <w:szCs w:val="21"/>
                <w:vertAlign w:val="superscript"/>
              </w:rPr>
              <w:t>***</w:t>
            </w:r>
          </w:p>
        </w:tc>
        <w:tc>
          <w:tcPr>
            <w:tcW w:w="92" w:type="pct"/>
          </w:tcPr>
          <w:p w14:paraId="28D8D8AE" w14:textId="77777777" w:rsidR="001A0839" w:rsidRPr="00C86DD1" w:rsidRDefault="001A0839" w:rsidP="00FD051A">
            <w:pPr>
              <w:jc w:val="center"/>
              <w:rPr>
                <w:rFonts w:ascii="Times New Roman" w:hAnsi="Times New Roman" w:cs="Times New Roman"/>
                <w:szCs w:val="21"/>
              </w:rPr>
            </w:pPr>
          </w:p>
        </w:tc>
        <w:tc>
          <w:tcPr>
            <w:tcW w:w="744" w:type="pct"/>
          </w:tcPr>
          <w:p w14:paraId="21FD60EE"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r>
      <w:tr w:rsidR="001A0839" w:rsidRPr="00C86DD1" w14:paraId="01A84534" w14:textId="77777777" w:rsidTr="00FD051A">
        <w:tc>
          <w:tcPr>
            <w:tcW w:w="957" w:type="pct"/>
          </w:tcPr>
          <w:p w14:paraId="0DF5BD19" w14:textId="77777777" w:rsidR="001A0839" w:rsidRPr="00D67D8F" w:rsidRDefault="001A0839" w:rsidP="00FD051A">
            <w:pPr>
              <w:rPr>
                <w:rFonts w:ascii="Times New Roman" w:hAnsi="Times New Roman" w:cs="Times New Roman"/>
                <w:i/>
                <w:szCs w:val="21"/>
              </w:rPr>
            </w:pPr>
            <w:r>
              <w:rPr>
                <w:rFonts w:ascii="Times New Roman" w:hAnsi="Times New Roman" w:cs="Times New Roman" w:hint="eastAsia"/>
                <w:i/>
                <w:szCs w:val="21"/>
              </w:rPr>
              <w:t>CLIENT_DA</w:t>
            </w:r>
          </w:p>
        </w:tc>
        <w:tc>
          <w:tcPr>
            <w:tcW w:w="91" w:type="pct"/>
          </w:tcPr>
          <w:p w14:paraId="276421B4" w14:textId="77777777" w:rsidR="001A0839" w:rsidRPr="00C86DD1" w:rsidRDefault="001A0839" w:rsidP="00FD051A">
            <w:pPr>
              <w:rPr>
                <w:rFonts w:ascii="Times New Roman" w:hAnsi="Times New Roman" w:cs="Times New Roman"/>
              </w:rPr>
            </w:pPr>
          </w:p>
        </w:tc>
        <w:tc>
          <w:tcPr>
            <w:tcW w:w="260" w:type="pct"/>
          </w:tcPr>
          <w:p w14:paraId="476DC40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5905AE2F" w14:textId="77777777" w:rsidR="001A0839" w:rsidRPr="00C86DD1" w:rsidRDefault="001A0839" w:rsidP="00FD051A">
            <w:pPr>
              <w:jc w:val="center"/>
              <w:rPr>
                <w:rFonts w:ascii="Times New Roman" w:hAnsi="Times New Roman" w:cs="Times New Roman"/>
                <w:szCs w:val="21"/>
              </w:rPr>
            </w:pPr>
          </w:p>
        </w:tc>
        <w:tc>
          <w:tcPr>
            <w:tcW w:w="325" w:type="pct"/>
          </w:tcPr>
          <w:p w14:paraId="49F82E05"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0.057</w:t>
            </w:r>
          </w:p>
        </w:tc>
        <w:tc>
          <w:tcPr>
            <w:tcW w:w="91" w:type="pct"/>
          </w:tcPr>
          <w:p w14:paraId="510A53B3" w14:textId="77777777" w:rsidR="001A0839" w:rsidRPr="00C86DD1" w:rsidRDefault="001A0839" w:rsidP="00FD051A">
            <w:pPr>
              <w:jc w:val="center"/>
              <w:rPr>
                <w:rFonts w:ascii="Times New Roman" w:hAnsi="Times New Roman" w:cs="Times New Roman"/>
                <w:szCs w:val="21"/>
              </w:rPr>
            </w:pPr>
          </w:p>
        </w:tc>
        <w:tc>
          <w:tcPr>
            <w:tcW w:w="351" w:type="pct"/>
          </w:tcPr>
          <w:p w14:paraId="1439EAB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0.045</w:t>
            </w:r>
          </w:p>
        </w:tc>
        <w:tc>
          <w:tcPr>
            <w:tcW w:w="91" w:type="pct"/>
          </w:tcPr>
          <w:p w14:paraId="0CEE75E1" w14:textId="77777777" w:rsidR="001A0839" w:rsidRPr="00C86DD1" w:rsidRDefault="001A0839" w:rsidP="00FD051A">
            <w:pPr>
              <w:jc w:val="center"/>
              <w:rPr>
                <w:rFonts w:ascii="Times New Roman" w:hAnsi="Times New Roman" w:cs="Times New Roman"/>
                <w:szCs w:val="21"/>
              </w:rPr>
            </w:pPr>
          </w:p>
        </w:tc>
        <w:tc>
          <w:tcPr>
            <w:tcW w:w="260" w:type="pct"/>
          </w:tcPr>
          <w:p w14:paraId="332CF4D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5EB95CC7" w14:textId="77777777" w:rsidR="001A0839" w:rsidRPr="00C86DD1" w:rsidRDefault="001A0839" w:rsidP="00FD051A">
            <w:pPr>
              <w:jc w:val="center"/>
              <w:rPr>
                <w:rFonts w:ascii="Times New Roman" w:hAnsi="Times New Roman" w:cs="Times New Roman"/>
                <w:szCs w:val="21"/>
              </w:rPr>
            </w:pPr>
          </w:p>
        </w:tc>
        <w:tc>
          <w:tcPr>
            <w:tcW w:w="325" w:type="pct"/>
          </w:tcPr>
          <w:p w14:paraId="0829307D"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0.065</w:t>
            </w:r>
          </w:p>
        </w:tc>
        <w:tc>
          <w:tcPr>
            <w:tcW w:w="91" w:type="pct"/>
          </w:tcPr>
          <w:p w14:paraId="2F35D7FE" w14:textId="77777777" w:rsidR="001A0839" w:rsidRPr="00C86DD1" w:rsidRDefault="001A0839" w:rsidP="00FD051A">
            <w:pPr>
              <w:jc w:val="center"/>
              <w:rPr>
                <w:rFonts w:ascii="Times New Roman" w:hAnsi="Times New Roman" w:cs="Times New Roman"/>
                <w:szCs w:val="21"/>
              </w:rPr>
            </w:pPr>
          </w:p>
        </w:tc>
        <w:tc>
          <w:tcPr>
            <w:tcW w:w="364" w:type="pct"/>
          </w:tcPr>
          <w:p w14:paraId="3FAC080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c>
          <w:tcPr>
            <w:tcW w:w="97" w:type="pct"/>
          </w:tcPr>
          <w:p w14:paraId="45BD162A" w14:textId="77777777" w:rsidR="001A0839" w:rsidRPr="00C86DD1" w:rsidRDefault="001A0839" w:rsidP="00FD051A">
            <w:pPr>
              <w:jc w:val="center"/>
              <w:rPr>
                <w:rFonts w:ascii="Times New Roman" w:hAnsi="Times New Roman" w:cs="Times New Roman"/>
                <w:szCs w:val="21"/>
              </w:rPr>
            </w:pPr>
          </w:p>
        </w:tc>
        <w:tc>
          <w:tcPr>
            <w:tcW w:w="679" w:type="pct"/>
          </w:tcPr>
          <w:p w14:paraId="02081B6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-0.008</w:t>
            </w:r>
            <w:r w:rsidRPr="00C86DD1">
              <w:rPr>
                <w:rFonts w:ascii="Times New Roman" w:hAnsi="Times New Roman" w:cs="Times New Roman" w:hint="eastAsia"/>
                <w:szCs w:val="21"/>
                <w:vertAlign w:val="superscript"/>
              </w:rPr>
              <w:t>*</w:t>
            </w:r>
          </w:p>
        </w:tc>
        <w:tc>
          <w:tcPr>
            <w:tcW w:w="92" w:type="pct"/>
          </w:tcPr>
          <w:p w14:paraId="0C0F3514" w14:textId="77777777" w:rsidR="001A0839" w:rsidRPr="00C86DD1" w:rsidRDefault="001A0839" w:rsidP="00FD051A">
            <w:pPr>
              <w:jc w:val="center"/>
              <w:rPr>
                <w:rFonts w:ascii="Times New Roman" w:hAnsi="Times New Roman" w:cs="Times New Roman"/>
                <w:szCs w:val="21"/>
              </w:rPr>
            </w:pPr>
          </w:p>
        </w:tc>
        <w:tc>
          <w:tcPr>
            <w:tcW w:w="744" w:type="pct"/>
          </w:tcPr>
          <w:p w14:paraId="3E73F5C4"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-0.020</w:t>
            </w:r>
            <w:r w:rsidRPr="00C86DD1">
              <w:rPr>
                <w:rFonts w:ascii="Times New Roman" w:hAnsi="Times New Roman" w:cs="Times New Roman" w:hint="eastAsia"/>
                <w:szCs w:val="21"/>
                <w:vertAlign w:val="superscript"/>
              </w:rPr>
              <w:t>**</w:t>
            </w:r>
          </w:p>
        </w:tc>
      </w:tr>
      <w:tr w:rsidR="001A0839" w:rsidRPr="00C86DD1" w14:paraId="2FACDFB4" w14:textId="77777777" w:rsidTr="00FD051A">
        <w:tc>
          <w:tcPr>
            <w:tcW w:w="957" w:type="pct"/>
          </w:tcPr>
          <w:p w14:paraId="2F737A63"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CLIENT_MAO</w:t>
            </w:r>
          </w:p>
        </w:tc>
        <w:tc>
          <w:tcPr>
            <w:tcW w:w="91" w:type="pct"/>
          </w:tcPr>
          <w:p w14:paraId="7C2AFF08" w14:textId="77777777" w:rsidR="001A0839" w:rsidRPr="00C86DD1" w:rsidRDefault="001A0839" w:rsidP="00FD051A">
            <w:pPr>
              <w:jc w:val="center"/>
              <w:rPr>
                <w:rFonts w:ascii="Times New Roman" w:hAnsi="Times New Roman" w:cs="Times New Roman"/>
                <w:szCs w:val="21"/>
              </w:rPr>
            </w:pPr>
          </w:p>
        </w:tc>
        <w:tc>
          <w:tcPr>
            <w:tcW w:w="260" w:type="pct"/>
          </w:tcPr>
          <w:p w14:paraId="1886BDC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042BFBED" w14:textId="77777777" w:rsidR="001A0839" w:rsidRPr="00C86DD1" w:rsidRDefault="001A0839" w:rsidP="00FD051A">
            <w:pPr>
              <w:jc w:val="center"/>
              <w:rPr>
                <w:rFonts w:ascii="Times New Roman" w:hAnsi="Times New Roman" w:cs="Times New Roman"/>
                <w:szCs w:val="21"/>
              </w:rPr>
            </w:pPr>
          </w:p>
        </w:tc>
        <w:tc>
          <w:tcPr>
            <w:tcW w:w="325" w:type="pct"/>
          </w:tcPr>
          <w:p w14:paraId="266C6B25"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0.036</w:t>
            </w:r>
          </w:p>
        </w:tc>
        <w:tc>
          <w:tcPr>
            <w:tcW w:w="91" w:type="pct"/>
          </w:tcPr>
          <w:p w14:paraId="28573F30" w14:textId="77777777" w:rsidR="001A0839" w:rsidRPr="00C86DD1" w:rsidRDefault="001A0839" w:rsidP="00FD051A">
            <w:pPr>
              <w:jc w:val="center"/>
              <w:rPr>
                <w:rFonts w:ascii="Times New Roman" w:hAnsi="Times New Roman" w:cs="Times New Roman"/>
                <w:szCs w:val="21"/>
              </w:rPr>
            </w:pPr>
          </w:p>
        </w:tc>
        <w:tc>
          <w:tcPr>
            <w:tcW w:w="351" w:type="pct"/>
          </w:tcPr>
          <w:p w14:paraId="361FD8A0"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c>
          <w:tcPr>
            <w:tcW w:w="91" w:type="pct"/>
          </w:tcPr>
          <w:p w14:paraId="7EC630D6" w14:textId="77777777" w:rsidR="001A0839" w:rsidRPr="00C86DD1" w:rsidRDefault="001A0839" w:rsidP="00FD051A">
            <w:pPr>
              <w:jc w:val="center"/>
              <w:rPr>
                <w:rFonts w:ascii="Times New Roman" w:hAnsi="Times New Roman" w:cs="Times New Roman"/>
                <w:szCs w:val="21"/>
              </w:rPr>
            </w:pPr>
          </w:p>
        </w:tc>
        <w:tc>
          <w:tcPr>
            <w:tcW w:w="260" w:type="pct"/>
          </w:tcPr>
          <w:p w14:paraId="144C8339"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5652D063" w14:textId="77777777" w:rsidR="001A0839" w:rsidRPr="00C86DD1" w:rsidRDefault="001A0839" w:rsidP="00FD051A">
            <w:pPr>
              <w:jc w:val="center"/>
              <w:rPr>
                <w:rFonts w:ascii="Times New Roman" w:hAnsi="Times New Roman" w:cs="Times New Roman"/>
                <w:szCs w:val="21"/>
              </w:rPr>
            </w:pPr>
          </w:p>
        </w:tc>
        <w:tc>
          <w:tcPr>
            <w:tcW w:w="325" w:type="pct"/>
          </w:tcPr>
          <w:p w14:paraId="4211460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0.103</w:t>
            </w:r>
          </w:p>
        </w:tc>
        <w:tc>
          <w:tcPr>
            <w:tcW w:w="91" w:type="pct"/>
          </w:tcPr>
          <w:p w14:paraId="2BB828C6" w14:textId="77777777" w:rsidR="001A0839" w:rsidRPr="00C86DD1" w:rsidRDefault="001A0839" w:rsidP="00FD051A">
            <w:pPr>
              <w:jc w:val="center"/>
              <w:rPr>
                <w:rFonts w:ascii="Times New Roman" w:hAnsi="Times New Roman" w:cs="Times New Roman"/>
                <w:szCs w:val="21"/>
              </w:rPr>
            </w:pPr>
          </w:p>
        </w:tc>
        <w:tc>
          <w:tcPr>
            <w:tcW w:w="364" w:type="pct"/>
          </w:tcPr>
          <w:p w14:paraId="5301108A"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c>
          <w:tcPr>
            <w:tcW w:w="97" w:type="pct"/>
          </w:tcPr>
          <w:p w14:paraId="6AE46B73" w14:textId="77777777" w:rsidR="001A0839" w:rsidRPr="00C86DD1" w:rsidRDefault="001A0839" w:rsidP="00FD051A">
            <w:pPr>
              <w:jc w:val="center"/>
              <w:rPr>
                <w:rFonts w:ascii="Times New Roman" w:hAnsi="Times New Roman" w:cs="Times New Roman"/>
                <w:szCs w:val="21"/>
              </w:rPr>
            </w:pPr>
          </w:p>
        </w:tc>
        <w:tc>
          <w:tcPr>
            <w:tcW w:w="679" w:type="pct"/>
          </w:tcPr>
          <w:p w14:paraId="57FB1B81"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-0.067</w:t>
            </w:r>
            <w:r w:rsidRPr="00C86DD1">
              <w:rPr>
                <w:rFonts w:ascii="Times New Roman" w:hAnsi="Times New Roman" w:cs="Times New Roman" w:hint="eastAsia"/>
                <w:szCs w:val="21"/>
                <w:vertAlign w:val="superscript"/>
              </w:rPr>
              <w:t>***</w:t>
            </w:r>
          </w:p>
        </w:tc>
        <w:tc>
          <w:tcPr>
            <w:tcW w:w="92" w:type="pct"/>
          </w:tcPr>
          <w:p w14:paraId="575B0019" w14:textId="77777777" w:rsidR="001A0839" w:rsidRPr="00C86DD1" w:rsidRDefault="001A0839" w:rsidP="00FD051A">
            <w:pPr>
              <w:jc w:val="center"/>
              <w:rPr>
                <w:rFonts w:ascii="Times New Roman" w:hAnsi="Times New Roman" w:cs="Times New Roman"/>
                <w:szCs w:val="21"/>
              </w:rPr>
            </w:pPr>
          </w:p>
        </w:tc>
        <w:tc>
          <w:tcPr>
            <w:tcW w:w="744" w:type="pct"/>
          </w:tcPr>
          <w:p w14:paraId="591FAFEC"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0.000</w:t>
            </w:r>
          </w:p>
        </w:tc>
      </w:tr>
      <w:tr w:rsidR="001A0839" w:rsidRPr="00C86DD1" w14:paraId="147F1FA5" w14:textId="77777777" w:rsidTr="00FD051A">
        <w:tc>
          <w:tcPr>
            <w:tcW w:w="957" w:type="pct"/>
          </w:tcPr>
          <w:p w14:paraId="160ED69B" w14:textId="77777777" w:rsidR="001A0839" w:rsidRPr="0006246B" w:rsidRDefault="001A0839" w:rsidP="00FD051A">
            <w:pPr>
              <w:rPr>
                <w:rFonts w:ascii="Times New Roman" w:hAnsi="Times New Roman" w:cs="Times New Roman"/>
                <w:i/>
                <w:szCs w:val="21"/>
              </w:rPr>
            </w:pPr>
            <w:r>
              <w:rPr>
                <w:rFonts w:ascii="Times New Roman" w:hAnsi="Times New Roman" w:cs="Times New Roman" w:hint="eastAsia"/>
                <w:i/>
                <w:szCs w:val="21"/>
              </w:rPr>
              <w:t>BIG4</w:t>
            </w:r>
          </w:p>
        </w:tc>
        <w:tc>
          <w:tcPr>
            <w:tcW w:w="91" w:type="pct"/>
          </w:tcPr>
          <w:p w14:paraId="524BC675" w14:textId="77777777" w:rsidR="001A0839" w:rsidRPr="00C86DD1" w:rsidRDefault="001A0839" w:rsidP="00FD051A">
            <w:pPr>
              <w:jc w:val="center"/>
              <w:rPr>
                <w:rFonts w:ascii="Times New Roman" w:hAnsi="Times New Roman" w:cs="Times New Roman"/>
                <w:szCs w:val="21"/>
              </w:rPr>
            </w:pPr>
          </w:p>
        </w:tc>
        <w:tc>
          <w:tcPr>
            <w:tcW w:w="260" w:type="pct"/>
          </w:tcPr>
          <w:p w14:paraId="400961A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42F413C4" w14:textId="77777777" w:rsidR="001A0839" w:rsidRPr="00C86DD1" w:rsidRDefault="001A0839" w:rsidP="00FD051A">
            <w:pPr>
              <w:jc w:val="center"/>
              <w:rPr>
                <w:rFonts w:ascii="Times New Roman" w:hAnsi="Times New Roman" w:cs="Times New Roman"/>
                <w:szCs w:val="21"/>
              </w:rPr>
            </w:pPr>
          </w:p>
        </w:tc>
        <w:tc>
          <w:tcPr>
            <w:tcW w:w="325" w:type="pct"/>
          </w:tcPr>
          <w:p w14:paraId="28A726B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0.112</w:t>
            </w:r>
          </w:p>
        </w:tc>
        <w:tc>
          <w:tcPr>
            <w:tcW w:w="91" w:type="pct"/>
          </w:tcPr>
          <w:p w14:paraId="2F84EC29" w14:textId="77777777" w:rsidR="001A0839" w:rsidRPr="00C86DD1" w:rsidRDefault="001A0839" w:rsidP="00FD051A">
            <w:pPr>
              <w:jc w:val="center"/>
              <w:rPr>
                <w:rFonts w:ascii="Times New Roman" w:hAnsi="Times New Roman" w:cs="Times New Roman"/>
                <w:szCs w:val="21"/>
              </w:rPr>
            </w:pPr>
          </w:p>
        </w:tc>
        <w:tc>
          <w:tcPr>
            <w:tcW w:w="351" w:type="pct"/>
          </w:tcPr>
          <w:p w14:paraId="1964A4C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Pr>
          <w:p w14:paraId="451255DC" w14:textId="77777777" w:rsidR="001A0839" w:rsidRPr="00C86DD1" w:rsidRDefault="001A0839" w:rsidP="00FD051A">
            <w:pPr>
              <w:jc w:val="center"/>
              <w:rPr>
                <w:rFonts w:ascii="Times New Roman" w:hAnsi="Times New Roman" w:cs="Times New Roman"/>
                <w:szCs w:val="21"/>
              </w:rPr>
            </w:pPr>
          </w:p>
        </w:tc>
        <w:tc>
          <w:tcPr>
            <w:tcW w:w="260" w:type="pct"/>
          </w:tcPr>
          <w:p w14:paraId="6B74C48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79A3F5DC" w14:textId="77777777" w:rsidR="001A0839" w:rsidRPr="00C86DD1" w:rsidRDefault="001A0839" w:rsidP="00FD051A">
            <w:pPr>
              <w:jc w:val="center"/>
              <w:rPr>
                <w:rFonts w:ascii="Times New Roman" w:hAnsi="Times New Roman" w:cs="Times New Roman"/>
                <w:szCs w:val="21"/>
              </w:rPr>
            </w:pPr>
          </w:p>
        </w:tc>
        <w:tc>
          <w:tcPr>
            <w:tcW w:w="325" w:type="pct"/>
          </w:tcPr>
          <w:p w14:paraId="221BE72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0.102</w:t>
            </w:r>
          </w:p>
        </w:tc>
        <w:tc>
          <w:tcPr>
            <w:tcW w:w="91" w:type="pct"/>
          </w:tcPr>
          <w:p w14:paraId="237F3169" w14:textId="77777777" w:rsidR="001A0839" w:rsidRPr="00C86DD1" w:rsidRDefault="001A0839" w:rsidP="00FD051A">
            <w:pPr>
              <w:jc w:val="center"/>
              <w:rPr>
                <w:rFonts w:ascii="Times New Roman" w:hAnsi="Times New Roman" w:cs="Times New Roman"/>
                <w:szCs w:val="21"/>
              </w:rPr>
            </w:pPr>
          </w:p>
        </w:tc>
        <w:tc>
          <w:tcPr>
            <w:tcW w:w="364" w:type="pct"/>
          </w:tcPr>
          <w:p w14:paraId="6197611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Pr>
          <w:p w14:paraId="07755275" w14:textId="77777777" w:rsidR="001A0839" w:rsidRPr="00C86DD1" w:rsidRDefault="001A0839" w:rsidP="00FD051A">
            <w:pPr>
              <w:jc w:val="center"/>
              <w:rPr>
                <w:rFonts w:ascii="Times New Roman" w:hAnsi="Times New Roman" w:cs="Times New Roman"/>
                <w:szCs w:val="21"/>
              </w:rPr>
            </w:pPr>
          </w:p>
        </w:tc>
        <w:tc>
          <w:tcPr>
            <w:tcW w:w="679" w:type="pct"/>
          </w:tcPr>
          <w:p w14:paraId="3AE8F97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0.010</w:t>
            </w:r>
          </w:p>
        </w:tc>
        <w:tc>
          <w:tcPr>
            <w:tcW w:w="92" w:type="pct"/>
          </w:tcPr>
          <w:p w14:paraId="16B73575" w14:textId="77777777" w:rsidR="001A0839" w:rsidRPr="00C86DD1" w:rsidRDefault="001A0839" w:rsidP="00FD051A">
            <w:pPr>
              <w:jc w:val="center"/>
              <w:rPr>
                <w:rFonts w:ascii="Times New Roman" w:hAnsi="Times New Roman" w:cs="Times New Roman"/>
                <w:szCs w:val="21"/>
              </w:rPr>
            </w:pPr>
          </w:p>
        </w:tc>
        <w:tc>
          <w:tcPr>
            <w:tcW w:w="744" w:type="pct"/>
          </w:tcPr>
          <w:p w14:paraId="0D8A7A3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r w:rsidR="001A0839" w:rsidRPr="00C86DD1" w14:paraId="5BDABA4C" w14:textId="77777777" w:rsidTr="00FD051A">
        <w:tc>
          <w:tcPr>
            <w:tcW w:w="957" w:type="pct"/>
            <w:tcBorders>
              <w:bottom w:val="nil"/>
            </w:tcBorders>
          </w:tcPr>
          <w:p w14:paraId="6BEDAEFE"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CLIENT_ZSCORE</w:t>
            </w:r>
          </w:p>
        </w:tc>
        <w:tc>
          <w:tcPr>
            <w:tcW w:w="91" w:type="pct"/>
            <w:tcBorders>
              <w:bottom w:val="nil"/>
            </w:tcBorders>
          </w:tcPr>
          <w:p w14:paraId="185F2D01" w14:textId="77777777" w:rsidR="001A0839" w:rsidRPr="00C86DD1" w:rsidRDefault="001A0839" w:rsidP="00FD051A">
            <w:pPr>
              <w:jc w:val="center"/>
              <w:rPr>
                <w:rFonts w:ascii="Times New Roman" w:hAnsi="Times New Roman" w:cs="Times New Roman"/>
                <w:szCs w:val="21"/>
              </w:rPr>
            </w:pPr>
          </w:p>
        </w:tc>
        <w:tc>
          <w:tcPr>
            <w:tcW w:w="260" w:type="pct"/>
            <w:tcBorders>
              <w:bottom w:val="nil"/>
            </w:tcBorders>
          </w:tcPr>
          <w:p w14:paraId="164E340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Borders>
              <w:bottom w:val="nil"/>
            </w:tcBorders>
          </w:tcPr>
          <w:p w14:paraId="512F31B5" w14:textId="77777777" w:rsidR="001A0839" w:rsidRPr="00C86DD1" w:rsidRDefault="001A0839" w:rsidP="00FD051A">
            <w:pPr>
              <w:jc w:val="center"/>
              <w:rPr>
                <w:rFonts w:ascii="Times New Roman" w:hAnsi="Times New Roman" w:cs="Times New Roman"/>
                <w:szCs w:val="21"/>
              </w:rPr>
            </w:pPr>
          </w:p>
        </w:tc>
        <w:tc>
          <w:tcPr>
            <w:tcW w:w="325" w:type="pct"/>
            <w:tcBorders>
              <w:bottom w:val="nil"/>
            </w:tcBorders>
          </w:tcPr>
          <w:p w14:paraId="1A92D0F0"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3.313</w:t>
            </w:r>
          </w:p>
        </w:tc>
        <w:tc>
          <w:tcPr>
            <w:tcW w:w="91" w:type="pct"/>
            <w:tcBorders>
              <w:bottom w:val="nil"/>
            </w:tcBorders>
          </w:tcPr>
          <w:p w14:paraId="0D66350C" w14:textId="77777777" w:rsidR="001A0839" w:rsidRPr="00C86DD1" w:rsidRDefault="001A0839" w:rsidP="00FD051A">
            <w:pPr>
              <w:jc w:val="center"/>
              <w:rPr>
                <w:rFonts w:ascii="Times New Roman" w:hAnsi="Times New Roman" w:cs="Times New Roman"/>
                <w:szCs w:val="21"/>
              </w:rPr>
            </w:pPr>
          </w:p>
        </w:tc>
        <w:tc>
          <w:tcPr>
            <w:tcW w:w="351" w:type="pct"/>
            <w:tcBorders>
              <w:bottom w:val="nil"/>
            </w:tcBorders>
          </w:tcPr>
          <w:p w14:paraId="250DC72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2.199</w:t>
            </w:r>
          </w:p>
        </w:tc>
        <w:tc>
          <w:tcPr>
            <w:tcW w:w="91" w:type="pct"/>
            <w:tcBorders>
              <w:bottom w:val="nil"/>
            </w:tcBorders>
          </w:tcPr>
          <w:p w14:paraId="1C9D188E" w14:textId="77777777" w:rsidR="001A0839" w:rsidRPr="00C86DD1" w:rsidRDefault="001A0839" w:rsidP="00FD051A">
            <w:pPr>
              <w:jc w:val="center"/>
              <w:rPr>
                <w:rFonts w:ascii="Times New Roman" w:hAnsi="Times New Roman" w:cs="Times New Roman"/>
                <w:szCs w:val="21"/>
              </w:rPr>
            </w:pPr>
          </w:p>
        </w:tc>
        <w:tc>
          <w:tcPr>
            <w:tcW w:w="260" w:type="pct"/>
            <w:tcBorders>
              <w:bottom w:val="nil"/>
            </w:tcBorders>
          </w:tcPr>
          <w:p w14:paraId="51C3B1B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bottom w:val="nil"/>
            </w:tcBorders>
          </w:tcPr>
          <w:p w14:paraId="5B8580D0" w14:textId="77777777" w:rsidR="001A0839" w:rsidRPr="00C86DD1" w:rsidRDefault="001A0839" w:rsidP="00FD051A">
            <w:pPr>
              <w:jc w:val="center"/>
              <w:rPr>
                <w:rFonts w:ascii="Times New Roman" w:hAnsi="Times New Roman" w:cs="Times New Roman"/>
                <w:szCs w:val="21"/>
              </w:rPr>
            </w:pPr>
          </w:p>
        </w:tc>
        <w:tc>
          <w:tcPr>
            <w:tcW w:w="325" w:type="pct"/>
            <w:tcBorders>
              <w:bottom w:val="nil"/>
            </w:tcBorders>
          </w:tcPr>
          <w:p w14:paraId="2BAB8268"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2.761</w:t>
            </w:r>
          </w:p>
        </w:tc>
        <w:tc>
          <w:tcPr>
            <w:tcW w:w="91" w:type="pct"/>
            <w:tcBorders>
              <w:bottom w:val="nil"/>
            </w:tcBorders>
          </w:tcPr>
          <w:p w14:paraId="6DB69743" w14:textId="77777777" w:rsidR="001A0839" w:rsidRPr="00C86DD1" w:rsidRDefault="001A0839" w:rsidP="00FD051A">
            <w:pPr>
              <w:jc w:val="center"/>
              <w:rPr>
                <w:rFonts w:ascii="Times New Roman" w:hAnsi="Times New Roman" w:cs="Times New Roman"/>
                <w:szCs w:val="21"/>
              </w:rPr>
            </w:pPr>
          </w:p>
        </w:tc>
        <w:tc>
          <w:tcPr>
            <w:tcW w:w="364" w:type="pct"/>
            <w:tcBorders>
              <w:bottom w:val="nil"/>
            </w:tcBorders>
          </w:tcPr>
          <w:p w14:paraId="10D5CA1F"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1.674</w:t>
            </w:r>
          </w:p>
        </w:tc>
        <w:tc>
          <w:tcPr>
            <w:tcW w:w="97" w:type="pct"/>
            <w:tcBorders>
              <w:bottom w:val="nil"/>
            </w:tcBorders>
          </w:tcPr>
          <w:p w14:paraId="74B7C693" w14:textId="77777777" w:rsidR="001A0839" w:rsidRPr="00C86DD1" w:rsidRDefault="001A0839" w:rsidP="00FD051A">
            <w:pPr>
              <w:jc w:val="center"/>
              <w:rPr>
                <w:rFonts w:ascii="Times New Roman" w:hAnsi="Times New Roman" w:cs="Times New Roman"/>
                <w:szCs w:val="21"/>
              </w:rPr>
            </w:pPr>
          </w:p>
        </w:tc>
        <w:tc>
          <w:tcPr>
            <w:tcW w:w="679" w:type="pct"/>
            <w:tcBorders>
              <w:bottom w:val="nil"/>
            </w:tcBorders>
          </w:tcPr>
          <w:p w14:paraId="4949E1E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0.552</w:t>
            </w:r>
            <w:r w:rsidRPr="00C86DD1">
              <w:rPr>
                <w:rFonts w:ascii="Times New Roman" w:hAnsi="Times New Roman" w:cs="Times New Roman" w:hint="eastAsia"/>
                <w:szCs w:val="21"/>
                <w:vertAlign w:val="superscript"/>
              </w:rPr>
              <w:t>***</w:t>
            </w:r>
          </w:p>
        </w:tc>
        <w:tc>
          <w:tcPr>
            <w:tcW w:w="92" w:type="pct"/>
            <w:tcBorders>
              <w:bottom w:val="nil"/>
            </w:tcBorders>
          </w:tcPr>
          <w:p w14:paraId="326C0EFF" w14:textId="77777777" w:rsidR="001A0839" w:rsidRPr="00C86DD1" w:rsidRDefault="001A0839" w:rsidP="00FD051A">
            <w:pPr>
              <w:jc w:val="center"/>
              <w:rPr>
                <w:rFonts w:ascii="Times New Roman" w:hAnsi="Times New Roman" w:cs="Times New Roman"/>
                <w:szCs w:val="21"/>
              </w:rPr>
            </w:pPr>
          </w:p>
        </w:tc>
        <w:tc>
          <w:tcPr>
            <w:tcW w:w="744" w:type="pct"/>
            <w:tcBorders>
              <w:bottom w:val="nil"/>
            </w:tcBorders>
          </w:tcPr>
          <w:p w14:paraId="76880953"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0.525</w:t>
            </w:r>
            <w:r w:rsidRPr="00C86DD1">
              <w:rPr>
                <w:rFonts w:ascii="Times New Roman" w:hAnsi="Times New Roman" w:cs="Times New Roman" w:hint="eastAsia"/>
                <w:szCs w:val="21"/>
                <w:vertAlign w:val="superscript"/>
              </w:rPr>
              <w:t>***</w:t>
            </w:r>
          </w:p>
        </w:tc>
      </w:tr>
      <w:tr w:rsidR="001A0839" w:rsidRPr="00C86DD1" w14:paraId="3A78DEB6" w14:textId="77777777" w:rsidTr="00FD051A">
        <w:tc>
          <w:tcPr>
            <w:tcW w:w="957" w:type="pct"/>
          </w:tcPr>
          <w:p w14:paraId="7129ED44" w14:textId="77777777" w:rsidR="001A0839" w:rsidRPr="0080570C" w:rsidRDefault="001A0839" w:rsidP="00FD051A">
            <w:pPr>
              <w:rPr>
                <w:rFonts w:ascii="Times New Roman" w:hAnsi="Times New Roman" w:cs="Times New Roman"/>
                <w:i/>
                <w:szCs w:val="21"/>
              </w:rPr>
            </w:pPr>
            <w:r>
              <w:rPr>
                <w:rFonts w:ascii="Times New Roman" w:hAnsi="Times New Roman" w:cs="Times New Roman" w:hint="eastAsia"/>
                <w:i/>
                <w:szCs w:val="21"/>
              </w:rPr>
              <w:t>CLIENT_VAR</w:t>
            </w:r>
          </w:p>
        </w:tc>
        <w:tc>
          <w:tcPr>
            <w:tcW w:w="91" w:type="pct"/>
          </w:tcPr>
          <w:p w14:paraId="70804CFA" w14:textId="77777777" w:rsidR="001A0839" w:rsidRPr="00C86DD1" w:rsidRDefault="001A0839" w:rsidP="00FD051A">
            <w:pPr>
              <w:rPr>
                <w:rFonts w:ascii="Times New Roman" w:hAnsi="Times New Roman" w:cs="Times New Roman"/>
              </w:rPr>
            </w:pPr>
          </w:p>
        </w:tc>
        <w:tc>
          <w:tcPr>
            <w:tcW w:w="260" w:type="pct"/>
          </w:tcPr>
          <w:p w14:paraId="0515F5A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367DD1A0" w14:textId="77777777" w:rsidR="001A0839" w:rsidRPr="00C86DD1" w:rsidRDefault="001A0839" w:rsidP="00FD051A">
            <w:pPr>
              <w:jc w:val="center"/>
              <w:rPr>
                <w:rFonts w:ascii="Times New Roman" w:hAnsi="Times New Roman" w:cs="Times New Roman"/>
                <w:szCs w:val="21"/>
              </w:rPr>
            </w:pPr>
          </w:p>
        </w:tc>
        <w:tc>
          <w:tcPr>
            <w:tcW w:w="325" w:type="pct"/>
          </w:tcPr>
          <w:p w14:paraId="13DFA552"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0.292</w:t>
            </w:r>
          </w:p>
        </w:tc>
        <w:tc>
          <w:tcPr>
            <w:tcW w:w="91" w:type="pct"/>
          </w:tcPr>
          <w:p w14:paraId="05D5E521" w14:textId="77777777" w:rsidR="001A0839" w:rsidRPr="00C86DD1" w:rsidRDefault="001A0839" w:rsidP="00FD051A">
            <w:pPr>
              <w:jc w:val="center"/>
              <w:rPr>
                <w:rFonts w:ascii="Times New Roman" w:hAnsi="Times New Roman" w:cs="Times New Roman"/>
                <w:szCs w:val="21"/>
              </w:rPr>
            </w:pPr>
          </w:p>
        </w:tc>
        <w:tc>
          <w:tcPr>
            <w:tcW w:w="351" w:type="pct"/>
          </w:tcPr>
          <w:p w14:paraId="79C3C82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0.335</w:t>
            </w:r>
          </w:p>
        </w:tc>
        <w:tc>
          <w:tcPr>
            <w:tcW w:w="91" w:type="pct"/>
          </w:tcPr>
          <w:p w14:paraId="66E25D9A" w14:textId="77777777" w:rsidR="001A0839" w:rsidRPr="00C86DD1" w:rsidRDefault="001A0839" w:rsidP="00FD051A">
            <w:pPr>
              <w:jc w:val="center"/>
              <w:rPr>
                <w:rFonts w:ascii="Times New Roman" w:hAnsi="Times New Roman" w:cs="Times New Roman"/>
                <w:szCs w:val="21"/>
              </w:rPr>
            </w:pPr>
          </w:p>
        </w:tc>
        <w:tc>
          <w:tcPr>
            <w:tcW w:w="260" w:type="pct"/>
          </w:tcPr>
          <w:p w14:paraId="152DCA4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18B56D12" w14:textId="77777777" w:rsidR="001A0839" w:rsidRPr="00C86DD1" w:rsidRDefault="001A0839" w:rsidP="00FD051A">
            <w:pPr>
              <w:jc w:val="center"/>
              <w:rPr>
                <w:rFonts w:ascii="Times New Roman" w:hAnsi="Times New Roman" w:cs="Times New Roman"/>
                <w:szCs w:val="21"/>
              </w:rPr>
            </w:pPr>
          </w:p>
        </w:tc>
        <w:tc>
          <w:tcPr>
            <w:tcW w:w="325" w:type="pct"/>
          </w:tcPr>
          <w:p w14:paraId="03260144"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0.404</w:t>
            </w:r>
          </w:p>
        </w:tc>
        <w:tc>
          <w:tcPr>
            <w:tcW w:w="91" w:type="pct"/>
          </w:tcPr>
          <w:p w14:paraId="640B4A3E" w14:textId="77777777" w:rsidR="001A0839" w:rsidRPr="00C86DD1" w:rsidRDefault="001A0839" w:rsidP="00FD051A">
            <w:pPr>
              <w:jc w:val="center"/>
              <w:rPr>
                <w:rFonts w:ascii="Times New Roman" w:hAnsi="Times New Roman" w:cs="Times New Roman"/>
                <w:szCs w:val="21"/>
              </w:rPr>
            </w:pPr>
          </w:p>
        </w:tc>
        <w:tc>
          <w:tcPr>
            <w:tcW w:w="364" w:type="pct"/>
          </w:tcPr>
          <w:p w14:paraId="202C23BD"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0.362</w:t>
            </w:r>
          </w:p>
        </w:tc>
        <w:tc>
          <w:tcPr>
            <w:tcW w:w="97" w:type="pct"/>
          </w:tcPr>
          <w:p w14:paraId="5863D3C3" w14:textId="77777777" w:rsidR="001A0839" w:rsidRPr="00C86DD1" w:rsidRDefault="001A0839" w:rsidP="00FD051A">
            <w:pPr>
              <w:jc w:val="center"/>
              <w:rPr>
                <w:rFonts w:ascii="Times New Roman" w:hAnsi="Times New Roman" w:cs="Times New Roman"/>
                <w:szCs w:val="21"/>
              </w:rPr>
            </w:pPr>
          </w:p>
        </w:tc>
        <w:tc>
          <w:tcPr>
            <w:tcW w:w="679" w:type="pct"/>
          </w:tcPr>
          <w:p w14:paraId="08BFD255"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-0.112</w:t>
            </w:r>
            <w:r w:rsidRPr="00C86DD1">
              <w:rPr>
                <w:rFonts w:ascii="Times New Roman" w:hAnsi="Times New Roman" w:cs="Times New Roman" w:hint="eastAsia"/>
                <w:szCs w:val="21"/>
                <w:vertAlign w:val="superscript"/>
              </w:rPr>
              <w:t>**</w:t>
            </w:r>
          </w:p>
        </w:tc>
        <w:tc>
          <w:tcPr>
            <w:tcW w:w="92" w:type="pct"/>
          </w:tcPr>
          <w:p w14:paraId="41F4CF56" w14:textId="77777777" w:rsidR="001A0839" w:rsidRPr="00C86DD1" w:rsidRDefault="001A0839" w:rsidP="00FD051A">
            <w:pPr>
              <w:jc w:val="center"/>
              <w:rPr>
                <w:rFonts w:ascii="Times New Roman" w:hAnsi="Times New Roman" w:cs="Times New Roman"/>
                <w:szCs w:val="21"/>
              </w:rPr>
            </w:pPr>
          </w:p>
        </w:tc>
        <w:tc>
          <w:tcPr>
            <w:tcW w:w="744" w:type="pct"/>
          </w:tcPr>
          <w:p w14:paraId="67C2E284"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-0.007</w:t>
            </w:r>
          </w:p>
        </w:tc>
      </w:tr>
      <w:tr w:rsidR="001A0839" w:rsidRPr="00C86DD1" w14:paraId="308A72F7" w14:textId="77777777" w:rsidTr="00FD051A">
        <w:tc>
          <w:tcPr>
            <w:tcW w:w="957" w:type="pct"/>
          </w:tcPr>
          <w:p w14:paraId="4A04B027" w14:textId="77777777" w:rsidR="001A0839" w:rsidRPr="00D67D8F" w:rsidRDefault="001A0839" w:rsidP="00FD051A">
            <w:pPr>
              <w:rPr>
                <w:rFonts w:ascii="Times New Roman" w:hAnsi="Times New Roman" w:cs="Times New Roman"/>
                <w:i/>
                <w:szCs w:val="21"/>
              </w:rPr>
            </w:pPr>
            <w:r>
              <w:rPr>
                <w:rFonts w:ascii="Times New Roman" w:hAnsi="Times New Roman" w:cs="Times New Roman" w:hint="eastAsia"/>
                <w:i/>
                <w:szCs w:val="21"/>
              </w:rPr>
              <w:t>FEE_VAR</w:t>
            </w:r>
          </w:p>
        </w:tc>
        <w:tc>
          <w:tcPr>
            <w:tcW w:w="91" w:type="pct"/>
          </w:tcPr>
          <w:p w14:paraId="30E69F50" w14:textId="77777777" w:rsidR="001A0839" w:rsidRPr="00C86DD1" w:rsidRDefault="001A0839" w:rsidP="00FD051A">
            <w:pPr>
              <w:rPr>
                <w:rFonts w:ascii="Times New Roman" w:hAnsi="Times New Roman" w:cs="Times New Roman"/>
              </w:rPr>
            </w:pPr>
          </w:p>
        </w:tc>
        <w:tc>
          <w:tcPr>
            <w:tcW w:w="260" w:type="pct"/>
          </w:tcPr>
          <w:p w14:paraId="1A7A7D0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Pr>
          <w:p w14:paraId="681C5661" w14:textId="77777777" w:rsidR="001A0839" w:rsidRPr="00C86DD1" w:rsidRDefault="001A0839" w:rsidP="00FD051A">
            <w:pPr>
              <w:jc w:val="center"/>
              <w:rPr>
                <w:rFonts w:ascii="Times New Roman" w:hAnsi="Times New Roman" w:cs="Times New Roman"/>
                <w:szCs w:val="21"/>
              </w:rPr>
            </w:pPr>
          </w:p>
        </w:tc>
        <w:tc>
          <w:tcPr>
            <w:tcW w:w="325" w:type="pct"/>
          </w:tcPr>
          <w:p w14:paraId="222AAE57"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0.336</w:t>
            </w:r>
          </w:p>
        </w:tc>
        <w:tc>
          <w:tcPr>
            <w:tcW w:w="91" w:type="pct"/>
          </w:tcPr>
          <w:p w14:paraId="5A6F170C" w14:textId="77777777" w:rsidR="001A0839" w:rsidRPr="00C86DD1" w:rsidRDefault="001A0839" w:rsidP="00FD051A">
            <w:pPr>
              <w:jc w:val="center"/>
              <w:rPr>
                <w:rFonts w:ascii="Times New Roman" w:hAnsi="Times New Roman" w:cs="Times New Roman"/>
                <w:szCs w:val="21"/>
              </w:rPr>
            </w:pPr>
          </w:p>
        </w:tc>
        <w:tc>
          <w:tcPr>
            <w:tcW w:w="351" w:type="pct"/>
          </w:tcPr>
          <w:p w14:paraId="72D4003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0.214</w:t>
            </w:r>
          </w:p>
        </w:tc>
        <w:tc>
          <w:tcPr>
            <w:tcW w:w="91" w:type="pct"/>
          </w:tcPr>
          <w:p w14:paraId="4A1974E1" w14:textId="77777777" w:rsidR="001A0839" w:rsidRPr="00C86DD1" w:rsidRDefault="001A0839" w:rsidP="00FD051A">
            <w:pPr>
              <w:jc w:val="center"/>
              <w:rPr>
                <w:rFonts w:ascii="Times New Roman" w:hAnsi="Times New Roman" w:cs="Times New Roman"/>
                <w:szCs w:val="21"/>
              </w:rPr>
            </w:pPr>
          </w:p>
        </w:tc>
        <w:tc>
          <w:tcPr>
            <w:tcW w:w="260" w:type="pct"/>
          </w:tcPr>
          <w:p w14:paraId="4DA5C46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Pr>
          <w:p w14:paraId="6B6CE6D4" w14:textId="77777777" w:rsidR="001A0839" w:rsidRPr="00C86DD1" w:rsidRDefault="001A0839" w:rsidP="00FD051A">
            <w:pPr>
              <w:jc w:val="center"/>
              <w:rPr>
                <w:rFonts w:ascii="Times New Roman" w:hAnsi="Times New Roman" w:cs="Times New Roman"/>
                <w:szCs w:val="21"/>
              </w:rPr>
            </w:pPr>
          </w:p>
        </w:tc>
        <w:tc>
          <w:tcPr>
            <w:tcW w:w="325" w:type="pct"/>
          </w:tcPr>
          <w:p w14:paraId="4BE0486E"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0.321</w:t>
            </w:r>
          </w:p>
        </w:tc>
        <w:tc>
          <w:tcPr>
            <w:tcW w:w="91" w:type="pct"/>
          </w:tcPr>
          <w:p w14:paraId="76476FB6" w14:textId="77777777" w:rsidR="001A0839" w:rsidRPr="00C86DD1" w:rsidRDefault="001A0839" w:rsidP="00FD051A">
            <w:pPr>
              <w:jc w:val="center"/>
              <w:rPr>
                <w:rFonts w:ascii="Times New Roman" w:hAnsi="Times New Roman" w:cs="Times New Roman"/>
                <w:szCs w:val="21"/>
              </w:rPr>
            </w:pPr>
          </w:p>
        </w:tc>
        <w:tc>
          <w:tcPr>
            <w:tcW w:w="364" w:type="pct"/>
          </w:tcPr>
          <w:p w14:paraId="2D958B7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0.201</w:t>
            </w:r>
          </w:p>
        </w:tc>
        <w:tc>
          <w:tcPr>
            <w:tcW w:w="97" w:type="pct"/>
          </w:tcPr>
          <w:p w14:paraId="5D13E889" w14:textId="77777777" w:rsidR="001A0839" w:rsidRPr="00C86DD1" w:rsidRDefault="001A0839" w:rsidP="00FD051A">
            <w:pPr>
              <w:jc w:val="center"/>
              <w:rPr>
                <w:rFonts w:ascii="Times New Roman" w:hAnsi="Times New Roman" w:cs="Times New Roman"/>
                <w:szCs w:val="21"/>
              </w:rPr>
            </w:pPr>
          </w:p>
        </w:tc>
        <w:tc>
          <w:tcPr>
            <w:tcW w:w="679" w:type="pct"/>
          </w:tcPr>
          <w:p w14:paraId="5FCCB23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0.015</w:t>
            </w:r>
          </w:p>
        </w:tc>
        <w:tc>
          <w:tcPr>
            <w:tcW w:w="92" w:type="pct"/>
          </w:tcPr>
          <w:p w14:paraId="4ADE2879" w14:textId="77777777" w:rsidR="001A0839" w:rsidRPr="00C86DD1" w:rsidRDefault="001A0839" w:rsidP="00FD051A">
            <w:pPr>
              <w:jc w:val="center"/>
              <w:rPr>
                <w:rFonts w:ascii="Times New Roman" w:hAnsi="Times New Roman" w:cs="Times New Roman"/>
                <w:szCs w:val="21"/>
              </w:rPr>
            </w:pPr>
          </w:p>
        </w:tc>
        <w:tc>
          <w:tcPr>
            <w:tcW w:w="744" w:type="pct"/>
          </w:tcPr>
          <w:p w14:paraId="47C375C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0.013</w:t>
            </w:r>
          </w:p>
        </w:tc>
      </w:tr>
      <w:tr w:rsidR="001A0839" w:rsidRPr="00C86DD1" w14:paraId="6BEE4447" w14:textId="77777777" w:rsidTr="00FD051A">
        <w:tc>
          <w:tcPr>
            <w:tcW w:w="957" w:type="pct"/>
            <w:tcBorders>
              <w:top w:val="nil"/>
              <w:bottom w:val="nil"/>
            </w:tcBorders>
          </w:tcPr>
          <w:p w14:paraId="4A694A7E" w14:textId="77777777" w:rsidR="001A0839" w:rsidRPr="00D67D8F" w:rsidRDefault="001A0839" w:rsidP="00FD051A">
            <w:pPr>
              <w:rPr>
                <w:rFonts w:ascii="Times New Roman" w:hAnsi="Times New Roman" w:cs="Times New Roman"/>
                <w:i/>
                <w:szCs w:val="21"/>
              </w:rPr>
            </w:pPr>
            <w:r>
              <w:rPr>
                <w:rFonts w:ascii="Times New Roman" w:hAnsi="Times New Roman" w:cs="Times New Roman"/>
                <w:i/>
                <w:szCs w:val="21"/>
              </w:rPr>
              <w:t>AF_FEE</w:t>
            </w:r>
          </w:p>
        </w:tc>
        <w:tc>
          <w:tcPr>
            <w:tcW w:w="91" w:type="pct"/>
            <w:tcBorders>
              <w:top w:val="nil"/>
              <w:bottom w:val="nil"/>
            </w:tcBorders>
          </w:tcPr>
          <w:p w14:paraId="445B98AB" w14:textId="77777777" w:rsidR="001A0839" w:rsidRPr="00C86DD1" w:rsidRDefault="001A0839" w:rsidP="00FD051A">
            <w:pPr>
              <w:jc w:val="center"/>
              <w:rPr>
                <w:rFonts w:ascii="Times New Roman" w:hAnsi="Times New Roman" w:cs="Times New Roman"/>
                <w:szCs w:val="21"/>
              </w:rPr>
            </w:pPr>
          </w:p>
        </w:tc>
        <w:tc>
          <w:tcPr>
            <w:tcW w:w="260" w:type="pct"/>
            <w:tcBorders>
              <w:top w:val="nil"/>
              <w:bottom w:val="nil"/>
            </w:tcBorders>
          </w:tcPr>
          <w:p w14:paraId="08FCAA3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Borders>
              <w:top w:val="nil"/>
              <w:bottom w:val="nil"/>
            </w:tcBorders>
          </w:tcPr>
          <w:p w14:paraId="601BE95C" w14:textId="77777777" w:rsidR="001A0839" w:rsidRPr="00C86DD1" w:rsidRDefault="001A0839" w:rsidP="00FD051A">
            <w:pPr>
              <w:jc w:val="center"/>
              <w:rPr>
                <w:rFonts w:ascii="Times New Roman" w:hAnsi="Times New Roman" w:cs="Times New Roman"/>
                <w:szCs w:val="21"/>
              </w:rPr>
            </w:pPr>
          </w:p>
        </w:tc>
        <w:tc>
          <w:tcPr>
            <w:tcW w:w="325" w:type="pct"/>
            <w:tcBorders>
              <w:top w:val="nil"/>
              <w:bottom w:val="nil"/>
            </w:tcBorders>
          </w:tcPr>
          <w:p w14:paraId="29D44A49"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19.176</w:t>
            </w:r>
          </w:p>
        </w:tc>
        <w:tc>
          <w:tcPr>
            <w:tcW w:w="91" w:type="pct"/>
            <w:tcBorders>
              <w:top w:val="nil"/>
              <w:bottom w:val="nil"/>
            </w:tcBorders>
          </w:tcPr>
          <w:p w14:paraId="5032A085" w14:textId="77777777" w:rsidR="001A0839" w:rsidRPr="00C86DD1" w:rsidRDefault="001A0839" w:rsidP="00FD051A">
            <w:pPr>
              <w:jc w:val="center"/>
              <w:rPr>
                <w:rFonts w:ascii="Times New Roman" w:hAnsi="Times New Roman" w:cs="Times New Roman"/>
                <w:szCs w:val="21"/>
              </w:rPr>
            </w:pPr>
          </w:p>
        </w:tc>
        <w:tc>
          <w:tcPr>
            <w:tcW w:w="351" w:type="pct"/>
            <w:tcBorders>
              <w:top w:val="nil"/>
              <w:bottom w:val="nil"/>
            </w:tcBorders>
          </w:tcPr>
          <w:p w14:paraId="4144EB87"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19.355</w:t>
            </w:r>
          </w:p>
        </w:tc>
        <w:tc>
          <w:tcPr>
            <w:tcW w:w="91" w:type="pct"/>
            <w:tcBorders>
              <w:top w:val="nil"/>
              <w:bottom w:val="nil"/>
            </w:tcBorders>
          </w:tcPr>
          <w:p w14:paraId="0C0C7263" w14:textId="77777777" w:rsidR="001A0839" w:rsidRPr="00C86DD1" w:rsidRDefault="001A0839" w:rsidP="00FD051A">
            <w:pPr>
              <w:jc w:val="center"/>
              <w:rPr>
                <w:rFonts w:ascii="Times New Roman" w:hAnsi="Times New Roman" w:cs="Times New Roman"/>
                <w:szCs w:val="21"/>
              </w:rPr>
            </w:pPr>
          </w:p>
        </w:tc>
        <w:tc>
          <w:tcPr>
            <w:tcW w:w="260" w:type="pct"/>
            <w:tcBorders>
              <w:top w:val="nil"/>
              <w:bottom w:val="nil"/>
            </w:tcBorders>
          </w:tcPr>
          <w:p w14:paraId="548CF95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top w:val="nil"/>
              <w:bottom w:val="nil"/>
            </w:tcBorders>
          </w:tcPr>
          <w:p w14:paraId="3F471D82" w14:textId="77777777" w:rsidR="001A0839" w:rsidRPr="00C86DD1" w:rsidRDefault="001A0839" w:rsidP="00FD051A">
            <w:pPr>
              <w:jc w:val="center"/>
              <w:rPr>
                <w:rFonts w:ascii="Times New Roman" w:hAnsi="Times New Roman" w:cs="Times New Roman"/>
                <w:szCs w:val="21"/>
              </w:rPr>
            </w:pPr>
          </w:p>
        </w:tc>
        <w:tc>
          <w:tcPr>
            <w:tcW w:w="325" w:type="pct"/>
            <w:tcBorders>
              <w:top w:val="nil"/>
              <w:bottom w:val="nil"/>
            </w:tcBorders>
          </w:tcPr>
          <w:p w14:paraId="2643CAF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17.356</w:t>
            </w:r>
          </w:p>
        </w:tc>
        <w:tc>
          <w:tcPr>
            <w:tcW w:w="91" w:type="pct"/>
            <w:tcBorders>
              <w:top w:val="nil"/>
              <w:bottom w:val="nil"/>
            </w:tcBorders>
          </w:tcPr>
          <w:p w14:paraId="11CE04D4" w14:textId="77777777" w:rsidR="001A0839" w:rsidRPr="00C86DD1" w:rsidRDefault="001A0839" w:rsidP="00FD051A">
            <w:pPr>
              <w:jc w:val="center"/>
              <w:rPr>
                <w:rFonts w:ascii="Times New Roman" w:hAnsi="Times New Roman" w:cs="Times New Roman"/>
                <w:szCs w:val="21"/>
              </w:rPr>
            </w:pPr>
          </w:p>
        </w:tc>
        <w:tc>
          <w:tcPr>
            <w:tcW w:w="364" w:type="pct"/>
            <w:tcBorders>
              <w:top w:val="nil"/>
              <w:bottom w:val="nil"/>
            </w:tcBorders>
          </w:tcPr>
          <w:p w14:paraId="279BFB1B"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17.147</w:t>
            </w:r>
          </w:p>
        </w:tc>
        <w:tc>
          <w:tcPr>
            <w:tcW w:w="97" w:type="pct"/>
            <w:tcBorders>
              <w:top w:val="nil"/>
              <w:bottom w:val="nil"/>
            </w:tcBorders>
          </w:tcPr>
          <w:p w14:paraId="25FCF63B" w14:textId="77777777" w:rsidR="001A0839" w:rsidRPr="00C86DD1" w:rsidRDefault="001A0839" w:rsidP="00FD051A">
            <w:pPr>
              <w:jc w:val="center"/>
              <w:rPr>
                <w:rFonts w:ascii="Times New Roman" w:hAnsi="Times New Roman" w:cs="Times New Roman"/>
                <w:szCs w:val="21"/>
              </w:rPr>
            </w:pPr>
          </w:p>
        </w:tc>
        <w:tc>
          <w:tcPr>
            <w:tcW w:w="679" w:type="pct"/>
            <w:tcBorders>
              <w:top w:val="nil"/>
              <w:bottom w:val="nil"/>
            </w:tcBorders>
          </w:tcPr>
          <w:p w14:paraId="747EEA7B"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1.820</w:t>
            </w:r>
            <w:r w:rsidRPr="00C86DD1">
              <w:rPr>
                <w:rFonts w:ascii="Times New Roman" w:hAnsi="Times New Roman" w:cs="Times New Roman" w:hint="eastAsia"/>
                <w:szCs w:val="21"/>
                <w:vertAlign w:val="superscript"/>
              </w:rPr>
              <w:t>***</w:t>
            </w:r>
          </w:p>
        </w:tc>
        <w:tc>
          <w:tcPr>
            <w:tcW w:w="92" w:type="pct"/>
            <w:tcBorders>
              <w:top w:val="nil"/>
              <w:bottom w:val="nil"/>
            </w:tcBorders>
          </w:tcPr>
          <w:p w14:paraId="43F6619A" w14:textId="77777777" w:rsidR="001A0839" w:rsidRPr="00C86DD1" w:rsidRDefault="001A0839" w:rsidP="00FD051A">
            <w:pPr>
              <w:jc w:val="center"/>
              <w:rPr>
                <w:rFonts w:ascii="Times New Roman" w:hAnsi="Times New Roman" w:cs="Times New Roman"/>
                <w:szCs w:val="21"/>
              </w:rPr>
            </w:pPr>
          </w:p>
        </w:tc>
        <w:tc>
          <w:tcPr>
            <w:tcW w:w="744" w:type="pct"/>
            <w:tcBorders>
              <w:top w:val="nil"/>
              <w:bottom w:val="nil"/>
            </w:tcBorders>
          </w:tcPr>
          <w:p w14:paraId="5E0B2098"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2.208</w:t>
            </w:r>
            <w:r w:rsidRPr="00C86DD1">
              <w:rPr>
                <w:rFonts w:ascii="Times New Roman" w:hAnsi="Times New Roman" w:cs="Times New Roman" w:hint="eastAsia"/>
                <w:szCs w:val="21"/>
                <w:vertAlign w:val="superscript"/>
              </w:rPr>
              <w:t>***</w:t>
            </w:r>
          </w:p>
        </w:tc>
      </w:tr>
      <w:tr w:rsidR="001A0839" w:rsidRPr="00C86DD1" w14:paraId="1DA8EE8F" w14:textId="77777777" w:rsidTr="00FD051A">
        <w:tc>
          <w:tcPr>
            <w:tcW w:w="957" w:type="pct"/>
            <w:tcBorders>
              <w:top w:val="nil"/>
              <w:bottom w:val="nil"/>
            </w:tcBorders>
          </w:tcPr>
          <w:p w14:paraId="2EBE4890" w14:textId="77777777" w:rsidR="001A0839" w:rsidRDefault="001A0839" w:rsidP="00FD051A">
            <w:pPr>
              <w:rPr>
                <w:rFonts w:ascii="Times New Roman" w:hAnsi="Times New Roman" w:cs="Times New Roman"/>
                <w:i/>
                <w:szCs w:val="21"/>
              </w:rPr>
            </w:pPr>
            <w:r>
              <w:rPr>
                <w:rFonts w:ascii="Times New Roman" w:hAnsi="Times New Roman" w:cs="Times New Roman" w:hint="eastAsia"/>
                <w:i/>
                <w:szCs w:val="21"/>
              </w:rPr>
              <w:t>AF_CLIENT</w:t>
            </w:r>
          </w:p>
        </w:tc>
        <w:tc>
          <w:tcPr>
            <w:tcW w:w="91" w:type="pct"/>
            <w:tcBorders>
              <w:top w:val="nil"/>
              <w:bottom w:val="nil"/>
            </w:tcBorders>
          </w:tcPr>
          <w:p w14:paraId="54F27E06" w14:textId="77777777" w:rsidR="001A0839" w:rsidRPr="00C86DD1" w:rsidRDefault="001A0839" w:rsidP="00FD051A">
            <w:pPr>
              <w:jc w:val="center"/>
              <w:rPr>
                <w:rFonts w:ascii="Times New Roman" w:hAnsi="Times New Roman" w:cs="Times New Roman"/>
                <w:szCs w:val="21"/>
              </w:rPr>
            </w:pPr>
          </w:p>
        </w:tc>
        <w:tc>
          <w:tcPr>
            <w:tcW w:w="260" w:type="pct"/>
            <w:tcBorders>
              <w:top w:val="nil"/>
              <w:bottom w:val="nil"/>
            </w:tcBorders>
          </w:tcPr>
          <w:p w14:paraId="75D9917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Borders>
              <w:top w:val="nil"/>
              <w:bottom w:val="nil"/>
            </w:tcBorders>
          </w:tcPr>
          <w:p w14:paraId="36AF0BB4" w14:textId="77777777" w:rsidR="001A0839" w:rsidRPr="00C86DD1" w:rsidRDefault="001A0839" w:rsidP="00FD051A">
            <w:pPr>
              <w:jc w:val="center"/>
              <w:rPr>
                <w:rFonts w:ascii="Times New Roman" w:hAnsi="Times New Roman" w:cs="Times New Roman"/>
                <w:szCs w:val="21"/>
              </w:rPr>
            </w:pPr>
          </w:p>
        </w:tc>
        <w:tc>
          <w:tcPr>
            <w:tcW w:w="325" w:type="pct"/>
            <w:tcBorders>
              <w:top w:val="nil"/>
              <w:bottom w:val="nil"/>
            </w:tcBorders>
          </w:tcPr>
          <w:p w14:paraId="7460C125"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3.807</w:t>
            </w:r>
          </w:p>
        </w:tc>
        <w:tc>
          <w:tcPr>
            <w:tcW w:w="91" w:type="pct"/>
            <w:tcBorders>
              <w:top w:val="nil"/>
              <w:bottom w:val="nil"/>
            </w:tcBorders>
          </w:tcPr>
          <w:p w14:paraId="3EDE9098" w14:textId="77777777" w:rsidR="001A0839" w:rsidRPr="00C86DD1" w:rsidRDefault="001A0839" w:rsidP="00FD051A">
            <w:pPr>
              <w:jc w:val="center"/>
              <w:rPr>
                <w:rFonts w:ascii="Times New Roman" w:hAnsi="Times New Roman" w:cs="Times New Roman"/>
                <w:szCs w:val="21"/>
              </w:rPr>
            </w:pPr>
          </w:p>
        </w:tc>
        <w:tc>
          <w:tcPr>
            <w:tcW w:w="351" w:type="pct"/>
            <w:tcBorders>
              <w:top w:val="nil"/>
              <w:bottom w:val="nil"/>
            </w:tcBorders>
          </w:tcPr>
          <w:p w14:paraId="7B5DDD4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3.794</w:t>
            </w:r>
          </w:p>
        </w:tc>
        <w:tc>
          <w:tcPr>
            <w:tcW w:w="91" w:type="pct"/>
            <w:tcBorders>
              <w:top w:val="nil"/>
              <w:bottom w:val="nil"/>
            </w:tcBorders>
          </w:tcPr>
          <w:p w14:paraId="5AFEC043" w14:textId="77777777" w:rsidR="001A0839" w:rsidRPr="00C86DD1" w:rsidRDefault="001A0839" w:rsidP="00FD051A">
            <w:pPr>
              <w:jc w:val="center"/>
              <w:rPr>
                <w:rFonts w:ascii="Times New Roman" w:hAnsi="Times New Roman" w:cs="Times New Roman"/>
                <w:szCs w:val="21"/>
              </w:rPr>
            </w:pPr>
          </w:p>
        </w:tc>
        <w:tc>
          <w:tcPr>
            <w:tcW w:w="260" w:type="pct"/>
            <w:tcBorders>
              <w:top w:val="nil"/>
              <w:bottom w:val="nil"/>
            </w:tcBorders>
          </w:tcPr>
          <w:p w14:paraId="7A22B1A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top w:val="nil"/>
              <w:bottom w:val="nil"/>
            </w:tcBorders>
          </w:tcPr>
          <w:p w14:paraId="2006B31B" w14:textId="77777777" w:rsidR="001A0839" w:rsidRPr="00C86DD1" w:rsidRDefault="001A0839" w:rsidP="00FD051A">
            <w:pPr>
              <w:jc w:val="center"/>
              <w:rPr>
                <w:rFonts w:ascii="Times New Roman" w:hAnsi="Times New Roman" w:cs="Times New Roman"/>
                <w:szCs w:val="21"/>
              </w:rPr>
            </w:pPr>
          </w:p>
        </w:tc>
        <w:tc>
          <w:tcPr>
            <w:tcW w:w="325" w:type="pct"/>
            <w:tcBorders>
              <w:top w:val="nil"/>
              <w:bottom w:val="nil"/>
            </w:tcBorders>
          </w:tcPr>
          <w:p w14:paraId="3C11DF7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3.420</w:t>
            </w:r>
          </w:p>
        </w:tc>
        <w:tc>
          <w:tcPr>
            <w:tcW w:w="91" w:type="pct"/>
            <w:tcBorders>
              <w:top w:val="nil"/>
              <w:bottom w:val="nil"/>
            </w:tcBorders>
          </w:tcPr>
          <w:p w14:paraId="14B684BE" w14:textId="77777777" w:rsidR="001A0839" w:rsidRPr="00C86DD1" w:rsidRDefault="001A0839" w:rsidP="00FD051A">
            <w:pPr>
              <w:jc w:val="center"/>
              <w:rPr>
                <w:rFonts w:ascii="Times New Roman" w:hAnsi="Times New Roman" w:cs="Times New Roman"/>
                <w:szCs w:val="21"/>
              </w:rPr>
            </w:pPr>
          </w:p>
        </w:tc>
        <w:tc>
          <w:tcPr>
            <w:tcW w:w="364" w:type="pct"/>
            <w:tcBorders>
              <w:top w:val="nil"/>
              <w:bottom w:val="nil"/>
            </w:tcBorders>
          </w:tcPr>
          <w:p w14:paraId="390F1C74"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3.412</w:t>
            </w:r>
          </w:p>
        </w:tc>
        <w:tc>
          <w:tcPr>
            <w:tcW w:w="97" w:type="pct"/>
            <w:tcBorders>
              <w:top w:val="nil"/>
              <w:bottom w:val="nil"/>
            </w:tcBorders>
          </w:tcPr>
          <w:p w14:paraId="13C36729" w14:textId="77777777" w:rsidR="001A0839" w:rsidRPr="00C86DD1" w:rsidRDefault="001A0839" w:rsidP="00FD051A">
            <w:pPr>
              <w:jc w:val="center"/>
              <w:rPr>
                <w:rFonts w:ascii="Times New Roman" w:hAnsi="Times New Roman" w:cs="Times New Roman"/>
                <w:szCs w:val="21"/>
              </w:rPr>
            </w:pPr>
          </w:p>
        </w:tc>
        <w:tc>
          <w:tcPr>
            <w:tcW w:w="679" w:type="pct"/>
            <w:tcBorders>
              <w:top w:val="nil"/>
              <w:bottom w:val="nil"/>
            </w:tcBorders>
          </w:tcPr>
          <w:p w14:paraId="4A593B47"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0.387</w:t>
            </w:r>
            <w:r w:rsidRPr="00C86DD1">
              <w:rPr>
                <w:rFonts w:ascii="Times New Roman" w:hAnsi="Times New Roman" w:cs="Times New Roman" w:hint="eastAsia"/>
                <w:szCs w:val="21"/>
                <w:vertAlign w:val="superscript"/>
              </w:rPr>
              <w:t>***</w:t>
            </w:r>
          </w:p>
        </w:tc>
        <w:tc>
          <w:tcPr>
            <w:tcW w:w="92" w:type="pct"/>
            <w:tcBorders>
              <w:top w:val="nil"/>
              <w:bottom w:val="nil"/>
            </w:tcBorders>
          </w:tcPr>
          <w:p w14:paraId="5C43F326" w14:textId="77777777" w:rsidR="001A0839" w:rsidRPr="00C86DD1" w:rsidRDefault="001A0839" w:rsidP="00FD051A">
            <w:pPr>
              <w:jc w:val="center"/>
              <w:rPr>
                <w:rFonts w:ascii="Times New Roman" w:hAnsi="Times New Roman" w:cs="Times New Roman"/>
                <w:szCs w:val="21"/>
              </w:rPr>
            </w:pPr>
          </w:p>
        </w:tc>
        <w:tc>
          <w:tcPr>
            <w:tcW w:w="744" w:type="pct"/>
            <w:tcBorders>
              <w:top w:val="nil"/>
              <w:bottom w:val="nil"/>
            </w:tcBorders>
          </w:tcPr>
          <w:p w14:paraId="35D3E946" w14:textId="77777777" w:rsidR="001A0839" w:rsidRPr="00C86DD1" w:rsidRDefault="001A0839" w:rsidP="00FD051A">
            <w:pPr>
              <w:jc w:val="center"/>
              <w:rPr>
                <w:rFonts w:ascii="Times New Roman" w:hAnsi="Times New Roman" w:cs="Times New Roman"/>
                <w:szCs w:val="21"/>
              </w:rPr>
            </w:pPr>
            <w:r>
              <w:rPr>
                <w:rFonts w:ascii="Times New Roman" w:hAnsi="Times New Roman" w:cs="Times New Roman" w:hint="eastAsia"/>
                <w:szCs w:val="21"/>
              </w:rPr>
              <w:t>0.382</w:t>
            </w:r>
            <w:r w:rsidRPr="00C86DD1">
              <w:rPr>
                <w:rFonts w:ascii="Times New Roman" w:hAnsi="Times New Roman" w:cs="Times New Roman" w:hint="eastAsia"/>
                <w:szCs w:val="21"/>
                <w:vertAlign w:val="superscript"/>
              </w:rPr>
              <w:t>***</w:t>
            </w:r>
          </w:p>
        </w:tc>
      </w:tr>
      <w:tr w:rsidR="001A0839" w:rsidRPr="00C86DD1" w14:paraId="5A7BC700" w14:textId="77777777" w:rsidTr="00FD051A">
        <w:tc>
          <w:tcPr>
            <w:tcW w:w="957" w:type="pct"/>
            <w:tcBorders>
              <w:top w:val="nil"/>
              <w:bottom w:val="single" w:sz="12" w:space="0" w:color="auto"/>
            </w:tcBorders>
          </w:tcPr>
          <w:p w14:paraId="74D4AC67" w14:textId="77777777" w:rsidR="001A0839" w:rsidRPr="00D67D8F" w:rsidRDefault="001A0839" w:rsidP="00FD051A">
            <w:pPr>
              <w:rPr>
                <w:rFonts w:ascii="Times New Roman" w:hAnsi="Times New Roman" w:cs="Times New Roman"/>
                <w:i/>
                <w:szCs w:val="21"/>
              </w:rPr>
            </w:pPr>
            <w:r>
              <w:rPr>
                <w:rFonts w:ascii="Times New Roman" w:hAnsi="Times New Roman" w:cs="Times New Roman" w:hint="eastAsia"/>
                <w:i/>
                <w:szCs w:val="21"/>
              </w:rPr>
              <w:t>AF_MERGE</w:t>
            </w:r>
          </w:p>
        </w:tc>
        <w:tc>
          <w:tcPr>
            <w:tcW w:w="91" w:type="pct"/>
            <w:tcBorders>
              <w:top w:val="nil"/>
              <w:bottom w:val="single" w:sz="12" w:space="0" w:color="auto"/>
            </w:tcBorders>
          </w:tcPr>
          <w:p w14:paraId="1DE6DE10" w14:textId="77777777" w:rsidR="001A0839" w:rsidRPr="00C86DD1" w:rsidRDefault="001A0839" w:rsidP="00FD051A">
            <w:pPr>
              <w:jc w:val="center"/>
              <w:rPr>
                <w:rFonts w:ascii="Times New Roman" w:hAnsi="Times New Roman" w:cs="Times New Roman"/>
                <w:szCs w:val="21"/>
              </w:rPr>
            </w:pPr>
          </w:p>
        </w:tc>
        <w:tc>
          <w:tcPr>
            <w:tcW w:w="260" w:type="pct"/>
            <w:tcBorders>
              <w:top w:val="nil"/>
              <w:bottom w:val="single" w:sz="12" w:space="0" w:color="auto"/>
            </w:tcBorders>
          </w:tcPr>
          <w:p w14:paraId="3CE1BBFE"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3</w:t>
            </w:r>
            <w:r w:rsidRPr="00C86DD1">
              <w:rPr>
                <w:rFonts w:ascii="Times New Roman" w:hAnsi="Times New Roman" w:cs="Times New Roman"/>
                <w:szCs w:val="21"/>
              </w:rPr>
              <w:t>,</w:t>
            </w:r>
            <w:r w:rsidRPr="00C86DD1">
              <w:rPr>
                <w:rFonts w:ascii="Times New Roman" w:hAnsi="Times New Roman" w:cs="Times New Roman" w:hint="eastAsia"/>
                <w:szCs w:val="21"/>
              </w:rPr>
              <w:t>719</w:t>
            </w:r>
          </w:p>
        </w:tc>
        <w:tc>
          <w:tcPr>
            <w:tcW w:w="91" w:type="pct"/>
            <w:tcBorders>
              <w:top w:val="nil"/>
              <w:bottom w:val="single" w:sz="12" w:space="0" w:color="auto"/>
            </w:tcBorders>
          </w:tcPr>
          <w:p w14:paraId="3AF5D13F" w14:textId="77777777" w:rsidR="001A0839" w:rsidRPr="00C86DD1" w:rsidRDefault="001A0839" w:rsidP="00FD051A">
            <w:pPr>
              <w:jc w:val="center"/>
              <w:rPr>
                <w:rFonts w:ascii="Times New Roman" w:hAnsi="Times New Roman" w:cs="Times New Roman"/>
                <w:szCs w:val="21"/>
              </w:rPr>
            </w:pPr>
          </w:p>
        </w:tc>
        <w:tc>
          <w:tcPr>
            <w:tcW w:w="325" w:type="pct"/>
            <w:tcBorders>
              <w:top w:val="nil"/>
              <w:bottom w:val="single" w:sz="12" w:space="0" w:color="auto"/>
            </w:tcBorders>
          </w:tcPr>
          <w:p w14:paraId="03692CC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0.238</w:t>
            </w:r>
          </w:p>
        </w:tc>
        <w:tc>
          <w:tcPr>
            <w:tcW w:w="91" w:type="pct"/>
            <w:tcBorders>
              <w:top w:val="nil"/>
              <w:bottom w:val="single" w:sz="12" w:space="0" w:color="auto"/>
            </w:tcBorders>
          </w:tcPr>
          <w:p w14:paraId="74E7FF1F" w14:textId="77777777" w:rsidR="001A0839" w:rsidRPr="00C86DD1" w:rsidRDefault="001A0839" w:rsidP="00FD051A">
            <w:pPr>
              <w:jc w:val="center"/>
              <w:rPr>
                <w:rFonts w:ascii="Times New Roman" w:hAnsi="Times New Roman" w:cs="Times New Roman"/>
                <w:szCs w:val="21"/>
              </w:rPr>
            </w:pPr>
          </w:p>
        </w:tc>
        <w:tc>
          <w:tcPr>
            <w:tcW w:w="351" w:type="pct"/>
            <w:tcBorders>
              <w:top w:val="nil"/>
              <w:bottom w:val="single" w:sz="12" w:space="0" w:color="auto"/>
            </w:tcBorders>
          </w:tcPr>
          <w:p w14:paraId="03333BE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1" w:type="pct"/>
            <w:tcBorders>
              <w:top w:val="nil"/>
              <w:bottom w:val="single" w:sz="12" w:space="0" w:color="auto"/>
            </w:tcBorders>
          </w:tcPr>
          <w:p w14:paraId="5F8CE4B4" w14:textId="77777777" w:rsidR="001A0839" w:rsidRPr="00C86DD1" w:rsidRDefault="001A0839" w:rsidP="00FD051A">
            <w:pPr>
              <w:jc w:val="center"/>
              <w:rPr>
                <w:rFonts w:ascii="Times New Roman" w:hAnsi="Times New Roman" w:cs="Times New Roman"/>
                <w:szCs w:val="21"/>
              </w:rPr>
            </w:pPr>
          </w:p>
        </w:tc>
        <w:tc>
          <w:tcPr>
            <w:tcW w:w="260" w:type="pct"/>
            <w:tcBorders>
              <w:top w:val="nil"/>
              <w:bottom w:val="single" w:sz="12" w:space="0" w:color="auto"/>
            </w:tcBorders>
          </w:tcPr>
          <w:p w14:paraId="3B2EAF8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1</w:t>
            </w:r>
            <w:r w:rsidRPr="00C86DD1">
              <w:rPr>
                <w:rFonts w:ascii="Times New Roman" w:hAnsi="Times New Roman" w:cs="Times New Roman"/>
                <w:szCs w:val="21"/>
              </w:rPr>
              <w:t>,</w:t>
            </w:r>
            <w:r w:rsidRPr="00C86DD1">
              <w:rPr>
                <w:rFonts w:ascii="Times New Roman" w:hAnsi="Times New Roman" w:cs="Times New Roman" w:hint="eastAsia"/>
                <w:szCs w:val="21"/>
              </w:rPr>
              <w:t>969</w:t>
            </w:r>
          </w:p>
        </w:tc>
        <w:tc>
          <w:tcPr>
            <w:tcW w:w="91" w:type="pct"/>
            <w:tcBorders>
              <w:top w:val="nil"/>
              <w:bottom w:val="single" w:sz="12" w:space="0" w:color="auto"/>
            </w:tcBorders>
          </w:tcPr>
          <w:p w14:paraId="09117CC2" w14:textId="77777777" w:rsidR="001A0839" w:rsidRPr="00C86DD1" w:rsidRDefault="001A0839" w:rsidP="00FD051A">
            <w:pPr>
              <w:jc w:val="center"/>
              <w:rPr>
                <w:rFonts w:ascii="Times New Roman" w:hAnsi="Times New Roman" w:cs="Times New Roman"/>
                <w:szCs w:val="21"/>
              </w:rPr>
            </w:pPr>
          </w:p>
        </w:tc>
        <w:tc>
          <w:tcPr>
            <w:tcW w:w="325" w:type="pct"/>
            <w:tcBorders>
              <w:top w:val="nil"/>
              <w:bottom w:val="single" w:sz="12" w:space="0" w:color="auto"/>
            </w:tcBorders>
          </w:tcPr>
          <w:p w14:paraId="7EEBCB5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0.325</w:t>
            </w:r>
          </w:p>
        </w:tc>
        <w:tc>
          <w:tcPr>
            <w:tcW w:w="91" w:type="pct"/>
            <w:tcBorders>
              <w:top w:val="nil"/>
              <w:bottom w:val="single" w:sz="12" w:space="0" w:color="auto"/>
            </w:tcBorders>
          </w:tcPr>
          <w:p w14:paraId="36E55AB2" w14:textId="77777777" w:rsidR="001A0839" w:rsidRPr="00C86DD1" w:rsidRDefault="001A0839" w:rsidP="00FD051A">
            <w:pPr>
              <w:jc w:val="center"/>
              <w:rPr>
                <w:rFonts w:ascii="Times New Roman" w:hAnsi="Times New Roman" w:cs="Times New Roman"/>
                <w:szCs w:val="21"/>
              </w:rPr>
            </w:pPr>
          </w:p>
        </w:tc>
        <w:tc>
          <w:tcPr>
            <w:tcW w:w="364" w:type="pct"/>
            <w:tcBorders>
              <w:top w:val="nil"/>
              <w:bottom w:val="single" w:sz="12" w:space="0" w:color="auto"/>
            </w:tcBorders>
          </w:tcPr>
          <w:p w14:paraId="17D5233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c>
          <w:tcPr>
            <w:tcW w:w="97" w:type="pct"/>
            <w:tcBorders>
              <w:top w:val="nil"/>
              <w:bottom w:val="single" w:sz="12" w:space="0" w:color="auto"/>
            </w:tcBorders>
          </w:tcPr>
          <w:p w14:paraId="66B52343" w14:textId="77777777" w:rsidR="001A0839" w:rsidRPr="00C86DD1" w:rsidRDefault="001A0839" w:rsidP="00FD051A">
            <w:pPr>
              <w:jc w:val="center"/>
              <w:rPr>
                <w:rFonts w:ascii="Times New Roman" w:hAnsi="Times New Roman" w:cs="Times New Roman"/>
                <w:szCs w:val="21"/>
              </w:rPr>
            </w:pPr>
          </w:p>
        </w:tc>
        <w:tc>
          <w:tcPr>
            <w:tcW w:w="679" w:type="pct"/>
            <w:tcBorders>
              <w:top w:val="nil"/>
              <w:bottom w:val="single" w:sz="12" w:space="0" w:color="auto"/>
            </w:tcBorders>
          </w:tcPr>
          <w:p w14:paraId="4E16AE3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-0.087</w:t>
            </w:r>
            <w:r w:rsidRPr="00C86DD1">
              <w:rPr>
                <w:rFonts w:ascii="Times New Roman" w:hAnsi="Times New Roman" w:cs="Times New Roman" w:hint="eastAsia"/>
                <w:szCs w:val="21"/>
                <w:vertAlign w:val="superscript"/>
              </w:rPr>
              <w:t>**</w:t>
            </w:r>
          </w:p>
        </w:tc>
        <w:tc>
          <w:tcPr>
            <w:tcW w:w="92" w:type="pct"/>
            <w:tcBorders>
              <w:top w:val="nil"/>
              <w:bottom w:val="single" w:sz="12" w:space="0" w:color="auto"/>
            </w:tcBorders>
          </w:tcPr>
          <w:p w14:paraId="57262488" w14:textId="77777777" w:rsidR="001A0839" w:rsidRPr="00C86DD1" w:rsidRDefault="001A0839" w:rsidP="00FD051A">
            <w:pPr>
              <w:jc w:val="center"/>
              <w:rPr>
                <w:rFonts w:ascii="Times New Roman" w:hAnsi="Times New Roman" w:cs="Times New Roman"/>
                <w:szCs w:val="21"/>
              </w:rPr>
            </w:pPr>
          </w:p>
        </w:tc>
        <w:tc>
          <w:tcPr>
            <w:tcW w:w="744" w:type="pct"/>
            <w:tcBorders>
              <w:top w:val="nil"/>
              <w:bottom w:val="single" w:sz="12" w:space="0" w:color="auto"/>
            </w:tcBorders>
          </w:tcPr>
          <w:p w14:paraId="6D546A3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hint="eastAsia"/>
                <w:szCs w:val="21"/>
              </w:rPr>
              <w:t>0.000</w:t>
            </w:r>
          </w:p>
        </w:tc>
      </w:tr>
    </w:tbl>
    <w:p w14:paraId="651E25CA" w14:textId="77777777" w:rsidR="00F143D5" w:rsidRDefault="001A0839" w:rsidP="0086464A">
      <w:pPr>
        <w:rPr>
          <w:rFonts w:ascii="Times New Roman" w:hAnsi="Times New Roman" w:cs="Times New Roman"/>
          <w:sz w:val="18"/>
          <w:szCs w:val="18"/>
        </w:rPr>
      </w:pPr>
      <w:r w:rsidRPr="00C05E6F">
        <w:rPr>
          <w:rFonts w:ascii="Times New Roman" w:hAnsi="Times New Roman" w:cs="Times New Roman" w:hint="eastAsia"/>
          <w:sz w:val="18"/>
          <w:szCs w:val="18"/>
        </w:rPr>
        <w:t>Note</w:t>
      </w:r>
      <w:r>
        <w:rPr>
          <w:rFonts w:ascii="Times New Roman" w:hAnsi="Times New Roman" w:cs="Times New Roman" w:hint="eastAsia"/>
          <w:sz w:val="18"/>
          <w:szCs w:val="18"/>
        </w:rPr>
        <w:t>s</w:t>
      </w:r>
      <w:r w:rsidRPr="00C05E6F">
        <w:rPr>
          <w:rFonts w:ascii="Times New Roman" w:hAnsi="Times New Roman" w:cs="Times New Roman" w:hint="eastAsia"/>
          <w:sz w:val="18"/>
          <w:szCs w:val="18"/>
        </w:rPr>
        <w:t>:</w:t>
      </w:r>
      <w:r w:rsidR="00F143D5">
        <w:rPr>
          <w:rFonts w:ascii="Times New Roman" w:hAnsi="Times New Roman" w:cs="Times New Roman"/>
          <w:sz w:val="18"/>
          <w:szCs w:val="18"/>
        </w:rPr>
        <w:t xml:space="preserve"> </w:t>
      </w:r>
    </w:p>
    <w:p w14:paraId="7307CE5F" w14:textId="57621BCA" w:rsidR="0086464A" w:rsidRPr="0086464A" w:rsidRDefault="0086464A" w:rsidP="0086464A">
      <w:pPr>
        <w:rPr>
          <w:rFonts w:ascii="Times New Roman" w:hAnsi="Times New Roman" w:cs="Times New Roman"/>
          <w:sz w:val="18"/>
          <w:szCs w:val="18"/>
        </w:rPr>
      </w:pPr>
      <w:r w:rsidRPr="00D43633">
        <w:rPr>
          <w:rFonts w:ascii="Times New Roman" w:hAnsi="Times New Roman" w:cs="Times New Roman"/>
          <w:i/>
          <w:sz w:val="18"/>
          <w:szCs w:val="18"/>
        </w:rPr>
        <w:t>FEMALE</w:t>
      </w:r>
      <w:r w:rsidRPr="00D43633">
        <w:rPr>
          <w:rFonts w:ascii="Times New Roman" w:hAnsi="Times New Roman" w:cs="Times New Roman"/>
          <w:sz w:val="18"/>
          <w:szCs w:val="18"/>
        </w:rPr>
        <w:t xml:space="preserve"> is 1 if an auditor is a </w:t>
      </w:r>
      <w:proofErr w:type="gramStart"/>
      <w:r w:rsidRPr="00D43633">
        <w:rPr>
          <w:rFonts w:ascii="Times New Roman" w:hAnsi="Times New Roman" w:cs="Times New Roman"/>
          <w:sz w:val="18"/>
          <w:szCs w:val="18"/>
        </w:rPr>
        <w:t>female,</w:t>
      </w:r>
      <w:proofErr w:type="gramEnd"/>
      <w:r w:rsidRPr="00D43633">
        <w:rPr>
          <w:rFonts w:ascii="Times New Roman" w:hAnsi="Times New Roman" w:cs="Times New Roman"/>
          <w:sz w:val="18"/>
          <w:szCs w:val="18"/>
        </w:rPr>
        <w:t xml:space="preserve"> and 0 otherwise. </w:t>
      </w:r>
      <w:r w:rsidRPr="00D43633">
        <w:rPr>
          <w:rFonts w:ascii="Times New Roman" w:hAnsi="Times New Roman" w:cs="Times New Roman"/>
          <w:i/>
          <w:sz w:val="18"/>
          <w:szCs w:val="18"/>
        </w:rPr>
        <w:t>MAJOR</w:t>
      </w:r>
      <w:r w:rsidRPr="00D43633">
        <w:rPr>
          <w:rFonts w:ascii="Times New Roman" w:hAnsi="Times New Roman" w:cs="Times New Roman"/>
          <w:sz w:val="18"/>
          <w:szCs w:val="18"/>
        </w:rPr>
        <w:t xml:space="preserve"> is 1 if an auditor majored in accounting in college, and 0 otherwise. </w:t>
      </w:r>
      <w:r w:rsidRPr="00D43633">
        <w:rPr>
          <w:rFonts w:ascii="Times New Roman" w:hAnsi="Times New Roman" w:cs="Times New Roman"/>
          <w:i/>
          <w:sz w:val="18"/>
          <w:szCs w:val="18"/>
        </w:rPr>
        <w:t>SCHOOL</w:t>
      </w:r>
      <w:r w:rsidRPr="00D43633">
        <w:rPr>
          <w:rFonts w:ascii="Times New Roman" w:hAnsi="Times New Roman" w:cs="Times New Roman"/>
          <w:sz w:val="18"/>
          <w:szCs w:val="18"/>
        </w:rPr>
        <w:t xml:space="preserve"> is 1 if an auditor graduated from a top university </w:t>
      </w:r>
      <w:r w:rsidRPr="00D43633">
        <w:rPr>
          <w:rFonts w:ascii="Times New Roman" w:hAnsi="Times New Roman" w:cs="Times New Roman"/>
          <w:sz w:val="18"/>
          <w:szCs w:val="18"/>
        </w:rPr>
        <w:lastRenderedPageBreak/>
        <w:t xml:space="preserve">in </w:t>
      </w:r>
      <w:proofErr w:type="gramStart"/>
      <w:r w:rsidRPr="00D43633">
        <w:rPr>
          <w:rFonts w:ascii="Times New Roman" w:hAnsi="Times New Roman" w:cs="Times New Roman"/>
          <w:sz w:val="18"/>
          <w:szCs w:val="18"/>
        </w:rPr>
        <w:t>China,</w:t>
      </w:r>
      <w:proofErr w:type="gramEnd"/>
      <w:r w:rsidRPr="00D43633">
        <w:rPr>
          <w:rFonts w:ascii="Times New Roman" w:hAnsi="Times New Roman" w:cs="Times New Roman"/>
          <w:sz w:val="18"/>
          <w:szCs w:val="18"/>
        </w:rPr>
        <w:t xml:space="preserve"> and 0 otherwise. </w:t>
      </w:r>
      <w:r w:rsidRPr="00D43633">
        <w:rPr>
          <w:rFonts w:ascii="Times New Roman" w:hAnsi="Times New Roman" w:cs="Times New Roman"/>
          <w:i/>
          <w:sz w:val="18"/>
          <w:szCs w:val="18"/>
        </w:rPr>
        <w:t>DEGREE</w:t>
      </w:r>
      <w:r w:rsidRPr="00D43633">
        <w:rPr>
          <w:rFonts w:ascii="Times New Roman" w:hAnsi="Times New Roman" w:cs="Times New Roman"/>
          <w:sz w:val="18"/>
          <w:szCs w:val="18"/>
        </w:rPr>
        <w:t xml:space="preserve"> is 1 if an auditor holds a graduate (i.e., master or higher) degree, and 0 otherwise. </w:t>
      </w:r>
      <w:r w:rsidRPr="00D43633">
        <w:rPr>
          <w:rFonts w:ascii="Times New Roman" w:hAnsi="Times New Roman" w:cs="Times New Roman"/>
          <w:i/>
          <w:sz w:val="18"/>
          <w:szCs w:val="18"/>
        </w:rPr>
        <w:t>RANK</w:t>
      </w:r>
      <w:r w:rsidRPr="00D43633">
        <w:rPr>
          <w:rFonts w:ascii="Times New Roman" w:hAnsi="Times New Roman" w:cs="Times New Roman"/>
          <w:sz w:val="18"/>
          <w:szCs w:val="18"/>
        </w:rPr>
        <w:t xml:space="preserve"> is 1 if an auditor is ranked as a manager or a partner in the audit firm, and 0 otherwise. </w:t>
      </w:r>
      <w:r w:rsidRPr="00D43633">
        <w:rPr>
          <w:rFonts w:ascii="Times New Roman" w:hAnsi="Times New Roman" w:cs="Times New Roman"/>
          <w:i/>
          <w:sz w:val="18"/>
          <w:szCs w:val="18"/>
        </w:rPr>
        <w:t>AGE30</w:t>
      </w:r>
      <w:r w:rsidRPr="00D43633">
        <w:rPr>
          <w:rFonts w:ascii="Times New Roman" w:hAnsi="Times New Roman" w:cs="Times New Roman"/>
          <w:sz w:val="18"/>
          <w:szCs w:val="18"/>
        </w:rPr>
        <w:t xml:space="preserve"> is 1 if an auditor is less than 30 years </w:t>
      </w:r>
      <w:proofErr w:type="gramStart"/>
      <w:r w:rsidRPr="00D43633">
        <w:rPr>
          <w:rFonts w:ascii="Times New Roman" w:hAnsi="Times New Roman" w:cs="Times New Roman"/>
          <w:sz w:val="18"/>
          <w:szCs w:val="18"/>
        </w:rPr>
        <w:t>old,</w:t>
      </w:r>
      <w:proofErr w:type="gramEnd"/>
      <w:r w:rsidRPr="00D43633">
        <w:rPr>
          <w:rFonts w:ascii="Times New Roman" w:hAnsi="Times New Roman" w:cs="Times New Roman"/>
          <w:sz w:val="18"/>
          <w:szCs w:val="18"/>
        </w:rPr>
        <w:t xml:space="preserve"> and 0 otherwise. </w:t>
      </w:r>
      <w:r w:rsidRPr="00D43633">
        <w:rPr>
          <w:rFonts w:ascii="Times New Roman" w:hAnsi="Times New Roman" w:cs="Times New Roman"/>
          <w:i/>
          <w:sz w:val="18"/>
          <w:szCs w:val="18"/>
        </w:rPr>
        <w:t>AGE50</w:t>
      </w:r>
      <w:r w:rsidRPr="00D43633">
        <w:rPr>
          <w:rFonts w:ascii="Times New Roman" w:hAnsi="Times New Roman" w:cs="Times New Roman"/>
          <w:sz w:val="18"/>
          <w:szCs w:val="18"/>
        </w:rPr>
        <w:t xml:space="preserve"> is 1 if an auditor is more than 50 years </w:t>
      </w:r>
      <w:proofErr w:type="gramStart"/>
      <w:r w:rsidRPr="00D43633">
        <w:rPr>
          <w:rFonts w:ascii="Times New Roman" w:hAnsi="Times New Roman" w:cs="Times New Roman"/>
          <w:sz w:val="18"/>
          <w:szCs w:val="18"/>
        </w:rPr>
        <w:t>old,</w:t>
      </w:r>
      <w:proofErr w:type="gramEnd"/>
      <w:r w:rsidRPr="00D43633">
        <w:rPr>
          <w:rFonts w:ascii="Times New Roman" w:hAnsi="Times New Roman" w:cs="Times New Roman"/>
          <w:sz w:val="18"/>
          <w:szCs w:val="18"/>
        </w:rPr>
        <w:t xml:space="preserve"> and 0 otherwise. </w:t>
      </w:r>
      <w:r w:rsidRPr="00D43633">
        <w:rPr>
          <w:rFonts w:ascii="Times New Roman" w:hAnsi="Times New Roman" w:cs="Times New Roman"/>
          <w:i/>
          <w:sz w:val="18"/>
          <w:szCs w:val="18"/>
        </w:rPr>
        <w:t>PARTY</w:t>
      </w:r>
      <w:r w:rsidRPr="00D43633">
        <w:rPr>
          <w:rFonts w:ascii="Times New Roman" w:hAnsi="Times New Roman" w:cs="Times New Roman"/>
          <w:sz w:val="18"/>
          <w:szCs w:val="18"/>
        </w:rPr>
        <w:t xml:space="preserve"> is 1 if an auditor is a member of the Chinese Communist Party, and 0 otherwise.</w:t>
      </w:r>
      <w:r w:rsidRPr="00D43633">
        <w:rPr>
          <w:rFonts w:ascii="Times New Roman" w:hAnsi="Times New Roman" w:cs="Times New Roman"/>
          <w:i/>
          <w:sz w:val="18"/>
          <w:szCs w:val="18"/>
        </w:rPr>
        <w:t xml:space="preserve"> BIG4</w:t>
      </w:r>
      <w:r w:rsidRPr="00D43633">
        <w:rPr>
          <w:rFonts w:ascii="Times New Roman" w:hAnsi="Times New Roman" w:cs="Times New Roman"/>
          <w:sz w:val="18"/>
          <w:szCs w:val="18"/>
        </w:rPr>
        <w:t xml:space="preserve"> is 1 if the auditor is affiliated to one of the Big 4 audit firms when he/she </w:t>
      </w:r>
      <w:r w:rsidR="00D43633">
        <w:rPr>
          <w:rFonts w:ascii="Times New Roman" w:hAnsi="Times New Roman" w:cs="Times New Roman"/>
          <w:sz w:val="18"/>
          <w:szCs w:val="18"/>
        </w:rPr>
        <w:t>leaves</w:t>
      </w:r>
      <w:r w:rsidRPr="00D43633">
        <w:rPr>
          <w:rFonts w:ascii="Times New Roman" w:hAnsi="Times New Roman" w:cs="Times New Roman"/>
          <w:sz w:val="18"/>
          <w:szCs w:val="18"/>
        </w:rPr>
        <w:t xml:space="preserve"> public </w:t>
      </w:r>
      <w:proofErr w:type="gramStart"/>
      <w:r w:rsidRPr="00D43633">
        <w:rPr>
          <w:rFonts w:ascii="Times New Roman" w:hAnsi="Times New Roman" w:cs="Times New Roman"/>
          <w:sz w:val="18"/>
          <w:szCs w:val="18"/>
        </w:rPr>
        <w:t>accounting,</w:t>
      </w:r>
      <w:proofErr w:type="gramEnd"/>
      <w:r w:rsidRPr="00D43633">
        <w:rPr>
          <w:rFonts w:ascii="Times New Roman" w:hAnsi="Times New Roman" w:cs="Times New Roman"/>
          <w:sz w:val="18"/>
          <w:szCs w:val="18"/>
        </w:rPr>
        <w:t xml:space="preserve"> and 0 otherwise. All the following variables are measured as the average for</w:t>
      </w:r>
      <w:r w:rsidR="00D63A48">
        <w:rPr>
          <w:rFonts w:ascii="Times New Roman" w:hAnsi="Times New Roman" w:cs="Times New Roman"/>
          <w:sz w:val="18"/>
          <w:szCs w:val="18"/>
        </w:rPr>
        <w:t xml:space="preserve"> last</w:t>
      </w:r>
      <w:r w:rsidRPr="00D43633">
        <w:rPr>
          <w:rFonts w:ascii="Times New Roman" w:hAnsi="Times New Roman" w:cs="Times New Roman"/>
          <w:sz w:val="18"/>
          <w:szCs w:val="18"/>
        </w:rPr>
        <w:t xml:space="preserve"> the three years before the auditor leaves public accounting if the auditor leaves or for the most recent three years if the auditor stays.</w:t>
      </w:r>
      <w:r w:rsidRPr="00D43633">
        <w:rPr>
          <w:rFonts w:ascii="Times New Roman" w:hAnsi="Times New Roman" w:cs="Times New Roman"/>
          <w:i/>
          <w:sz w:val="18"/>
          <w:szCs w:val="18"/>
        </w:rPr>
        <w:t xml:space="preserve"> NUM_CLIENTS</w:t>
      </w:r>
      <w:r w:rsidRPr="00D43633">
        <w:rPr>
          <w:rFonts w:ascii="Times New Roman" w:hAnsi="Times New Roman" w:cs="Times New Roman"/>
          <w:color w:val="FF0000"/>
          <w:sz w:val="18"/>
          <w:szCs w:val="18"/>
        </w:rPr>
        <w:t xml:space="preserve"> </w:t>
      </w:r>
      <w:r w:rsidRPr="00D43633">
        <w:rPr>
          <w:rFonts w:ascii="Times New Roman" w:hAnsi="Times New Roman" w:cs="Times New Roman"/>
          <w:sz w:val="18"/>
          <w:szCs w:val="18"/>
        </w:rPr>
        <w:t xml:space="preserve">is the average of yearly number of clients audited by an individual auditor. </w:t>
      </w:r>
      <w:r w:rsidRPr="00D43633">
        <w:rPr>
          <w:rFonts w:ascii="Times New Roman" w:hAnsi="Times New Roman" w:cs="Times New Roman"/>
          <w:i/>
          <w:sz w:val="18"/>
          <w:szCs w:val="18"/>
        </w:rPr>
        <w:t>TOTAL_FEE</w:t>
      </w:r>
      <w:r w:rsidRPr="00D43633">
        <w:rPr>
          <w:rFonts w:ascii="Times New Roman" w:hAnsi="Times New Roman" w:cs="Times New Roman"/>
          <w:sz w:val="18"/>
          <w:szCs w:val="18"/>
        </w:rPr>
        <w:t xml:space="preserve"> is the average of yearly total audit fees earned by an auditor. </w:t>
      </w:r>
      <w:r w:rsidRPr="00D43633">
        <w:rPr>
          <w:rFonts w:ascii="Times New Roman" w:hAnsi="Times New Roman" w:cs="Times New Roman"/>
          <w:i/>
          <w:sz w:val="18"/>
          <w:szCs w:val="18"/>
        </w:rPr>
        <w:t>CLIENT_REST</w:t>
      </w:r>
      <w:r w:rsidRPr="00D43633">
        <w:rPr>
          <w:rFonts w:ascii="Times New Roman" w:hAnsi="Times New Roman" w:cs="Times New Roman"/>
          <w:sz w:val="18"/>
          <w:szCs w:val="18"/>
        </w:rPr>
        <w:t xml:space="preserve"> is the average of yearly percentage of an auditor’s clients that downward restated their reported earnings. </w:t>
      </w:r>
      <w:r w:rsidRPr="00D43633">
        <w:rPr>
          <w:rFonts w:ascii="Times New Roman" w:hAnsi="Times New Roman" w:cs="Times New Roman"/>
          <w:i/>
          <w:sz w:val="18"/>
          <w:szCs w:val="18"/>
        </w:rPr>
        <w:t>CLIENT_DA</w:t>
      </w:r>
      <w:r w:rsidRPr="00D43633">
        <w:rPr>
          <w:rFonts w:ascii="Times New Roman" w:hAnsi="Times New Roman" w:cs="Times New Roman"/>
          <w:sz w:val="18"/>
          <w:szCs w:val="18"/>
        </w:rPr>
        <w:t xml:space="preserve"> is the average of absolute abnormal discretionary accruals of the clients audited by an auditor.</w:t>
      </w:r>
      <w:r w:rsidRPr="00D43633">
        <w:rPr>
          <w:rFonts w:ascii="Times New Roman" w:hAnsi="Times New Roman" w:cs="Times New Roman"/>
          <w:i/>
          <w:sz w:val="18"/>
          <w:szCs w:val="18"/>
        </w:rPr>
        <w:t xml:space="preserve"> CLIENT_MAO</w:t>
      </w:r>
      <w:r w:rsidRPr="00D43633">
        <w:rPr>
          <w:rFonts w:ascii="Times New Roman" w:hAnsi="Times New Roman" w:cs="Times New Roman"/>
          <w:sz w:val="18"/>
          <w:szCs w:val="18"/>
        </w:rPr>
        <w:t xml:space="preserve"> is the average of yearly proportion of the number of modified opinions issued by an auditor. </w:t>
      </w:r>
      <w:r w:rsidRPr="00D43633">
        <w:rPr>
          <w:rFonts w:ascii="Times New Roman" w:hAnsi="Times New Roman" w:cs="Times New Roman"/>
          <w:i/>
          <w:sz w:val="18"/>
          <w:szCs w:val="18"/>
        </w:rPr>
        <w:t>CLIENT_ZSCORE</w:t>
      </w:r>
      <w:r w:rsidRPr="00D43633">
        <w:rPr>
          <w:rFonts w:ascii="Times New Roman" w:hAnsi="Times New Roman" w:cs="Times New Roman"/>
          <w:sz w:val="18"/>
          <w:szCs w:val="18"/>
        </w:rPr>
        <w:t xml:space="preserve"> is the average of an auditor’s clients’ Altman Z-Scores. </w:t>
      </w:r>
      <w:r w:rsidRPr="00D43633">
        <w:rPr>
          <w:rFonts w:ascii="Times New Roman" w:hAnsi="Times New Roman" w:cs="Times New Roman"/>
          <w:i/>
          <w:sz w:val="18"/>
          <w:szCs w:val="18"/>
        </w:rPr>
        <w:t>CLIENT_VAR</w:t>
      </w:r>
      <w:r w:rsidRPr="00D43633">
        <w:rPr>
          <w:rFonts w:ascii="Times New Roman" w:hAnsi="Times New Roman" w:cs="Times New Roman"/>
          <w:sz w:val="18"/>
          <w:szCs w:val="18"/>
        </w:rPr>
        <w:t xml:space="preserve"> is the standard deviation of the number of clients audited by an auditor. </w:t>
      </w:r>
      <w:r w:rsidRPr="00D43633">
        <w:rPr>
          <w:rFonts w:ascii="Times New Roman" w:hAnsi="Times New Roman" w:cs="Times New Roman"/>
          <w:i/>
          <w:sz w:val="18"/>
          <w:szCs w:val="18"/>
        </w:rPr>
        <w:t>FEE_VAR</w:t>
      </w:r>
      <w:r w:rsidRPr="00D43633">
        <w:rPr>
          <w:rFonts w:ascii="Times New Roman" w:hAnsi="Times New Roman" w:cs="Times New Roman"/>
          <w:sz w:val="18"/>
          <w:szCs w:val="18"/>
        </w:rPr>
        <w:t xml:space="preserve"> is the standard deviation of the total audit fees earned by an auditor. </w:t>
      </w:r>
      <w:r w:rsidRPr="00D43633">
        <w:rPr>
          <w:rFonts w:ascii="Times New Roman" w:hAnsi="Times New Roman" w:cs="Times New Roman"/>
          <w:i/>
          <w:sz w:val="18"/>
          <w:szCs w:val="18"/>
        </w:rPr>
        <w:t>AF_FEE</w:t>
      </w:r>
      <w:r w:rsidRPr="00D43633">
        <w:rPr>
          <w:rFonts w:ascii="Times New Roman" w:hAnsi="Times New Roman" w:cs="Times New Roman"/>
          <w:sz w:val="18"/>
          <w:szCs w:val="18"/>
        </w:rPr>
        <w:t xml:space="preserve"> is the natural log</w:t>
      </w:r>
      <w:r w:rsidR="00A44FF2">
        <w:rPr>
          <w:rFonts w:ascii="Times New Roman" w:hAnsi="Times New Roman" w:cs="Times New Roman"/>
          <w:sz w:val="18"/>
          <w:szCs w:val="18"/>
        </w:rPr>
        <w:t>arithm</w:t>
      </w:r>
      <w:r w:rsidRPr="00D43633">
        <w:rPr>
          <w:rFonts w:ascii="Times New Roman" w:hAnsi="Times New Roman" w:cs="Times New Roman"/>
          <w:sz w:val="18"/>
          <w:szCs w:val="18"/>
        </w:rPr>
        <w:t xml:space="preserve"> of the total audit fees of the audit firm that an auditor affiliated. </w:t>
      </w:r>
      <w:r w:rsidRPr="00D43633">
        <w:rPr>
          <w:rFonts w:ascii="Times New Roman" w:hAnsi="Times New Roman" w:cs="Times New Roman"/>
          <w:i/>
          <w:sz w:val="18"/>
          <w:szCs w:val="18"/>
        </w:rPr>
        <w:t>AF_CLIENT</w:t>
      </w:r>
      <w:r w:rsidRPr="00D43633">
        <w:rPr>
          <w:rFonts w:ascii="Times New Roman" w:hAnsi="Times New Roman" w:cs="Times New Roman"/>
          <w:sz w:val="18"/>
          <w:szCs w:val="18"/>
        </w:rPr>
        <w:t xml:space="preserve"> is the natural log</w:t>
      </w:r>
      <w:r w:rsidR="00A44FF2">
        <w:rPr>
          <w:rFonts w:ascii="Times New Roman" w:hAnsi="Times New Roman" w:cs="Times New Roman"/>
          <w:sz w:val="18"/>
          <w:szCs w:val="18"/>
        </w:rPr>
        <w:t>arithm</w:t>
      </w:r>
      <w:r w:rsidRPr="00D43633">
        <w:rPr>
          <w:rFonts w:ascii="Times New Roman" w:hAnsi="Times New Roman" w:cs="Times New Roman"/>
          <w:sz w:val="18"/>
          <w:szCs w:val="18"/>
        </w:rPr>
        <w:t xml:space="preserve"> of the average number of clients for the audit firm that an audit partner affiliated. </w:t>
      </w:r>
      <w:r w:rsidRPr="00D43633">
        <w:rPr>
          <w:rFonts w:ascii="Times New Roman" w:hAnsi="Times New Roman" w:cs="Times New Roman"/>
          <w:i/>
          <w:sz w:val="18"/>
          <w:szCs w:val="18"/>
        </w:rPr>
        <w:t>AF_MERGE</w:t>
      </w:r>
      <w:r w:rsidRPr="00D43633">
        <w:rPr>
          <w:rFonts w:ascii="Times New Roman" w:hAnsi="Times New Roman" w:cs="Times New Roman"/>
          <w:sz w:val="18"/>
          <w:szCs w:val="18"/>
        </w:rPr>
        <w:t xml:space="preserve"> is 1 if the audit firm that an auditor affiliated merged with another audit firm during three years before leaving public accounting, and 0 otherwise.</w:t>
      </w:r>
    </w:p>
    <w:p w14:paraId="0D850621" w14:textId="77777777" w:rsidR="0086464A" w:rsidRDefault="0086464A" w:rsidP="0086464A">
      <w:pPr>
        <w:spacing w:beforeLines="50" w:before="156" w:afterLines="50" w:after="156"/>
        <w:rPr>
          <w:rFonts w:ascii="Times New Roman" w:hAnsi="Times New Roman" w:cs="Times New Roman"/>
        </w:rPr>
      </w:pPr>
    </w:p>
    <w:p w14:paraId="71DAD41A" w14:textId="77777777" w:rsidR="0086464A" w:rsidRDefault="0086464A" w:rsidP="001A0839">
      <w:pPr>
        <w:rPr>
          <w:rFonts w:ascii="Times New Roman" w:hAnsi="Times New Roman" w:cs="Times New Roman"/>
          <w:sz w:val="18"/>
          <w:szCs w:val="18"/>
        </w:rPr>
      </w:pPr>
    </w:p>
    <w:p w14:paraId="6C270AC0" w14:textId="77777777" w:rsidR="001A0839" w:rsidRDefault="001A0839" w:rsidP="001A0839">
      <w:pPr>
        <w:widowControl/>
        <w:jc w:val="left"/>
        <w:rPr>
          <w:rFonts w:ascii="Times New Roman" w:hAnsi="Times New Roman" w:cs="Times New Roman"/>
        </w:rPr>
      </w:pPr>
    </w:p>
    <w:p w14:paraId="30D44D0E" w14:textId="77777777" w:rsidR="001A0839" w:rsidRDefault="001A0839" w:rsidP="001A0839">
      <w:pPr>
        <w:widowControl/>
        <w:jc w:val="left"/>
        <w:rPr>
          <w:rFonts w:ascii="Times New Roman" w:hAnsi="Times New Roman" w:cs="Times New Roman"/>
        </w:rPr>
        <w:sectPr w:rsidR="001A0839" w:rsidSect="00FD051A">
          <w:pgSz w:w="16838" w:h="11906" w:orient="landscape"/>
          <w:pgMar w:top="1800" w:right="1440" w:bottom="1800" w:left="1440" w:header="851" w:footer="992" w:gutter="0"/>
          <w:cols w:space="425"/>
          <w:docGrid w:type="lines" w:linePitch="312"/>
        </w:sectPr>
      </w:pPr>
      <w:r>
        <w:rPr>
          <w:rFonts w:ascii="Times New Roman" w:hAnsi="Times New Roman" w:cs="Times New Roman"/>
        </w:rPr>
        <w:br w:type="page"/>
      </w:r>
    </w:p>
    <w:p w14:paraId="2BA6D0B5" w14:textId="773E4AA6" w:rsidR="001A0839" w:rsidRDefault="001A0839" w:rsidP="002F264B">
      <w:pPr>
        <w:widowControl/>
        <w:jc w:val="center"/>
        <w:rPr>
          <w:rFonts w:ascii="Times New Roman" w:hAnsi="Times New Roman" w:cs="Times New Roman"/>
        </w:rPr>
      </w:pPr>
      <w:r>
        <w:rPr>
          <w:rFonts w:ascii="Times New Roman" w:hAnsi="Times New Roman" w:cs="Times New Roman" w:hint="eastAsia"/>
        </w:rPr>
        <w:lastRenderedPageBreak/>
        <w:t>Table 4</w:t>
      </w:r>
      <w:r w:rsidR="002F264B">
        <w:rPr>
          <w:rFonts w:ascii="Times New Roman" w:hAnsi="Times New Roman" w:cs="Times New Roman"/>
        </w:rPr>
        <w:t xml:space="preserve"> </w:t>
      </w:r>
      <w:proofErr w:type="gramStart"/>
      <w:r>
        <w:rPr>
          <w:rFonts w:ascii="Times New Roman" w:hAnsi="Times New Roman" w:cs="Times New Roman" w:hint="eastAsia"/>
        </w:rPr>
        <w:t>The</w:t>
      </w:r>
      <w:proofErr w:type="gramEnd"/>
      <w:r>
        <w:rPr>
          <w:rFonts w:ascii="Times New Roman" w:hAnsi="Times New Roman" w:cs="Times New Roman" w:hint="eastAsia"/>
        </w:rPr>
        <w:t xml:space="preserve"> Determinants of </w:t>
      </w:r>
      <w:r>
        <w:rPr>
          <w:rFonts w:ascii="Times New Roman" w:hAnsi="Times New Roman" w:cs="Times New Roman"/>
        </w:rPr>
        <w:t>Signing</w:t>
      </w:r>
      <w:r>
        <w:rPr>
          <w:rFonts w:ascii="Times New Roman" w:hAnsi="Times New Roman" w:cs="Times New Roman" w:hint="eastAsia"/>
        </w:rPr>
        <w:t xml:space="preserve"> Auditor </w:t>
      </w:r>
      <w:r>
        <w:rPr>
          <w:rFonts w:ascii="Times New Roman" w:hAnsi="Times New Roman" w:cs="Times New Roman"/>
        </w:rPr>
        <w:t>Leaving Public Accounting</w:t>
      </w:r>
    </w:p>
    <w:tbl>
      <w:tblPr>
        <w:tblW w:w="5000" w:type="pct"/>
        <w:tblBorders>
          <w:top w:val="single" w:sz="12" w:space="0" w:color="auto"/>
          <w:bottom w:val="single" w:sz="12" w:space="0" w:color="auto"/>
        </w:tblBorders>
        <w:tblLook w:val="04A0" w:firstRow="1" w:lastRow="0" w:firstColumn="1" w:lastColumn="0" w:noHBand="0" w:noVBand="1"/>
      </w:tblPr>
      <w:tblGrid>
        <w:gridCol w:w="2904"/>
        <w:gridCol w:w="440"/>
        <w:gridCol w:w="1573"/>
        <w:gridCol w:w="1746"/>
        <w:gridCol w:w="439"/>
        <w:gridCol w:w="1573"/>
        <w:gridCol w:w="1746"/>
        <w:gridCol w:w="439"/>
        <w:gridCol w:w="1573"/>
        <w:gridCol w:w="1741"/>
      </w:tblGrid>
      <w:tr w:rsidR="001A0839" w14:paraId="1FB204C8" w14:textId="77777777" w:rsidTr="00FD051A">
        <w:tc>
          <w:tcPr>
            <w:tcW w:w="1024" w:type="pct"/>
          </w:tcPr>
          <w:p w14:paraId="39A16A93" w14:textId="77777777" w:rsidR="001A0839" w:rsidRDefault="001A0839" w:rsidP="00FD051A">
            <w:pPr>
              <w:rPr>
                <w:rFonts w:ascii="Times New Roman" w:hAnsi="Times New Roman" w:cs="Times New Roman"/>
              </w:rPr>
            </w:pPr>
          </w:p>
        </w:tc>
        <w:tc>
          <w:tcPr>
            <w:tcW w:w="155" w:type="pct"/>
          </w:tcPr>
          <w:p w14:paraId="00825370" w14:textId="77777777" w:rsidR="001A0839" w:rsidRDefault="001A0839" w:rsidP="00FD051A">
            <w:pPr>
              <w:rPr>
                <w:rFonts w:ascii="Times New Roman" w:hAnsi="Times New Roman" w:cs="Times New Roman"/>
              </w:rPr>
            </w:pPr>
          </w:p>
        </w:tc>
        <w:tc>
          <w:tcPr>
            <w:tcW w:w="1171" w:type="pct"/>
            <w:gridSpan w:val="2"/>
            <w:tcBorders>
              <w:bottom w:val="single" w:sz="2" w:space="0" w:color="auto"/>
            </w:tcBorders>
          </w:tcPr>
          <w:p w14:paraId="22C78E7C" w14:textId="77777777" w:rsidR="001A0839" w:rsidRDefault="001A0839" w:rsidP="00FD051A">
            <w:pPr>
              <w:jc w:val="center"/>
              <w:rPr>
                <w:rFonts w:ascii="Times New Roman" w:hAnsi="Times New Roman" w:cs="Times New Roman"/>
              </w:rPr>
            </w:pPr>
            <w:r>
              <w:rPr>
                <w:rFonts w:ascii="Times New Roman" w:hAnsi="Times New Roman" w:cs="Times New Roman" w:hint="eastAsia"/>
              </w:rPr>
              <w:t>Full Sample</w:t>
            </w:r>
          </w:p>
        </w:tc>
        <w:tc>
          <w:tcPr>
            <w:tcW w:w="155" w:type="pct"/>
          </w:tcPr>
          <w:p w14:paraId="5CB1F7A0" w14:textId="77777777" w:rsidR="001A0839" w:rsidRDefault="001A0839" w:rsidP="00FD051A">
            <w:pPr>
              <w:jc w:val="center"/>
              <w:rPr>
                <w:rFonts w:ascii="Times New Roman" w:hAnsi="Times New Roman" w:cs="Times New Roman"/>
              </w:rPr>
            </w:pPr>
          </w:p>
        </w:tc>
        <w:tc>
          <w:tcPr>
            <w:tcW w:w="1171" w:type="pct"/>
            <w:gridSpan w:val="2"/>
            <w:tcBorders>
              <w:bottom w:val="single" w:sz="4" w:space="0" w:color="auto"/>
            </w:tcBorders>
          </w:tcPr>
          <w:p w14:paraId="32758C88" w14:textId="77777777" w:rsidR="001A0839" w:rsidRDefault="001A0839" w:rsidP="00FD051A">
            <w:pPr>
              <w:jc w:val="center"/>
              <w:rPr>
                <w:rFonts w:ascii="Times New Roman" w:hAnsi="Times New Roman" w:cs="Times New Roman"/>
              </w:rPr>
            </w:pPr>
            <w:r>
              <w:rPr>
                <w:rFonts w:ascii="Times New Roman" w:hAnsi="Times New Roman" w:cs="Times New Roman" w:hint="eastAsia"/>
              </w:rPr>
              <w:t>Big 4</w:t>
            </w:r>
          </w:p>
        </w:tc>
        <w:tc>
          <w:tcPr>
            <w:tcW w:w="155" w:type="pct"/>
            <w:tcBorders>
              <w:bottom w:val="nil"/>
            </w:tcBorders>
          </w:tcPr>
          <w:p w14:paraId="629CFFA4" w14:textId="77777777" w:rsidR="001A0839" w:rsidRDefault="001A0839" w:rsidP="00FD051A">
            <w:pPr>
              <w:jc w:val="center"/>
              <w:rPr>
                <w:rFonts w:ascii="Times New Roman" w:hAnsi="Times New Roman" w:cs="Times New Roman"/>
              </w:rPr>
            </w:pPr>
          </w:p>
        </w:tc>
        <w:tc>
          <w:tcPr>
            <w:tcW w:w="1169" w:type="pct"/>
            <w:gridSpan w:val="2"/>
            <w:tcBorders>
              <w:bottom w:val="single" w:sz="4" w:space="0" w:color="auto"/>
            </w:tcBorders>
          </w:tcPr>
          <w:p w14:paraId="3C08264C" w14:textId="77777777" w:rsidR="001A0839" w:rsidRDefault="001A0839" w:rsidP="00FD051A">
            <w:pPr>
              <w:jc w:val="center"/>
              <w:rPr>
                <w:rFonts w:ascii="Times New Roman" w:hAnsi="Times New Roman" w:cs="Times New Roman"/>
              </w:rPr>
            </w:pPr>
            <w:r>
              <w:rPr>
                <w:rFonts w:ascii="Times New Roman" w:hAnsi="Times New Roman" w:cs="Times New Roman" w:hint="eastAsia"/>
              </w:rPr>
              <w:t>Non-Big 4</w:t>
            </w:r>
          </w:p>
        </w:tc>
      </w:tr>
      <w:tr w:rsidR="00284F3F" w14:paraId="05D42285" w14:textId="77777777" w:rsidTr="00FD051A">
        <w:tc>
          <w:tcPr>
            <w:tcW w:w="1024" w:type="pct"/>
          </w:tcPr>
          <w:p w14:paraId="0B6E37F6" w14:textId="77777777" w:rsidR="00284F3F" w:rsidRDefault="00284F3F" w:rsidP="00FD051A">
            <w:pPr>
              <w:rPr>
                <w:rFonts w:ascii="Times New Roman" w:hAnsi="Times New Roman" w:cs="Times New Roman"/>
              </w:rPr>
            </w:pPr>
          </w:p>
        </w:tc>
        <w:tc>
          <w:tcPr>
            <w:tcW w:w="155" w:type="pct"/>
          </w:tcPr>
          <w:p w14:paraId="1E65A0E6" w14:textId="77777777" w:rsidR="00284F3F" w:rsidRDefault="00284F3F" w:rsidP="00FD051A">
            <w:pPr>
              <w:rPr>
                <w:rFonts w:ascii="Times New Roman" w:hAnsi="Times New Roman" w:cs="Times New Roman"/>
              </w:rPr>
            </w:pPr>
          </w:p>
        </w:tc>
        <w:tc>
          <w:tcPr>
            <w:tcW w:w="555" w:type="pct"/>
            <w:tcBorders>
              <w:top w:val="single" w:sz="2" w:space="0" w:color="auto"/>
              <w:bottom w:val="single" w:sz="4" w:space="0" w:color="auto"/>
            </w:tcBorders>
          </w:tcPr>
          <w:p w14:paraId="3BDA6ACD" w14:textId="77777777" w:rsidR="00284F3F" w:rsidRDefault="00284F3F" w:rsidP="00FD051A">
            <w:pPr>
              <w:jc w:val="center"/>
              <w:rPr>
                <w:rFonts w:ascii="Times New Roman" w:hAnsi="Times New Roman" w:cs="Times New Roman"/>
              </w:rPr>
            </w:pPr>
            <w:proofErr w:type="spellStart"/>
            <w:r>
              <w:rPr>
                <w:rFonts w:ascii="Times New Roman" w:hAnsi="Times New Roman" w:cs="Times New Roman" w:hint="eastAsia"/>
              </w:rPr>
              <w:t>Coeff</w:t>
            </w:r>
            <w:proofErr w:type="spellEnd"/>
            <w:r>
              <w:rPr>
                <w:rFonts w:ascii="Times New Roman" w:hAnsi="Times New Roman" w:cs="Times New Roman" w:hint="eastAsia"/>
              </w:rPr>
              <w:t>.</w:t>
            </w:r>
          </w:p>
        </w:tc>
        <w:tc>
          <w:tcPr>
            <w:tcW w:w="616" w:type="pct"/>
            <w:tcBorders>
              <w:top w:val="single" w:sz="2" w:space="0" w:color="auto"/>
              <w:bottom w:val="single" w:sz="4" w:space="0" w:color="auto"/>
            </w:tcBorders>
          </w:tcPr>
          <w:p w14:paraId="45400CBE" w14:textId="7A6E435C" w:rsidR="00284F3F" w:rsidRDefault="00284F3F" w:rsidP="00FD051A">
            <w:pPr>
              <w:jc w:val="center"/>
              <w:rPr>
                <w:rFonts w:ascii="Times New Roman" w:hAnsi="Times New Roman" w:cs="Times New Roman"/>
              </w:rPr>
            </w:pPr>
            <w:r>
              <w:rPr>
                <w:rFonts w:ascii="Times New Roman" w:hAnsi="Times New Roman" w:cs="Times New Roman" w:hint="eastAsia"/>
              </w:rPr>
              <w:t>p-value</w:t>
            </w:r>
          </w:p>
        </w:tc>
        <w:tc>
          <w:tcPr>
            <w:tcW w:w="155" w:type="pct"/>
            <w:tcBorders>
              <w:bottom w:val="single" w:sz="4" w:space="0" w:color="auto"/>
            </w:tcBorders>
          </w:tcPr>
          <w:p w14:paraId="4535BFCC" w14:textId="77777777" w:rsidR="00284F3F" w:rsidRDefault="00284F3F" w:rsidP="00FD051A">
            <w:pPr>
              <w:jc w:val="center"/>
              <w:rPr>
                <w:rFonts w:ascii="Times New Roman" w:hAnsi="Times New Roman" w:cs="Times New Roman"/>
              </w:rPr>
            </w:pPr>
          </w:p>
        </w:tc>
        <w:tc>
          <w:tcPr>
            <w:tcW w:w="555" w:type="pct"/>
            <w:tcBorders>
              <w:top w:val="single" w:sz="4" w:space="0" w:color="auto"/>
              <w:bottom w:val="single" w:sz="4" w:space="0" w:color="auto"/>
            </w:tcBorders>
          </w:tcPr>
          <w:p w14:paraId="3A0BC8BB" w14:textId="77777777" w:rsidR="00284F3F" w:rsidRDefault="00284F3F" w:rsidP="00FD051A">
            <w:pPr>
              <w:jc w:val="center"/>
              <w:rPr>
                <w:rFonts w:ascii="Times New Roman" w:hAnsi="Times New Roman" w:cs="Times New Roman"/>
              </w:rPr>
            </w:pPr>
            <w:proofErr w:type="spellStart"/>
            <w:r>
              <w:rPr>
                <w:rFonts w:ascii="Times New Roman" w:hAnsi="Times New Roman" w:cs="Times New Roman" w:hint="eastAsia"/>
              </w:rPr>
              <w:t>Coeff</w:t>
            </w:r>
            <w:proofErr w:type="spellEnd"/>
            <w:r>
              <w:rPr>
                <w:rFonts w:ascii="Times New Roman" w:hAnsi="Times New Roman" w:cs="Times New Roman" w:hint="eastAsia"/>
              </w:rPr>
              <w:t>.</w:t>
            </w:r>
          </w:p>
        </w:tc>
        <w:tc>
          <w:tcPr>
            <w:tcW w:w="616" w:type="pct"/>
            <w:tcBorders>
              <w:top w:val="single" w:sz="4" w:space="0" w:color="auto"/>
              <w:bottom w:val="single" w:sz="4" w:space="0" w:color="auto"/>
            </w:tcBorders>
          </w:tcPr>
          <w:p w14:paraId="71207CAE" w14:textId="731B263E" w:rsidR="00284F3F" w:rsidRDefault="00284F3F" w:rsidP="00FD051A">
            <w:pPr>
              <w:jc w:val="center"/>
              <w:rPr>
                <w:rFonts w:ascii="Times New Roman" w:hAnsi="Times New Roman" w:cs="Times New Roman"/>
              </w:rPr>
            </w:pPr>
            <w:r>
              <w:rPr>
                <w:rFonts w:ascii="Times New Roman" w:hAnsi="Times New Roman" w:cs="Times New Roman" w:hint="eastAsia"/>
              </w:rPr>
              <w:t>p-value</w:t>
            </w:r>
          </w:p>
        </w:tc>
        <w:tc>
          <w:tcPr>
            <w:tcW w:w="155" w:type="pct"/>
            <w:tcBorders>
              <w:top w:val="nil"/>
              <w:bottom w:val="single" w:sz="4" w:space="0" w:color="auto"/>
            </w:tcBorders>
          </w:tcPr>
          <w:p w14:paraId="065C1BBF" w14:textId="77777777" w:rsidR="00284F3F" w:rsidRDefault="00284F3F" w:rsidP="00FD051A">
            <w:pPr>
              <w:jc w:val="center"/>
              <w:rPr>
                <w:rFonts w:ascii="Times New Roman" w:hAnsi="Times New Roman" w:cs="Times New Roman"/>
              </w:rPr>
            </w:pPr>
          </w:p>
        </w:tc>
        <w:tc>
          <w:tcPr>
            <w:tcW w:w="555" w:type="pct"/>
            <w:tcBorders>
              <w:top w:val="single" w:sz="4" w:space="0" w:color="auto"/>
              <w:bottom w:val="single" w:sz="4" w:space="0" w:color="auto"/>
            </w:tcBorders>
          </w:tcPr>
          <w:p w14:paraId="16A11DAB" w14:textId="77777777" w:rsidR="00284F3F" w:rsidRDefault="00284F3F" w:rsidP="00FD051A">
            <w:pPr>
              <w:jc w:val="center"/>
              <w:rPr>
                <w:rFonts w:ascii="Times New Roman" w:hAnsi="Times New Roman" w:cs="Times New Roman"/>
              </w:rPr>
            </w:pPr>
            <w:proofErr w:type="spellStart"/>
            <w:r>
              <w:rPr>
                <w:rFonts w:ascii="Times New Roman" w:hAnsi="Times New Roman" w:cs="Times New Roman" w:hint="eastAsia"/>
              </w:rPr>
              <w:t>Coeff</w:t>
            </w:r>
            <w:proofErr w:type="spellEnd"/>
            <w:r>
              <w:rPr>
                <w:rFonts w:ascii="Times New Roman" w:hAnsi="Times New Roman" w:cs="Times New Roman" w:hint="eastAsia"/>
              </w:rPr>
              <w:t>.</w:t>
            </w:r>
          </w:p>
        </w:tc>
        <w:tc>
          <w:tcPr>
            <w:tcW w:w="614" w:type="pct"/>
            <w:tcBorders>
              <w:top w:val="single" w:sz="4" w:space="0" w:color="auto"/>
              <w:bottom w:val="single" w:sz="4" w:space="0" w:color="auto"/>
            </w:tcBorders>
          </w:tcPr>
          <w:p w14:paraId="3DFBF433" w14:textId="73970218" w:rsidR="00284F3F" w:rsidRDefault="00284F3F" w:rsidP="00FD051A">
            <w:pPr>
              <w:jc w:val="center"/>
              <w:rPr>
                <w:rFonts w:ascii="Times New Roman" w:hAnsi="Times New Roman" w:cs="Times New Roman"/>
              </w:rPr>
            </w:pPr>
            <w:r>
              <w:rPr>
                <w:rFonts w:ascii="Times New Roman" w:hAnsi="Times New Roman" w:cs="Times New Roman" w:hint="eastAsia"/>
              </w:rPr>
              <w:t>p-value</w:t>
            </w:r>
          </w:p>
        </w:tc>
      </w:tr>
      <w:tr w:rsidR="00284F3F" w14:paraId="61B6C7B9" w14:textId="77777777" w:rsidTr="00FD051A">
        <w:tc>
          <w:tcPr>
            <w:tcW w:w="1024" w:type="pct"/>
          </w:tcPr>
          <w:p w14:paraId="363D0190" w14:textId="77777777" w:rsidR="00284F3F" w:rsidRDefault="00284F3F" w:rsidP="00FD051A">
            <w:pPr>
              <w:rPr>
                <w:rFonts w:ascii="Times New Roman" w:hAnsi="Times New Roman" w:cs="Times New Roman"/>
              </w:rPr>
            </w:pPr>
            <w:r>
              <w:rPr>
                <w:rFonts w:ascii="Times New Roman" w:hAnsi="Times New Roman" w:cs="Times New Roman" w:hint="eastAsia"/>
              </w:rPr>
              <w:t>Intercept</w:t>
            </w:r>
          </w:p>
        </w:tc>
        <w:tc>
          <w:tcPr>
            <w:tcW w:w="155" w:type="pct"/>
          </w:tcPr>
          <w:p w14:paraId="5D71C275" w14:textId="77777777" w:rsidR="00284F3F" w:rsidRDefault="00284F3F" w:rsidP="00FD051A">
            <w:pPr>
              <w:rPr>
                <w:rFonts w:ascii="Times New Roman" w:hAnsi="Times New Roman" w:cs="Times New Roman"/>
              </w:rPr>
            </w:pPr>
          </w:p>
        </w:tc>
        <w:tc>
          <w:tcPr>
            <w:tcW w:w="555" w:type="pct"/>
            <w:tcBorders>
              <w:top w:val="single" w:sz="4" w:space="0" w:color="auto"/>
              <w:bottom w:val="nil"/>
            </w:tcBorders>
          </w:tcPr>
          <w:p w14:paraId="703DF7D7"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1</w:t>
            </w:r>
            <w:r>
              <w:rPr>
                <w:rFonts w:ascii="Times New Roman" w:hAnsi="Times New Roman" w:cs="Times New Roman" w:hint="eastAsia"/>
              </w:rPr>
              <w:t>0.722</w:t>
            </w:r>
          </w:p>
        </w:tc>
        <w:tc>
          <w:tcPr>
            <w:tcW w:w="616" w:type="pct"/>
            <w:tcBorders>
              <w:top w:val="single" w:sz="4" w:space="0" w:color="auto"/>
              <w:bottom w:val="nil"/>
            </w:tcBorders>
          </w:tcPr>
          <w:p w14:paraId="1459DE2E"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0.000</w:t>
            </w:r>
          </w:p>
        </w:tc>
        <w:tc>
          <w:tcPr>
            <w:tcW w:w="155" w:type="pct"/>
            <w:tcBorders>
              <w:top w:val="single" w:sz="4" w:space="0" w:color="auto"/>
              <w:bottom w:val="nil"/>
            </w:tcBorders>
          </w:tcPr>
          <w:p w14:paraId="56AD53EA" w14:textId="77777777" w:rsidR="00284F3F" w:rsidRPr="00245808" w:rsidRDefault="00284F3F" w:rsidP="00FD051A">
            <w:pPr>
              <w:jc w:val="center"/>
              <w:rPr>
                <w:rFonts w:ascii="Times New Roman" w:hAnsi="Times New Roman" w:cs="Times New Roman"/>
              </w:rPr>
            </w:pPr>
          </w:p>
        </w:tc>
        <w:tc>
          <w:tcPr>
            <w:tcW w:w="555" w:type="pct"/>
            <w:tcBorders>
              <w:top w:val="single" w:sz="4" w:space="0" w:color="auto"/>
              <w:bottom w:val="nil"/>
            </w:tcBorders>
          </w:tcPr>
          <w:p w14:paraId="5279239B"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13.875</w:t>
            </w:r>
          </w:p>
        </w:tc>
        <w:tc>
          <w:tcPr>
            <w:tcW w:w="616" w:type="pct"/>
            <w:tcBorders>
              <w:top w:val="single" w:sz="4" w:space="0" w:color="auto"/>
              <w:bottom w:val="nil"/>
            </w:tcBorders>
          </w:tcPr>
          <w:p w14:paraId="0C57C4DB"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0.00</w:t>
            </w:r>
            <w:r>
              <w:rPr>
                <w:rFonts w:ascii="Times New Roman" w:hAnsi="Times New Roman" w:cs="Times New Roman" w:hint="eastAsia"/>
              </w:rPr>
              <w:t>0</w:t>
            </w:r>
          </w:p>
        </w:tc>
        <w:tc>
          <w:tcPr>
            <w:tcW w:w="155" w:type="pct"/>
            <w:tcBorders>
              <w:top w:val="single" w:sz="4" w:space="0" w:color="auto"/>
              <w:bottom w:val="nil"/>
            </w:tcBorders>
          </w:tcPr>
          <w:p w14:paraId="1E27CD58" w14:textId="77777777" w:rsidR="00284F3F" w:rsidRPr="00245808" w:rsidRDefault="00284F3F" w:rsidP="00FD051A">
            <w:pPr>
              <w:jc w:val="center"/>
              <w:rPr>
                <w:rFonts w:ascii="Times New Roman" w:hAnsi="Times New Roman" w:cs="Times New Roman"/>
              </w:rPr>
            </w:pPr>
          </w:p>
        </w:tc>
        <w:tc>
          <w:tcPr>
            <w:tcW w:w="555" w:type="pct"/>
            <w:tcBorders>
              <w:top w:val="single" w:sz="4" w:space="0" w:color="auto"/>
              <w:bottom w:val="nil"/>
            </w:tcBorders>
          </w:tcPr>
          <w:p w14:paraId="77FD5CE4"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25.826</w:t>
            </w:r>
          </w:p>
        </w:tc>
        <w:tc>
          <w:tcPr>
            <w:tcW w:w="614" w:type="pct"/>
            <w:tcBorders>
              <w:top w:val="single" w:sz="4" w:space="0" w:color="auto"/>
              <w:bottom w:val="nil"/>
            </w:tcBorders>
          </w:tcPr>
          <w:p w14:paraId="4DE1924F"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0.000</w:t>
            </w:r>
          </w:p>
        </w:tc>
      </w:tr>
      <w:tr w:rsidR="00284F3F" w14:paraId="3F119649" w14:textId="77777777" w:rsidTr="00FD051A">
        <w:tc>
          <w:tcPr>
            <w:tcW w:w="1024" w:type="pct"/>
          </w:tcPr>
          <w:p w14:paraId="3C18FB0B" w14:textId="77777777" w:rsidR="00284F3F" w:rsidRPr="00D67D8F" w:rsidRDefault="00284F3F" w:rsidP="00FD051A">
            <w:pPr>
              <w:rPr>
                <w:rFonts w:ascii="Times New Roman" w:hAnsi="Times New Roman" w:cs="Times New Roman"/>
                <w:szCs w:val="21"/>
              </w:rPr>
            </w:pPr>
            <w:r>
              <w:rPr>
                <w:rFonts w:ascii="Times New Roman" w:hAnsi="Times New Roman" w:cs="Times New Roman"/>
                <w:i/>
                <w:szCs w:val="21"/>
              </w:rPr>
              <w:t>FEMALE</w:t>
            </w:r>
          </w:p>
        </w:tc>
        <w:tc>
          <w:tcPr>
            <w:tcW w:w="155" w:type="pct"/>
          </w:tcPr>
          <w:p w14:paraId="2563B1FC" w14:textId="77777777" w:rsidR="00284F3F" w:rsidRDefault="00284F3F" w:rsidP="00FD051A">
            <w:pPr>
              <w:rPr>
                <w:rFonts w:ascii="Times New Roman" w:hAnsi="Times New Roman" w:cs="Times New Roman"/>
              </w:rPr>
            </w:pPr>
          </w:p>
        </w:tc>
        <w:tc>
          <w:tcPr>
            <w:tcW w:w="555" w:type="pct"/>
          </w:tcPr>
          <w:p w14:paraId="7CAFD3FB"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0.099</w:t>
            </w:r>
          </w:p>
        </w:tc>
        <w:tc>
          <w:tcPr>
            <w:tcW w:w="616" w:type="pct"/>
          </w:tcPr>
          <w:p w14:paraId="0064304F"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0.084</w:t>
            </w:r>
          </w:p>
        </w:tc>
        <w:tc>
          <w:tcPr>
            <w:tcW w:w="155" w:type="pct"/>
          </w:tcPr>
          <w:p w14:paraId="1E9DFE60" w14:textId="77777777" w:rsidR="00284F3F" w:rsidRPr="00245808" w:rsidRDefault="00284F3F" w:rsidP="00FD051A">
            <w:pPr>
              <w:jc w:val="center"/>
              <w:rPr>
                <w:rFonts w:ascii="Times New Roman" w:hAnsi="Times New Roman" w:cs="Times New Roman"/>
              </w:rPr>
            </w:pPr>
          </w:p>
        </w:tc>
        <w:tc>
          <w:tcPr>
            <w:tcW w:w="555" w:type="pct"/>
          </w:tcPr>
          <w:p w14:paraId="2E345AC8" w14:textId="77777777" w:rsidR="00284F3F" w:rsidRDefault="00284F3F" w:rsidP="00FD051A">
            <w:pPr>
              <w:jc w:val="center"/>
              <w:rPr>
                <w:rFonts w:ascii="Times New Roman" w:hAnsi="Times New Roman" w:cs="Times New Roman"/>
              </w:rPr>
            </w:pPr>
            <w:r>
              <w:rPr>
                <w:rFonts w:ascii="Times New Roman" w:hAnsi="Times New Roman" w:cs="Times New Roman" w:hint="eastAsia"/>
              </w:rPr>
              <w:t>-0.116</w:t>
            </w:r>
          </w:p>
        </w:tc>
        <w:tc>
          <w:tcPr>
            <w:tcW w:w="616" w:type="pct"/>
          </w:tcPr>
          <w:p w14:paraId="298B6B79" w14:textId="77777777" w:rsidR="00284F3F" w:rsidRDefault="00284F3F" w:rsidP="00FD051A">
            <w:pPr>
              <w:jc w:val="center"/>
              <w:rPr>
                <w:rFonts w:ascii="Times New Roman" w:hAnsi="Times New Roman" w:cs="Times New Roman"/>
              </w:rPr>
            </w:pPr>
            <w:r>
              <w:rPr>
                <w:rFonts w:ascii="Times New Roman" w:hAnsi="Times New Roman" w:cs="Times New Roman" w:hint="eastAsia"/>
              </w:rPr>
              <w:t>0.654</w:t>
            </w:r>
          </w:p>
        </w:tc>
        <w:tc>
          <w:tcPr>
            <w:tcW w:w="155" w:type="pct"/>
          </w:tcPr>
          <w:p w14:paraId="64A6B900" w14:textId="77777777" w:rsidR="00284F3F" w:rsidRPr="00245808" w:rsidRDefault="00284F3F" w:rsidP="00FD051A">
            <w:pPr>
              <w:jc w:val="center"/>
              <w:rPr>
                <w:rFonts w:ascii="Times New Roman" w:hAnsi="Times New Roman" w:cs="Times New Roman"/>
              </w:rPr>
            </w:pPr>
          </w:p>
        </w:tc>
        <w:tc>
          <w:tcPr>
            <w:tcW w:w="555" w:type="pct"/>
          </w:tcPr>
          <w:p w14:paraId="6B14301B"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0.087</w:t>
            </w:r>
          </w:p>
        </w:tc>
        <w:tc>
          <w:tcPr>
            <w:tcW w:w="614" w:type="pct"/>
          </w:tcPr>
          <w:p w14:paraId="0086665C"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0.091</w:t>
            </w:r>
          </w:p>
        </w:tc>
      </w:tr>
      <w:tr w:rsidR="00284F3F" w14:paraId="609A123D" w14:textId="77777777" w:rsidTr="00FD051A">
        <w:tc>
          <w:tcPr>
            <w:tcW w:w="1024" w:type="pct"/>
          </w:tcPr>
          <w:p w14:paraId="20BF5793" w14:textId="77777777" w:rsidR="00284F3F" w:rsidRPr="00D67D8F" w:rsidRDefault="00284F3F" w:rsidP="00FD051A">
            <w:pPr>
              <w:rPr>
                <w:rFonts w:ascii="Times New Roman" w:hAnsi="Times New Roman" w:cs="Times New Roman"/>
                <w:szCs w:val="21"/>
              </w:rPr>
            </w:pPr>
            <w:r>
              <w:rPr>
                <w:rFonts w:ascii="Times New Roman" w:hAnsi="Times New Roman" w:cs="Times New Roman"/>
                <w:i/>
                <w:szCs w:val="21"/>
              </w:rPr>
              <w:t>MAJOR</w:t>
            </w:r>
          </w:p>
        </w:tc>
        <w:tc>
          <w:tcPr>
            <w:tcW w:w="155" w:type="pct"/>
          </w:tcPr>
          <w:p w14:paraId="678F544D" w14:textId="77777777" w:rsidR="00284F3F" w:rsidRDefault="00284F3F" w:rsidP="00FD051A">
            <w:pPr>
              <w:rPr>
                <w:rFonts w:ascii="Times New Roman" w:hAnsi="Times New Roman" w:cs="Times New Roman"/>
              </w:rPr>
            </w:pPr>
          </w:p>
        </w:tc>
        <w:tc>
          <w:tcPr>
            <w:tcW w:w="555" w:type="pct"/>
          </w:tcPr>
          <w:p w14:paraId="00A20D21"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0.068</w:t>
            </w:r>
          </w:p>
        </w:tc>
        <w:tc>
          <w:tcPr>
            <w:tcW w:w="616" w:type="pct"/>
          </w:tcPr>
          <w:p w14:paraId="63DE67D4"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0.404</w:t>
            </w:r>
          </w:p>
        </w:tc>
        <w:tc>
          <w:tcPr>
            <w:tcW w:w="155" w:type="pct"/>
          </w:tcPr>
          <w:p w14:paraId="66421CBC" w14:textId="77777777" w:rsidR="00284F3F" w:rsidRPr="00245808" w:rsidRDefault="00284F3F" w:rsidP="00FD051A">
            <w:pPr>
              <w:jc w:val="center"/>
              <w:rPr>
                <w:rFonts w:ascii="Times New Roman" w:hAnsi="Times New Roman" w:cs="Times New Roman"/>
              </w:rPr>
            </w:pPr>
          </w:p>
        </w:tc>
        <w:tc>
          <w:tcPr>
            <w:tcW w:w="555" w:type="pct"/>
          </w:tcPr>
          <w:p w14:paraId="1155531C" w14:textId="77777777" w:rsidR="00284F3F" w:rsidRDefault="00284F3F" w:rsidP="00FD051A">
            <w:pPr>
              <w:jc w:val="center"/>
              <w:rPr>
                <w:rFonts w:ascii="Times New Roman" w:hAnsi="Times New Roman" w:cs="Times New Roman"/>
              </w:rPr>
            </w:pPr>
            <w:r>
              <w:rPr>
                <w:rFonts w:ascii="Times New Roman" w:hAnsi="Times New Roman" w:cs="Times New Roman" w:hint="eastAsia"/>
              </w:rPr>
              <w:t>0.364</w:t>
            </w:r>
          </w:p>
        </w:tc>
        <w:tc>
          <w:tcPr>
            <w:tcW w:w="616" w:type="pct"/>
          </w:tcPr>
          <w:p w14:paraId="1162017D" w14:textId="77777777" w:rsidR="00284F3F" w:rsidRDefault="00284F3F" w:rsidP="00FD051A">
            <w:pPr>
              <w:jc w:val="center"/>
              <w:rPr>
                <w:rFonts w:ascii="Times New Roman" w:hAnsi="Times New Roman" w:cs="Times New Roman"/>
              </w:rPr>
            </w:pPr>
            <w:r>
              <w:rPr>
                <w:rFonts w:ascii="Times New Roman" w:hAnsi="Times New Roman" w:cs="Times New Roman" w:hint="eastAsia"/>
              </w:rPr>
              <w:t>0.173</w:t>
            </w:r>
          </w:p>
        </w:tc>
        <w:tc>
          <w:tcPr>
            <w:tcW w:w="155" w:type="pct"/>
          </w:tcPr>
          <w:p w14:paraId="77DFC13E" w14:textId="77777777" w:rsidR="00284F3F" w:rsidRPr="00245808" w:rsidRDefault="00284F3F" w:rsidP="00FD051A">
            <w:pPr>
              <w:jc w:val="center"/>
              <w:rPr>
                <w:rFonts w:ascii="Times New Roman" w:hAnsi="Times New Roman" w:cs="Times New Roman"/>
              </w:rPr>
            </w:pPr>
          </w:p>
        </w:tc>
        <w:tc>
          <w:tcPr>
            <w:tcW w:w="555" w:type="pct"/>
          </w:tcPr>
          <w:p w14:paraId="5E056780"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0.035</w:t>
            </w:r>
          </w:p>
        </w:tc>
        <w:tc>
          <w:tcPr>
            <w:tcW w:w="614" w:type="pct"/>
          </w:tcPr>
          <w:p w14:paraId="10607CA2"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0.719</w:t>
            </w:r>
          </w:p>
        </w:tc>
      </w:tr>
      <w:tr w:rsidR="00284F3F" w14:paraId="4F0A8A5D" w14:textId="77777777" w:rsidTr="00FD051A">
        <w:tc>
          <w:tcPr>
            <w:tcW w:w="1024" w:type="pct"/>
          </w:tcPr>
          <w:p w14:paraId="11BAA1A1" w14:textId="77777777" w:rsidR="00284F3F" w:rsidRPr="00D67D8F" w:rsidRDefault="00284F3F" w:rsidP="00FD051A">
            <w:pPr>
              <w:rPr>
                <w:rFonts w:ascii="Times New Roman" w:hAnsi="Times New Roman" w:cs="Times New Roman"/>
                <w:szCs w:val="21"/>
              </w:rPr>
            </w:pPr>
            <w:r>
              <w:rPr>
                <w:rFonts w:ascii="Times New Roman" w:hAnsi="Times New Roman" w:cs="Times New Roman"/>
                <w:i/>
                <w:szCs w:val="21"/>
              </w:rPr>
              <w:t>SCHOOL</w:t>
            </w:r>
          </w:p>
        </w:tc>
        <w:tc>
          <w:tcPr>
            <w:tcW w:w="155" w:type="pct"/>
          </w:tcPr>
          <w:p w14:paraId="3FD74D71" w14:textId="77777777" w:rsidR="00284F3F" w:rsidRDefault="00284F3F" w:rsidP="00FD051A">
            <w:pPr>
              <w:rPr>
                <w:rFonts w:ascii="Times New Roman" w:hAnsi="Times New Roman" w:cs="Times New Roman"/>
              </w:rPr>
            </w:pPr>
          </w:p>
        </w:tc>
        <w:tc>
          <w:tcPr>
            <w:tcW w:w="555" w:type="pct"/>
          </w:tcPr>
          <w:p w14:paraId="41C2CB7B"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0.162</w:t>
            </w:r>
          </w:p>
        </w:tc>
        <w:tc>
          <w:tcPr>
            <w:tcW w:w="616" w:type="pct"/>
          </w:tcPr>
          <w:p w14:paraId="690508F2"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0.047</w:t>
            </w:r>
          </w:p>
        </w:tc>
        <w:tc>
          <w:tcPr>
            <w:tcW w:w="155" w:type="pct"/>
          </w:tcPr>
          <w:p w14:paraId="01350EE6" w14:textId="77777777" w:rsidR="00284F3F" w:rsidRPr="00245808" w:rsidRDefault="00284F3F" w:rsidP="00FD051A">
            <w:pPr>
              <w:jc w:val="center"/>
              <w:rPr>
                <w:rFonts w:ascii="Times New Roman" w:hAnsi="Times New Roman" w:cs="Times New Roman"/>
              </w:rPr>
            </w:pPr>
          </w:p>
        </w:tc>
        <w:tc>
          <w:tcPr>
            <w:tcW w:w="555" w:type="pct"/>
          </w:tcPr>
          <w:p w14:paraId="6B893F01"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-0.298</w:t>
            </w:r>
          </w:p>
        </w:tc>
        <w:tc>
          <w:tcPr>
            <w:tcW w:w="616" w:type="pct"/>
          </w:tcPr>
          <w:p w14:paraId="0B430513"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259</w:t>
            </w:r>
          </w:p>
        </w:tc>
        <w:tc>
          <w:tcPr>
            <w:tcW w:w="155" w:type="pct"/>
          </w:tcPr>
          <w:p w14:paraId="252664B9" w14:textId="77777777" w:rsidR="00284F3F" w:rsidRPr="00245808" w:rsidRDefault="00284F3F" w:rsidP="00FD051A">
            <w:pPr>
              <w:jc w:val="center"/>
              <w:rPr>
                <w:rFonts w:ascii="Times New Roman" w:hAnsi="Times New Roman" w:cs="Times New Roman"/>
              </w:rPr>
            </w:pPr>
          </w:p>
        </w:tc>
        <w:tc>
          <w:tcPr>
            <w:tcW w:w="555" w:type="pct"/>
          </w:tcPr>
          <w:p w14:paraId="4CF2D73C"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0.256</w:t>
            </w:r>
          </w:p>
        </w:tc>
        <w:tc>
          <w:tcPr>
            <w:tcW w:w="614" w:type="pct"/>
          </w:tcPr>
          <w:p w14:paraId="1B380452"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0.018</w:t>
            </w:r>
          </w:p>
        </w:tc>
      </w:tr>
      <w:tr w:rsidR="00284F3F" w14:paraId="6DDC3768" w14:textId="77777777" w:rsidTr="00FD051A">
        <w:tc>
          <w:tcPr>
            <w:tcW w:w="1024" w:type="pct"/>
          </w:tcPr>
          <w:p w14:paraId="626B040D"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DEGREE</w:t>
            </w:r>
          </w:p>
        </w:tc>
        <w:tc>
          <w:tcPr>
            <w:tcW w:w="155" w:type="pct"/>
          </w:tcPr>
          <w:p w14:paraId="3E8740A3" w14:textId="77777777" w:rsidR="00284F3F" w:rsidRDefault="00284F3F" w:rsidP="00FD051A">
            <w:pPr>
              <w:rPr>
                <w:rFonts w:ascii="Times New Roman" w:hAnsi="Times New Roman" w:cs="Times New Roman"/>
              </w:rPr>
            </w:pPr>
          </w:p>
        </w:tc>
        <w:tc>
          <w:tcPr>
            <w:tcW w:w="555" w:type="pct"/>
          </w:tcPr>
          <w:p w14:paraId="65C785DA"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0.298</w:t>
            </w:r>
          </w:p>
        </w:tc>
        <w:tc>
          <w:tcPr>
            <w:tcW w:w="616" w:type="pct"/>
          </w:tcPr>
          <w:p w14:paraId="3266F7D4"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0.019</w:t>
            </w:r>
          </w:p>
        </w:tc>
        <w:tc>
          <w:tcPr>
            <w:tcW w:w="155" w:type="pct"/>
          </w:tcPr>
          <w:p w14:paraId="333E4E9E" w14:textId="77777777" w:rsidR="00284F3F" w:rsidRPr="00245808" w:rsidRDefault="00284F3F" w:rsidP="00FD051A">
            <w:pPr>
              <w:jc w:val="center"/>
              <w:rPr>
                <w:rFonts w:ascii="Times New Roman" w:hAnsi="Times New Roman" w:cs="Times New Roman"/>
              </w:rPr>
            </w:pPr>
          </w:p>
        </w:tc>
        <w:tc>
          <w:tcPr>
            <w:tcW w:w="555" w:type="pct"/>
          </w:tcPr>
          <w:p w14:paraId="785ACBA0"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058</w:t>
            </w:r>
          </w:p>
        </w:tc>
        <w:tc>
          <w:tcPr>
            <w:tcW w:w="616" w:type="pct"/>
          </w:tcPr>
          <w:p w14:paraId="4E42BD39"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869</w:t>
            </w:r>
          </w:p>
        </w:tc>
        <w:tc>
          <w:tcPr>
            <w:tcW w:w="155" w:type="pct"/>
          </w:tcPr>
          <w:p w14:paraId="71621689" w14:textId="77777777" w:rsidR="00284F3F" w:rsidRPr="00245808" w:rsidRDefault="00284F3F" w:rsidP="00FD051A">
            <w:pPr>
              <w:jc w:val="center"/>
              <w:rPr>
                <w:rFonts w:ascii="Times New Roman" w:hAnsi="Times New Roman" w:cs="Times New Roman"/>
              </w:rPr>
            </w:pPr>
          </w:p>
        </w:tc>
        <w:tc>
          <w:tcPr>
            <w:tcW w:w="555" w:type="pct"/>
          </w:tcPr>
          <w:p w14:paraId="5B077603"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0.388</w:t>
            </w:r>
          </w:p>
        </w:tc>
        <w:tc>
          <w:tcPr>
            <w:tcW w:w="614" w:type="pct"/>
          </w:tcPr>
          <w:p w14:paraId="48472ED3"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0.011</w:t>
            </w:r>
          </w:p>
        </w:tc>
      </w:tr>
      <w:tr w:rsidR="00284F3F" w14:paraId="4B4F5EDE" w14:textId="77777777" w:rsidTr="00FD051A">
        <w:tc>
          <w:tcPr>
            <w:tcW w:w="1024" w:type="pct"/>
          </w:tcPr>
          <w:p w14:paraId="34467A0E"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RANK</w:t>
            </w:r>
          </w:p>
        </w:tc>
        <w:tc>
          <w:tcPr>
            <w:tcW w:w="155" w:type="pct"/>
          </w:tcPr>
          <w:p w14:paraId="0EC54CDF" w14:textId="77777777" w:rsidR="00284F3F" w:rsidRDefault="00284F3F" w:rsidP="00FD051A">
            <w:pPr>
              <w:rPr>
                <w:rFonts w:ascii="Times New Roman" w:hAnsi="Times New Roman" w:cs="Times New Roman"/>
              </w:rPr>
            </w:pPr>
          </w:p>
        </w:tc>
        <w:tc>
          <w:tcPr>
            <w:tcW w:w="555" w:type="pct"/>
          </w:tcPr>
          <w:p w14:paraId="4222BC10"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-0.379</w:t>
            </w:r>
          </w:p>
        </w:tc>
        <w:tc>
          <w:tcPr>
            <w:tcW w:w="616" w:type="pct"/>
          </w:tcPr>
          <w:p w14:paraId="49957C5E"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Pr>
          <w:p w14:paraId="06D0F1BA" w14:textId="77777777" w:rsidR="00284F3F" w:rsidRPr="00245808" w:rsidRDefault="00284F3F" w:rsidP="00FD051A">
            <w:pPr>
              <w:jc w:val="center"/>
              <w:rPr>
                <w:rFonts w:ascii="Times New Roman" w:hAnsi="Times New Roman" w:cs="Times New Roman"/>
              </w:rPr>
            </w:pPr>
          </w:p>
        </w:tc>
        <w:tc>
          <w:tcPr>
            <w:tcW w:w="555" w:type="pct"/>
          </w:tcPr>
          <w:p w14:paraId="18D61C4D"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675</w:t>
            </w:r>
          </w:p>
        </w:tc>
        <w:tc>
          <w:tcPr>
            <w:tcW w:w="616" w:type="pct"/>
          </w:tcPr>
          <w:p w14:paraId="6908847F"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w:t>
            </w:r>
            <w:r>
              <w:rPr>
                <w:rFonts w:ascii="Times New Roman" w:hAnsi="Times New Roman" w:cs="Times New Roman" w:hint="eastAsia"/>
              </w:rPr>
              <w:t>38</w:t>
            </w:r>
          </w:p>
        </w:tc>
        <w:tc>
          <w:tcPr>
            <w:tcW w:w="155" w:type="pct"/>
          </w:tcPr>
          <w:p w14:paraId="06CFE3C4" w14:textId="77777777" w:rsidR="00284F3F" w:rsidRPr="00245808" w:rsidRDefault="00284F3F" w:rsidP="00FD051A">
            <w:pPr>
              <w:jc w:val="center"/>
              <w:rPr>
                <w:rFonts w:ascii="Times New Roman" w:hAnsi="Times New Roman" w:cs="Times New Roman"/>
              </w:rPr>
            </w:pPr>
          </w:p>
        </w:tc>
        <w:tc>
          <w:tcPr>
            <w:tcW w:w="555" w:type="pct"/>
          </w:tcPr>
          <w:p w14:paraId="706191B2"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-0.351</w:t>
            </w:r>
          </w:p>
        </w:tc>
        <w:tc>
          <w:tcPr>
            <w:tcW w:w="614" w:type="pct"/>
          </w:tcPr>
          <w:p w14:paraId="6A1F3C0B"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0.001</w:t>
            </w:r>
          </w:p>
        </w:tc>
      </w:tr>
      <w:tr w:rsidR="00284F3F" w14:paraId="11AEF820" w14:textId="77777777" w:rsidTr="00FD051A">
        <w:tc>
          <w:tcPr>
            <w:tcW w:w="1024" w:type="pct"/>
          </w:tcPr>
          <w:p w14:paraId="3EF74191"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AGE30</w:t>
            </w:r>
          </w:p>
        </w:tc>
        <w:tc>
          <w:tcPr>
            <w:tcW w:w="155" w:type="pct"/>
          </w:tcPr>
          <w:p w14:paraId="2E9B2621" w14:textId="77777777" w:rsidR="00284F3F" w:rsidRDefault="00284F3F" w:rsidP="00FD051A">
            <w:pPr>
              <w:rPr>
                <w:rFonts w:ascii="Times New Roman" w:hAnsi="Times New Roman" w:cs="Times New Roman"/>
              </w:rPr>
            </w:pPr>
          </w:p>
        </w:tc>
        <w:tc>
          <w:tcPr>
            <w:tcW w:w="555" w:type="pct"/>
          </w:tcPr>
          <w:p w14:paraId="11127A49"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0.621</w:t>
            </w:r>
          </w:p>
        </w:tc>
        <w:tc>
          <w:tcPr>
            <w:tcW w:w="616" w:type="pct"/>
          </w:tcPr>
          <w:p w14:paraId="0CEA0223"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Pr>
          <w:p w14:paraId="0860B45D" w14:textId="77777777" w:rsidR="00284F3F" w:rsidRPr="00245808" w:rsidRDefault="00284F3F" w:rsidP="00FD051A">
            <w:pPr>
              <w:jc w:val="center"/>
              <w:rPr>
                <w:rFonts w:ascii="Times New Roman" w:hAnsi="Times New Roman" w:cs="Times New Roman"/>
              </w:rPr>
            </w:pPr>
          </w:p>
        </w:tc>
        <w:tc>
          <w:tcPr>
            <w:tcW w:w="555" w:type="pct"/>
          </w:tcPr>
          <w:p w14:paraId="00F3F761"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295</w:t>
            </w:r>
          </w:p>
        </w:tc>
        <w:tc>
          <w:tcPr>
            <w:tcW w:w="616" w:type="pct"/>
          </w:tcPr>
          <w:p w14:paraId="2A66026E"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503</w:t>
            </w:r>
          </w:p>
        </w:tc>
        <w:tc>
          <w:tcPr>
            <w:tcW w:w="155" w:type="pct"/>
          </w:tcPr>
          <w:p w14:paraId="267806A9" w14:textId="77777777" w:rsidR="00284F3F" w:rsidRPr="00245808" w:rsidRDefault="00284F3F" w:rsidP="00FD051A">
            <w:pPr>
              <w:jc w:val="center"/>
              <w:rPr>
                <w:rFonts w:ascii="Times New Roman" w:hAnsi="Times New Roman" w:cs="Times New Roman"/>
              </w:rPr>
            </w:pPr>
          </w:p>
        </w:tc>
        <w:tc>
          <w:tcPr>
            <w:tcW w:w="555" w:type="pct"/>
          </w:tcPr>
          <w:p w14:paraId="65A4586C"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542</w:t>
            </w:r>
          </w:p>
        </w:tc>
        <w:tc>
          <w:tcPr>
            <w:tcW w:w="614" w:type="pct"/>
          </w:tcPr>
          <w:p w14:paraId="6CE11351"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001</w:t>
            </w:r>
          </w:p>
        </w:tc>
      </w:tr>
      <w:tr w:rsidR="00284F3F" w14:paraId="712B5B67" w14:textId="77777777" w:rsidTr="00FD051A">
        <w:tc>
          <w:tcPr>
            <w:tcW w:w="1024" w:type="pct"/>
          </w:tcPr>
          <w:p w14:paraId="0071941C"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AGE50</w:t>
            </w:r>
          </w:p>
        </w:tc>
        <w:tc>
          <w:tcPr>
            <w:tcW w:w="155" w:type="pct"/>
          </w:tcPr>
          <w:p w14:paraId="204B974B" w14:textId="77777777" w:rsidR="00284F3F" w:rsidRDefault="00284F3F" w:rsidP="00FD051A">
            <w:pPr>
              <w:rPr>
                <w:rFonts w:ascii="Times New Roman" w:hAnsi="Times New Roman" w:cs="Times New Roman"/>
              </w:rPr>
            </w:pPr>
          </w:p>
        </w:tc>
        <w:tc>
          <w:tcPr>
            <w:tcW w:w="555" w:type="pct"/>
          </w:tcPr>
          <w:p w14:paraId="0EF7D6AA"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-0.124</w:t>
            </w:r>
          </w:p>
        </w:tc>
        <w:tc>
          <w:tcPr>
            <w:tcW w:w="616" w:type="pct"/>
          </w:tcPr>
          <w:p w14:paraId="54F3027F"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0.015</w:t>
            </w:r>
          </w:p>
        </w:tc>
        <w:tc>
          <w:tcPr>
            <w:tcW w:w="155" w:type="pct"/>
          </w:tcPr>
          <w:p w14:paraId="09B3B651" w14:textId="77777777" w:rsidR="00284F3F" w:rsidRPr="00245808" w:rsidRDefault="00284F3F" w:rsidP="00FD051A">
            <w:pPr>
              <w:jc w:val="center"/>
              <w:rPr>
                <w:rFonts w:ascii="Times New Roman" w:hAnsi="Times New Roman" w:cs="Times New Roman"/>
              </w:rPr>
            </w:pPr>
          </w:p>
        </w:tc>
        <w:tc>
          <w:tcPr>
            <w:tcW w:w="555" w:type="pct"/>
          </w:tcPr>
          <w:p w14:paraId="4E65FA12"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871</w:t>
            </w:r>
          </w:p>
        </w:tc>
        <w:tc>
          <w:tcPr>
            <w:tcW w:w="616" w:type="pct"/>
          </w:tcPr>
          <w:p w14:paraId="39376AAB"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312</w:t>
            </w:r>
          </w:p>
        </w:tc>
        <w:tc>
          <w:tcPr>
            <w:tcW w:w="155" w:type="pct"/>
          </w:tcPr>
          <w:p w14:paraId="1E03EBB4" w14:textId="77777777" w:rsidR="00284F3F" w:rsidRPr="00245808" w:rsidRDefault="00284F3F" w:rsidP="00FD051A">
            <w:pPr>
              <w:jc w:val="center"/>
              <w:rPr>
                <w:rFonts w:ascii="Times New Roman" w:hAnsi="Times New Roman" w:cs="Times New Roman"/>
              </w:rPr>
            </w:pPr>
          </w:p>
        </w:tc>
        <w:tc>
          <w:tcPr>
            <w:tcW w:w="555" w:type="pct"/>
          </w:tcPr>
          <w:p w14:paraId="17761A1B"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-0.149</w:t>
            </w:r>
          </w:p>
        </w:tc>
        <w:tc>
          <w:tcPr>
            <w:tcW w:w="614" w:type="pct"/>
          </w:tcPr>
          <w:p w14:paraId="28D43CC0"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003</w:t>
            </w:r>
          </w:p>
        </w:tc>
      </w:tr>
      <w:tr w:rsidR="00284F3F" w14:paraId="613CEA55" w14:textId="77777777" w:rsidTr="00FD051A">
        <w:tc>
          <w:tcPr>
            <w:tcW w:w="1024" w:type="pct"/>
          </w:tcPr>
          <w:p w14:paraId="275E6D77"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PARTY</w:t>
            </w:r>
          </w:p>
        </w:tc>
        <w:tc>
          <w:tcPr>
            <w:tcW w:w="155" w:type="pct"/>
          </w:tcPr>
          <w:p w14:paraId="6C9A2932" w14:textId="77777777" w:rsidR="00284F3F" w:rsidRDefault="00284F3F" w:rsidP="00FD051A">
            <w:pPr>
              <w:rPr>
                <w:rFonts w:ascii="Times New Roman" w:hAnsi="Times New Roman" w:cs="Times New Roman"/>
              </w:rPr>
            </w:pPr>
          </w:p>
        </w:tc>
        <w:tc>
          <w:tcPr>
            <w:tcW w:w="555" w:type="pct"/>
          </w:tcPr>
          <w:p w14:paraId="712B617E"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-0.145</w:t>
            </w:r>
          </w:p>
        </w:tc>
        <w:tc>
          <w:tcPr>
            <w:tcW w:w="616" w:type="pct"/>
          </w:tcPr>
          <w:p w14:paraId="28480234"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0.189</w:t>
            </w:r>
          </w:p>
        </w:tc>
        <w:tc>
          <w:tcPr>
            <w:tcW w:w="155" w:type="pct"/>
          </w:tcPr>
          <w:p w14:paraId="6D89603A" w14:textId="77777777" w:rsidR="00284F3F" w:rsidRPr="00245808" w:rsidRDefault="00284F3F" w:rsidP="00FD051A">
            <w:pPr>
              <w:jc w:val="center"/>
              <w:rPr>
                <w:rFonts w:ascii="Times New Roman" w:hAnsi="Times New Roman" w:cs="Times New Roman"/>
              </w:rPr>
            </w:pPr>
          </w:p>
        </w:tc>
        <w:tc>
          <w:tcPr>
            <w:tcW w:w="555" w:type="pct"/>
          </w:tcPr>
          <w:p w14:paraId="4A3D7B05"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481</w:t>
            </w:r>
          </w:p>
        </w:tc>
        <w:tc>
          <w:tcPr>
            <w:tcW w:w="616" w:type="pct"/>
          </w:tcPr>
          <w:p w14:paraId="33A542AA"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223</w:t>
            </w:r>
          </w:p>
        </w:tc>
        <w:tc>
          <w:tcPr>
            <w:tcW w:w="155" w:type="pct"/>
          </w:tcPr>
          <w:p w14:paraId="65FB310C" w14:textId="77777777" w:rsidR="00284F3F" w:rsidRPr="00245808" w:rsidRDefault="00284F3F" w:rsidP="00FD051A">
            <w:pPr>
              <w:jc w:val="center"/>
              <w:rPr>
                <w:rFonts w:ascii="Times New Roman" w:hAnsi="Times New Roman" w:cs="Times New Roman"/>
              </w:rPr>
            </w:pPr>
          </w:p>
        </w:tc>
        <w:tc>
          <w:tcPr>
            <w:tcW w:w="555" w:type="pct"/>
          </w:tcPr>
          <w:p w14:paraId="70958986"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-0.067</w:t>
            </w:r>
          </w:p>
        </w:tc>
        <w:tc>
          <w:tcPr>
            <w:tcW w:w="614" w:type="pct"/>
          </w:tcPr>
          <w:p w14:paraId="33C9D6A9"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603</w:t>
            </w:r>
          </w:p>
        </w:tc>
      </w:tr>
      <w:tr w:rsidR="00284F3F" w14:paraId="7D08ED36" w14:textId="77777777" w:rsidTr="00FD051A">
        <w:tc>
          <w:tcPr>
            <w:tcW w:w="1024" w:type="pct"/>
          </w:tcPr>
          <w:p w14:paraId="78F6B004" w14:textId="77777777" w:rsidR="00284F3F" w:rsidRPr="00D67D8F" w:rsidRDefault="00284F3F" w:rsidP="00FD051A">
            <w:pPr>
              <w:rPr>
                <w:rFonts w:ascii="Times New Roman" w:hAnsi="Times New Roman" w:cs="Times New Roman"/>
                <w:szCs w:val="21"/>
              </w:rPr>
            </w:pPr>
            <w:r>
              <w:rPr>
                <w:rFonts w:ascii="Times New Roman" w:hAnsi="Times New Roman" w:cs="Times New Roman"/>
                <w:i/>
                <w:szCs w:val="21"/>
              </w:rPr>
              <w:t>NUM_CLIENTS</w:t>
            </w:r>
          </w:p>
        </w:tc>
        <w:tc>
          <w:tcPr>
            <w:tcW w:w="155" w:type="pct"/>
          </w:tcPr>
          <w:p w14:paraId="2ACB944C" w14:textId="77777777" w:rsidR="00284F3F" w:rsidRDefault="00284F3F" w:rsidP="00FD051A">
            <w:pPr>
              <w:rPr>
                <w:rFonts w:ascii="Times New Roman" w:hAnsi="Times New Roman" w:cs="Times New Roman"/>
              </w:rPr>
            </w:pPr>
          </w:p>
        </w:tc>
        <w:tc>
          <w:tcPr>
            <w:tcW w:w="555" w:type="pct"/>
            <w:tcBorders>
              <w:top w:val="nil"/>
            </w:tcBorders>
          </w:tcPr>
          <w:p w14:paraId="5F04F16A"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-0.841</w:t>
            </w:r>
          </w:p>
        </w:tc>
        <w:tc>
          <w:tcPr>
            <w:tcW w:w="616" w:type="pct"/>
            <w:tcBorders>
              <w:top w:val="nil"/>
            </w:tcBorders>
          </w:tcPr>
          <w:p w14:paraId="5BAE4620"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Borders>
              <w:top w:val="nil"/>
            </w:tcBorders>
          </w:tcPr>
          <w:p w14:paraId="47C51291" w14:textId="77777777" w:rsidR="00284F3F" w:rsidRPr="00245808" w:rsidRDefault="00284F3F" w:rsidP="00FD051A">
            <w:pPr>
              <w:jc w:val="center"/>
              <w:rPr>
                <w:rFonts w:ascii="Times New Roman" w:hAnsi="Times New Roman" w:cs="Times New Roman"/>
              </w:rPr>
            </w:pPr>
          </w:p>
        </w:tc>
        <w:tc>
          <w:tcPr>
            <w:tcW w:w="555" w:type="pct"/>
            <w:tcBorders>
              <w:top w:val="nil"/>
            </w:tcBorders>
          </w:tcPr>
          <w:p w14:paraId="6E660F74"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w:t>
            </w:r>
            <w:r>
              <w:rPr>
                <w:rFonts w:ascii="Times New Roman" w:hAnsi="Times New Roman" w:cs="Times New Roman" w:hint="eastAsia"/>
              </w:rPr>
              <w:t>1.106</w:t>
            </w:r>
          </w:p>
        </w:tc>
        <w:tc>
          <w:tcPr>
            <w:tcW w:w="616" w:type="pct"/>
            <w:tcBorders>
              <w:top w:val="nil"/>
            </w:tcBorders>
          </w:tcPr>
          <w:p w14:paraId="5C6BB99E"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0.00</w:t>
            </w:r>
            <w:r>
              <w:rPr>
                <w:rFonts w:ascii="Times New Roman" w:hAnsi="Times New Roman" w:cs="Times New Roman" w:hint="eastAsia"/>
              </w:rPr>
              <w:t>0</w:t>
            </w:r>
          </w:p>
        </w:tc>
        <w:tc>
          <w:tcPr>
            <w:tcW w:w="155" w:type="pct"/>
            <w:tcBorders>
              <w:top w:val="nil"/>
            </w:tcBorders>
          </w:tcPr>
          <w:p w14:paraId="2BBCD291" w14:textId="77777777" w:rsidR="00284F3F" w:rsidRPr="00245808" w:rsidRDefault="00284F3F" w:rsidP="00FD051A">
            <w:pPr>
              <w:jc w:val="center"/>
              <w:rPr>
                <w:rFonts w:ascii="Times New Roman" w:hAnsi="Times New Roman" w:cs="Times New Roman"/>
              </w:rPr>
            </w:pPr>
          </w:p>
        </w:tc>
        <w:tc>
          <w:tcPr>
            <w:tcW w:w="555" w:type="pct"/>
            <w:tcBorders>
              <w:top w:val="nil"/>
            </w:tcBorders>
          </w:tcPr>
          <w:p w14:paraId="05E6DB4C"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-1.052</w:t>
            </w:r>
          </w:p>
        </w:tc>
        <w:tc>
          <w:tcPr>
            <w:tcW w:w="614" w:type="pct"/>
            <w:tcBorders>
              <w:top w:val="nil"/>
            </w:tcBorders>
          </w:tcPr>
          <w:p w14:paraId="0477A531"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0.000</w:t>
            </w:r>
          </w:p>
        </w:tc>
      </w:tr>
      <w:tr w:rsidR="00284F3F" w14:paraId="15139279" w14:textId="77777777" w:rsidTr="00FD051A">
        <w:tc>
          <w:tcPr>
            <w:tcW w:w="1024" w:type="pct"/>
          </w:tcPr>
          <w:p w14:paraId="5A813B75"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TOTAL_FEE</w:t>
            </w:r>
          </w:p>
        </w:tc>
        <w:tc>
          <w:tcPr>
            <w:tcW w:w="155" w:type="pct"/>
          </w:tcPr>
          <w:p w14:paraId="2AD2E7AC" w14:textId="77777777" w:rsidR="00284F3F" w:rsidRDefault="00284F3F" w:rsidP="00FD051A">
            <w:pPr>
              <w:rPr>
                <w:rFonts w:ascii="Times New Roman" w:hAnsi="Times New Roman" w:cs="Times New Roman"/>
              </w:rPr>
            </w:pPr>
          </w:p>
        </w:tc>
        <w:tc>
          <w:tcPr>
            <w:tcW w:w="555" w:type="pct"/>
          </w:tcPr>
          <w:p w14:paraId="780E8819"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-0.728</w:t>
            </w:r>
          </w:p>
        </w:tc>
        <w:tc>
          <w:tcPr>
            <w:tcW w:w="616" w:type="pct"/>
          </w:tcPr>
          <w:p w14:paraId="60882662"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Pr>
          <w:p w14:paraId="62356ED1" w14:textId="77777777" w:rsidR="00284F3F" w:rsidRPr="00245808" w:rsidRDefault="00284F3F" w:rsidP="00FD051A">
            <w:pPr>
              <w:jc w:val="center"/>
              <w:rPr>
                <w:rFonts w:ascii="Times New Roman" w:hAnsi="Times New Roman" w:cs="Times New Roman"/>
              </w:rPr>
            </w:pPr>
          </w:p>
        </w:tc>
        <w:tc>
          <w:tcPr>
            <w:tcW w:w="555" w:type="pct"/>
          </w:tcPr>
          <w:p w14:paraId="36E93360"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-0.2</w:t>
            </w:r>
            <w:r>
              <w:rPr>
                <w:rFonts w:ascii="Times New Roman" w:hAnsi="Times New Roman" w:cs="Times New Roman" w:hint="eastAsia"/>
              </w:rPr>
              <w:t>66</w:t>
            </w:r>
          </w:p>
        </w:tc>
        <w:tc>
          <w:tcPr>
            <w:tcW w:w="616" w:type="pct"/>
          </w:tcPr>
          <w:p w14:paraId="2B64AF7C"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w:t>
            </w:r>
            <w:r>
              <w:rPr>
                <w:rFonts w:ascii="Times New Roman" w:hAnsi="Times New Roman" w:cs="Times New Roman" w:hint="eastAsia"/>
              </w:rPr>
              <w:t>28</w:t>
            </w:r>
          </w:p>
        </w:tc>
        <w:tc>
          <w:tcPr>
            <w:tcW w:w="155" w:type="pct"/>
          </w:tcPr>
          <w:p w14:paraId="50ACF812" w14:textId="77777777" w:rsidR="00284F3F" w:rsidRPr="00245808" w:rsidRDefault="00284F3F" w:rsidP="00FD051A">
            <w:pPr>
              <w:jc w:val="center"/>
              <w:rPr>
                <w:rFonts w:ascii="Times New Roman" w:hAnsi="Times New Roman" w:cs="Times New Roman"/>
              </w:rPr>
            </w:pPr>
          </w:p>
        </w:tc>
        <w:tc>
          <w:tcPr>
            <w:tcW w:w="555" w:type="pct"/>
          </w:tcPr>
          <w:p w14:paraId="16B5A415"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-0.443</w:t>
            </w:r>
          </w:p>
        </w:tc>
        <w:tc>
          <w:tcPr>
            <w:tcW w:w="614" w:type="pct"/>
          </w:tcPr>
          <w:p w14:paraId="51646F6D"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0.000</w:t>
            </w:r>
          </w:p>
        </w:tc>
      </w:tr>
      <w:tr w:rsidR="00284F3F" w14:paraId="1428CE1E" w14:textId="77777777" w:rsidTr="00FD051A">
        <w:tc>
          <w:tcPr>
            <w:tcW w:w="1024" w:type="pct"/>
          </w:tcPr>
          <w:p w14:paraId="2AE6F8AF" w14:textId="77777777" w:rsidR="00284F3F" w:rsidRPr="00D67D8F" w:rsidRDefault="00284F3F" w:rsidP="00FD051A">
            <w:pPr>
              <w:rPr>
                <w:rFonts w:ascii="Times New Roman" w:hAnsi="Times New Roman" w:cs="Times New Roman"/>
                <w:szCs w:val="21"/>
              </w:rPr>
            </w:pPr>
            <w:r>
              <w:rPr>
                <w:rFonts w:ascii="Times New Roman" w:hAnsi="Times New Roman" w:cs="Times New Roman"/>
                <w:i/>
                <w:szCs w:val="21"/>
              </w:rPr>
              <w:t>CLIENT_REST</w:t>
            </w:r>
          </w:p>
        </w:tc>
        <w:tc>
          <w:tcPr>
            <w:tcW w:w="155" w:type="pct"/>
          </w:tcPr>
          <w:p w14:paraId="79DF2B69" w14:textId="77777777" w:rsidR="00284F3F" w:rsidRDefault="00284F3F" w:rsidP="00FD051A">
            <w:pPr>
              <w:rPr>
                <w:rFonts w:ascii="Times New Roman" w:hAnsi="Times New Roman" w:cs="Times New Roman"/>
              </w:rPr>
            </w:pPr>
          </w:p>
        </w:tc>
        <w:tc>
          <w:tcPr>
            <w:tcW w:w="555" w:type="pct"/>
          </w:tcPr>
          <w:p w14:paraId="0191532F"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1.684</w:t>
            </w:r>
          </w:p>
        </w:tc>
        <w:tc>
          <w:tcPr>
            <w:tcW w:w="616" w:type="pct"/>
          </w:tcPr>
          <w:p w14:paraId="3F30E540"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Pr>
          <w:p w14:paraId="51D7A46A" w14:textId="77777777" w:rsidR="00284F3F" w:rsidRPr="00245808" w:rsidRDefault="00284F3F" w:rsidP="00FD051A">
            <w:pPr>
              <w:jc w:val="center"/>
              <w:rPr>
                <w:rFonts w:ascii="Times New Roman" w:hAnsi="Times New Roman" w:cs="Times New Roman"/>
              </w:rPr>
            </w:pPr>
          </w:p>
        </w:tc>
        <w:tc>
          <w:tcPr>
            <w:tcW w:w="555" w:type="pct"/>
          </w:tcPr>
          <w:p w14:paraId="58CB457B" w14:textId="77777777" w:rsidR="00284F3F" w:rsidRDefault="00284F3F" w:rsidP="00FD051A">
            <w:pPr>
              <w:jc w:val="center"/>
              <w:rPr>
                <w:rFonts w:ascii="Times New Roman" w:hAnsi="Times New Roman" w:cs="Times New Roman"/>
              </w:rPr>
            </w:pPr>
            <w:r>
              <w:rPr>
                <w:rFonts w:ascii="Times New Roman" w:hAnsi="Times New Roman" w:cs="Times New Roman" w:hint="eastAsia"/>
              </w:rPr>
              <w:t>-0.251</w:t>
            </w:r>
          </w:p>
        </w:tc>
        <w:tc>
          <w:tcPr>
            <w:tcW w:w="616" w:type="pct"/>
          </w:tcPr>
          <w:p w14:paraId="09356AC3" w14:textId="77777777" w:rsidR="00284F3F" w:rsidRDefault="00284F3F" w:rsidP="00FD051A">
            <w:pPr>
              <w:jc w:val="center"/>
              <w:rPr>
                <w:rFonts w:ascii="Times New Roman" w:hAnsi="Times New Roman" w:cs="Times New Roman"/>
              </w:rPr>
            </w:pPr>
            <w:r>
              <w:rPr>
                <w:rFonts w:ascii="Times New Roman" w:hAnsi="Times New Roman" w:cs="Times New Roman" w:hint="eastAsia"/>
              </w:rPr>
              <w:t>0.790</w:t>
            </w:r>
          </w:p>
        </w:tc>
        <w:tc>
          <w:tcPr>
            <w:tcW w:w="155" w:type="pct"/>
          </w:tcPr>
          <w:p w14:paraId="614D5D9B" w14:textId="77777777" w:rsidR="00284F3F" w:rsidRPr="00245808" w:rsidRDefault="00284F3F" w:rsidP="00FD051A">
            <w:pPr>
              <w:jc w:val="center"/>
              <w:rPr>
                <w:rFonts w:ascii="Times New Roman" w:hAnsi="Times New Roman" w:cs="Times New Roman"/>
              </w:rPr>
            </w:pPr>
          </w:p>
        </w:tc>
        <w:tc>
          <w:tcPr>
            <w:tcW w:w="555" w:type="pct"/>
          </w:tcPr>
          <w:p w14:paraId="700CE7EF"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1.249</w:t>
            </w:r>
          </w:p>
        </w:tc>
        <w:tc>
          <w:tcPr>
            <w:tcW w:w="614" w:type="pct"/>
          </w:tcPr>
          <w:p w14:paraId="3A2AB9DB"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0.000</w:t>
            </w:r>
          </w:p>
        </w:tc>
      </w:tr>
      <w:tr w:rsidR="00284F3F" w14:paraId="241ED87B" w14:textId="77777777" w:rsidTr="00FD051A">
        <w:tc>
          <w:tcPr>
            <w:tcW w:w="1024" w:type="pct"/>
          </w:tcPr>
          <w:p w14:paraId="7C781A47" w14:textId="77777777" w:rsidR="00284F3F" w:rsidRPr="00D67D8F" w:rsidRDefault="00284F3F" w:rsidP="00FD051A">
            <w:pPr>
              <w:rPr>
                <w:rFonts w:ascii="Times New Roman" w:hAnsi="Times New Roman" w:cs="Times New Roman"/>
                <w:i/>
                <w:szCs w:val="21"/>
              </w:rPr>
            </w:pPr>
            <w:r>
              <w:rPr>
                <w:rFonts w:ascii="Times New Roman" w:hAnsi="Times New Roman" w:cs="Times New Roman" w:hint="eastAsia"/>
                <w:i/>
                <w:szCs w:val="21"/>
              </w:rPr>
              <w:t>CLIENT_DA</w:t>
            </w:r>
          </w:p>
        </w:tc>
        <w:tc>
          <w:tcPr>
            <w:tcW w:w="155" w:type="pct"/>
          </w:tcPr>
          <w:p w14:paraId="26951DA4" w14:textId="77777777" w:rsidR="00284F3F" w:rsidRDefault="00284F3F" w:rsidP="00FD051A">
            <w:pPr>
              <w:rPr>
                <w:rFonts w:ascii="Times New Roman" w:hAnsi="Times New Roman" w:cs="Times New Roman"/>
              </w:rPr>
            </w:pPr>
          </w:p>
        </w:tc>
        <w:tc>
          <w:tcPr>
            <w:tcW w:w="555" w:type="pct"/>
          </w:tcPr>
          <w:p w14:paraId="419EDC31"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0.947</w:t>
            </w:r>
          </w:p>
        </w:tc>
        <w:tc>
          <w:tcPr>
            <w:tcW w:w="616" w:type="pct"/>
          </w:tcPr>
          <w:p w14:paraId="067225D0"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Pr>
          <w:p w14:paraId="64214027" w14:textId="77777777" w:rsidR="00284F3F" w:rsidRPr="00245808" w:rsidRDefault="00284F3F" w:rsidP="00FD051A">
            <w:pPr>
              <w:jc w:val="center"/>
              <w:rPr>
                <w:rFonts w:ascii="Times New Roman" w:hAnsi="Times New Roman" w:cs="Times New Roman"/>
              </w:rPr>
            </w:pPr>
          </w:p>
        </w:tc>
        <w:tc>
          <w:tcPr>
            <w:tcW w:w="555" w:type="pct"/>
          </w:tcPr>
          <w:p w14:paraId="6AA6FCB8" w14:textId="77777777" w:rsidR="00284F3F" w:rsidRDefault="00284F3F" w:rsidP="00FD051A">
            <w:pPr>
              <w:jc w:val="center"/>
              <w:rPr>
                <w:rFonts w:ascii="Times New Roman" w:hAnsi="Times New Roman" w:cs="Times New Roman"/>
              </w:rPr>
            </w:pPr>
            <w:r>
              <w:rPr>
                <w:rFonts w:ascii="Times New Roman" w:hAnsi="Times New Roman" w:cs="Times New Roman" w:hint="eastAsia"/>
              </w:rPr>
              <w:t>1.100</w:t>
            </w:r>
          </w:p>
        </w:tc>
        <w:tc>
          <w:tcPr>
            <w:tcW w:w="616" w:type="pct"/>
          </w:tcPr>
          <w:p w14:paraId="233A15E8" w14:textId="77777777" w:rsidR="00284F3F" w:rsidRDefault="00284F3F" w:rsidP="00FD051A">
            <w:pPr>
              <w:jc w:val="center"/>
              <w:rPr>
                <w:rFonts w:ascii="Times New Roman" w:hAnsi="Times New Roman" w:cs="Times New Roman"/>
              </w:rPr>
            </w:pPr>
            <w:r>
              <w:rPr>
                <w:rFonts w:ascii="Times New Roman" w:hAnsi="Times New Roman" w:cs="Times New Roman" w:hint="eastAsia"/>
              </w:rPr>
              <w:t>0.685</w:t>
            </w:r>
          </w:p>
        </w:tc>
        <w:tc>
          <w:tcPr>
            <w:tcW w:w="155" w:type="pct"/>
          </w:tcPr>
          <w:p w14:paraId="066730D0" w14:textId="77777777" w:rsidR="00284F3F" w:rsidRPr="00245808" w:rsidRDefault="00284F3F" w:rsidP="00FD051A">
            <w:pPr>
              <w:jc w:val="center"/>
              <w:rPr>
                <w:rFonts w:ascii="Times New Roman" w:hAnsi="Times New Roman" w:cs="Times New Roman"/>
              </w:rPr>
            </w:pPr>
          </w:p>
        </w:tc>
        <w:tc>
          <w:tcPr>
            <w:tcW w:w="555" w:type="pct"/>
          </w:tcPr>
          <w:p w14:paraId="3FC852A3"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0.531</w:t>
            </w:r>
          </w:p>
        </w:tc>
        <w:tc>
          <w:tcPr>
            <w:tcW w:w="614" w:type="pct"/>
          </w:tcPr>
          <w:p w14:paraId="0316FE1A"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0.045</w:t>
            </w:r>
          </w:p>
        </w:tc>
      </w:tr>
      <w:tr w:rsidR="00284F3F" w14:paraId="25E47F5F" w14:textId="77777777" w:rsidTr="00FD051A">
        <w:tc>
          <w:tcPr>
            <w:tcW w:w="1024" w:type="pct"/>
          </w:tcPr>
          <w:p w14:paraId="4E63A088"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CLIENT_MAO</w:t>
            </w:r>
          </w:p>
        </w:tc>
        <w:tc>
          <w:tcPr>
            <w:tcW w:w="155" w:type="pct"/>
          </w:tcPr>
          <w:p w14:paraId="5F125493" w14:textId="77777777" w:rsidR="00284F3F" w:rsidRDefault="00284F3F" w:rsidP="00FD051A">
            <w:pPr>
              <w:rPr>
                <w:rFonts w:ascii="Times New Roman" w:hAnsi="Times New Roman" w:cs="Times New Roman"/>
              </w:rPr>
            </w:pPr>
          </w:p>
        </w:tc>
        <w:tc>
          <w:tcPr>
            <w:tcW w:w="555" w:type="pct"/>
          </w:tcPr>
          <w:p w14:paraId="5D437D11"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0.719</w:t>
            </w:r>
          </w:p>
        </w:tc>
        <w:tc>
          <w:tcPr>
            <w:tcW w:w="616" w:type="pct"/>
          </w:tcPr>
          <w:p w14:paraId="0121E413"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0.001</w:t>
            </w:r>
          </w:p>
        </w:tc>
        <w:tc>
          <w:tcPr>
            <w:tcW w:w="155" w:type="pct"/>
          </w:tcPr>
          <w:p w14:paraId="0C3759CA" w14:textId="77777777" w:rsidR="00284F3F" w:rsidRPr="00245808" w:rsidRDefault="00284F3F" w:rsidP="00FD051A">
            <w:pPr>
              <w:jc w:val="center"/>
              <w:rPr>
                <w:rFonts w:ascii="Times New Roman" w:hAnsi="Times New Roman" w:cs="Times New Roman"/>
              </w:rPr>
            </w:pPr>
          </w:p>
        </w:tc>
        <w:tc>
          <w:tcPr>
            <w:tcW w:w="555" w:type="pct"/>
          </w:tcPr>
          <w:p w14:paraId="427C464B" w14:textId="77777777" w:rsidR="00284F3F" w:rsidRDefault="00284F3F" w:rsidP="00FD051A">
            <w:pPr>
              <w:jc w:val="center"/>
              <w:rPr>
                <w:rFonts w:ascii="Times New Roman" w:hAnsi="Times New Roman" w:cs="Times New Roman"/>
              </w:rPr>
            </w:pPr>
            <w:r>
              <w:rPr>
                <w:rFonts w:ascii="Times New Roman" w:hAnsi="Times New Roman" w:cs="Times New Roman" w:hint="eastAsia"/>
              </w:rPr>
              <w:t>-0.574</w:t>
            </w:r>
          </w:p>
        </w:tc>
        <w:tc>
          <w:tcPr>
            <w:tcW w:w="616" w:type="pct"/>
          </w:tcPr>
          <w:p w14:paraId="34A17B28" w14:textId="77777777" w:rsidR="00284F3F" w:rsidRDefault="00284F3F" w:rsidP="00FD051A">
            <w:pPr>
              <w:jc w:val="center"/>
              <w:rPr>
                <w:rFonts w:ascii="Times New Roman" w:hAnsi="Times New Roman" w:cs="Times New Roman"/>
              </w:rPr>
            </w:pPr>
            <w:r>
              <w:rPr>
                <w:rFonts w:ascii="Times New Roman" w:hAnsi="Times New Roman" w:cs="Times New Roman" w:hint="eastAsia"/>
              </w:rPr>
              <w:t>0.518</w:t>
            </w:r>
          </w:p>
        </w:tc>
        <w:tc>
          <w:tcPr>
            <w:tcW w:w="155" w:type="pct"/>
          </w:tcPr>
          <w:p w14:paraId="31FE8FD7" w14:textId="77777777" w:rsidR="00284F3F" w:rsidRPr="00245808" w:rsidRDefault="00284F3F" w:rsidP="00FD051A">
            <w:pPr>
              <w:jc w:val="center"/>
              <w:rPr>
                <w:rFonts w:ascii="Times New Roman" w:hAnsi="Times New Roman" w:cs="Times New Roman"/>
              </w:rPr>
            </w:pPr>
          </w:p>
        </w:tc>
        <w:tc>
          <w:tcPr>
            <w:tcW w:w="555" w:type="pct"/>
          </w:tcPr>
          <w:p w14:paraId="0DE0EA93"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0.543</w:t>
            </w:r>
          </w:p>
        </w:tc>
        <w:tc>
          <w:tcPr>
            <w:tcW w:w="614" w:type="pct"/>
          </w:tcPr>
          <w:p w14:paraId="0893B71D"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0.007</w:t>
            </w:r>
          </w:p>
        </w:tc>
      </w:tr>
      <w:tr w:rsidR="00284F3F" w14:paraId="3F8650CB" w14:textId="77777777" w:rsidTr="00FD051A">
        <w:tc>
          <w:tcPr>
            <w:tcW w:w="1024" w:type="pct"/>
          </w:tcPr>
          <w:p w14:paraId="49F71CF4" w14:textId="77777777" w:rsidR="00284F3F" w:rsidRDefault="00284F3F" w:rsidP="00FD051A">
            <w:pPr>
              <w:rPr>
                <w:rFonts w:ascii="Times New Roman" w:hAnsi="Times New Roman" w:cs="Times New Roman"/>
                <w:i/>
                <w:szCs w:val="21"/>
              </w:rPr>
            </w:pPr>
            <w:r>
              <w:rPr>
                <w:rFonts w:ascii="Times New Roman" w:hAnsi="Times New Roman" w:cs="Times New Roman" w:hint="eastAsia"/>
                <w:i/>
                <w:szCs w:val="21"/>
              </w:rPr>
              <w:t>BIG4</w:t>
            </w:r>
          </w:p>
        </w:tc>
        <w:tc>
          <w:tcPr>
            <w:tcW w:w="155" w:type="pct"/>
          </w:tcPr>
          <w:p w14:paraId="281E9462" w14:textId="77777777" w:rsidR="00284F3F" w:rsidRDefault="00284F3F" w:rsidP="00FD051A">
            <w:pPr>
              <w:rPr>
                <w:rFonts w:ascii="Times New Roman" w:hAnsi="Times New Roman" w:cs="Times New Roman"/>
              </w:rPr>
            </w:pPr>
          </w:p>
        </w:tc>
        <w:tc>
          <w:tcPr>
            <w:tcW w:w="555" w:type="pct"/>
          </w:tcPr>
          <w:p w14:paraId="382F41FA" w14:textId="77777777" w:rsidR="00284F3F" w:rsidRDefault="00284F3F" w:rsidP="00FD051A">
            <w:pPr>
              <w:jc w:val="center"/>
              <w:rPr>
                <w:rFonts w:ascii="Times New Roman" w:hAnsi="Times New Roman" w:cs="Times New Roman"/>
              </w:rPr>
            </w:pPr>
            <w:r>
              <w:rPr>
                <w:rFonts w:ascii="Times New Roman" w:hAnsi="Times New Roman" w:cs="Times New Roman" w:hint="eastAsia"/>
              </w:rPr>
              <w:t>-0.527</w:t>
            </w:r>
          </w:p>
        </w:tc>
        <w:tc>
          <w:tcPr>
            <w:tcW w:w="616" w:type="pct"/>
          </w:tcPr>
          <w:p w14:paraId="0802ED83" w14:textId="77777777" w:rsidR="00284F3F" w:rsidRDefault="00284F3F" w:rsidP="00FD051A">
            <w:pPr>
              <w:jc w:val="center"/>
              <w:rPr>
                <w:rFonts w:ascii="Times New Roman" w:hAnsi="Times New Roman" w:cs="Times New Roman"/>
              </w:rPr>
            </w:pPr>
            <w:r>
              <w:rPr>
                <w:rFonts w:ascii="Times New Roman" w:hAnsi="Times New Roman" w:cs="Times New Roman" w:hint="eastAsia"/>
              </w:rPr>
              <w:t>0.002</w:t>
            </w:r>
          </w:p>
        </w:tc>
        <w:tc>
          <w:tcPr>
            <w:tcW w:w="155" w:type="pct"/>
          </w:tcPr>
          <w:p w14:paraId="735E7E52" w14:textId="77777777" w:rsidR="00284F3F" w:rsidRPr="00245808" w:rsidRDefault="00284F3F" w:rsidP="00FD051A">
            <w:pPr>
              <w:jc w:val="center"/>
              <w:rPr>
                <w:rFonts w:ascii="Times New Roman" w:hAnsi="Times New Roman" w:cs="Times New Roman"/>
              </w:rPr>
            </w:pPr>
          </w:p>
        </w:tc>
        <w:tc>
          <w:tcPr>
            <w:tcW w:w="555" w:type="pct"/>
          </w:tcPr>
          <w:p w14:paraId="0B2117CA" w14:textId="77777777" w:rsidR="00284F3F" w:rsidRPr="00D67D8F" w:rsidRDefault="00284F3F" w:rsidP="00FD051A">
            <w:pPr>
              <w:jc w:val="center"/>
              <w:rPr>
                <w:rFonts w:ascii="Times New Roman" w:hAnsi="Times New Roman" w:cs="Times New Roman"/>
              </w:rPr>
            </w:pPr>
          </w:p>
        </w:tc>
        <w:tc>
          <w:tcPr>
            <w:tcW w:w="616" w:type="pct"/>
          </w:tcPr>
          <w:p w14:paraId="0F9A4793" w14:textId="77777777" w:rsidR="00284F3F" w:rsidRPr="00D67D8F" w:rsidRDefault="00284F3F" w:rsidP="00FD051A">
            <w:pPr>
              <w:jc w:val="center"/>
              <w:rPr>
                <w:rFonts w:ascii="Times New Roman" w:hAnsi="Times New Roman" w:cs="Times New Roman"/>
              </w:rPr>
            </w:pPr>
          </w:p>
        </w:tc>
        <w:tc>
          <w:tcPr>
            <w:tcW w:w="155" w:type="pct"/>
          </w:tcPr>
          <w:p w14:paraId="2CB885CE" w14:textId="77777777" w:rsidR="00284F3F" w:rsidRPr="00245808" w:rsidRDefault="00284F3F" w:rsidP="00FD051A">
            <w:pPr>
              <w:jc w:val="center"/>
              <w:rPr>
                <w:rFonts w:ascii="Times New Roman" w:hAnsi="Times New Roman" w:cs="Times New Roman"/>
              </w:rPr>
            </w:pPr>
          </w:p>
        </w:tc>
        <w:tc>
          <w:tcPr>
            <w:tcW w:w="555" w:type="pct"/>
          </w:tcPr>
          <w:p w14:paraId="3DF1FA8A" w14:textId="77777777" w:rsidR="00284F3F" w:rsidRPr="00D67D8F" w:rsidRDefault="00284F3F" w:rsidP="00FD051A">
            <w:pPr>
              <w:jc w:val="center"/>
              <w:rPr>
                <w:rFonts w:ascii="Times New Roman" w:hAnsi="Times New Roman" w:cs="Times New Roman"/>
              </w:rPr>
            </w:pPr>
          </w:p>
        </w:tc>
        <w:tc>
          <w:tcPr>
            <w:tcW w:w="614" w:type="pct"/>
          </w:tcPr>
          <w:p w14:paraId="07255DA6" w14:textId="77777777" w:rsidR="00284F3F" w:rsidRPr="00D67D8F" w:rsidRDefault="00284F3F" w:rsidP="00FD051A">
            <w:pPr>
              <w:jc w:val="center"/>
              <w:rPr>
                <w:rFonts w:ascii="Times New Roman" w:hAnsi="Times New Roman" w:cs="Times New Roman"/>
              </w:rPr>
            </w:pPr>
          </w:p>
        </w:tc>
      </w:tr>
      <w:tr w:rsidR="00284F3F" w14:paraId="703578BB" w14:textId="77777777" w:rsidTr="00FD051A">
        <w:tc>
          <w:tcPr>
            <w:tcW w:w="1024" w:type="pct"/>
            <w:tcBorders>
              <w:bottom w:val="nil"/>
            </w:tcBorders>
          </w:tcPr>
          <w:p w14:paraId="1ED64B06"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CLIENT_ZSCORE</w:t>
            </w:r>
          </w:p>
        </w:tc>
        <w:tc>
          <w:tcPr>
            <w:tcW w:w="155" w:type="pct"/>
            <w:tcBorders>
              <w:bottom w:val="nil"/>
            </w:tcBorders>
          </w:tcPr>
          <w:p w14:paraId="1E08DF67" w14:textId="77777777" w:rsidR="00284F3F" w:rsidRDefault="00284F3F" w:rsidP="00FD051A">
            <w:pPr>
              <w:rPr>
                <w:rFonts w:ascii="Times New Roman" w:hAnsi="Times New Roman" w:cs="Times New Roman"/>
              </w:rPr>
            </w:pPr>
          </w:p>
        </w:tc>
        <w:tc>
          <w:tcPr>
            <w:tcW w:w="555" w:type="pct"/>
            <w:tcBorders>
              <w:bottom w:val="nil"/>
            </w:tcBorders>
          </w:tcPr>
          <w:p w14:paraId="556F2B10"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-0.0</w:t>
            </w:r>
            <w:r>
              <w:rPr>
                <w:rFonts w:ascii="Times New Roman" w:hAnsi="Times New Roman" w:cs="Times New Roman" w:hint="eastAsia"/>
              </w:rPr>
              <w:t>16</w:t>
            </w:r>
          </w:p>
        </w:tc>
        <w:tc>
          <w:tcPr>
            <w:tcW w:w="616" w:type="pct"/>
            <w:tcBorders>
              <w:bottom w:val="nil"/>
            </w:tcBorders>
          </w:tcPr>
          <w:p w14:paraId="24D3EAF1"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0.</w:t>
            </w:r>
            <w:r>
              <w:rPr>
                <w:rFonts w:ascii="Times New Roman" w:hAnsi="Times New Roman" w:cs="Times New Roman" w:hint="eastAsia"/>
              </w:rPr>
              <w:t>159</w:t>
            </w:r>
          </w:p>
        </w:tc>
        <w:tc>
          <w:tcPr>
            <w:tcW w:w="155" w:type="pct"/>
            <w:tcBorders>
              <w:bottom w:val="nil"/>
            </w:tcBorders>
          </w:tcPr>
          <w:p w14:paraId="70E8E921" w14:textId="77777777" w:rsidR="00284F3F" w:rsidRPr="00245808" w:rsidRDefault="00284F3F" w:rsidP="00FD051A">
            <w:pPr>
              <w:jc w:val="center"/>
              <w:rPr>
                <w:rFonts w:ascii="Times New Roman" w:hAnsi="Times New Roman" w:cs="Times New Roman"/>
              </w:rPr>
            </w:pPr>
          </w:p>
        </w:tc>
        <w:tc>
          <w:tcPr>
            <w:tcW w:w="555" w:type="pct"/>
            <w:tcBorders>
              <w:bottom w:val="nil"/>
            </w:tcBorders>
          </w:tcPr>
          <w:p w14:paraId="32447F11"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w:t>
            </w:r>
            <w:r w:rsidRPr="00D67D8F">
              <w:rPr>
                <w:rFonts w:ascii="Times New Roman" w:hAnsi="Times New Roman" w:cs="Times New Roman"/>
              </w:rPr>
              <w:t>0.</w:t>
            </w:r>
            <w:r>
              <w:rPr>
                <w:rFonts w:ascii="Times New Roman" w:hAnsi="Times New Roman" w:cs="Times New Roman" w:hint="eastAsia"/>
              </w:rPr>
              <w:t>115</w:t>
            </w:r>
          </w:p>
        </w:tc>
        <w:tc>
          <w:tcPr>
            <w:tcW w:w="616" w:type="pct"/>
            <w:tcBorders>
              <w:bottom w:val="nil"/>
            </w:tcBorders>
          </w:tcPr>
          <w:p w14:paraId="08CB6E32"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009</w:t>
            </w:r>
          </w:p>
        </w:tc>
        <w:tc>
          <w:tcPr>
            <w:tcW w:w="155" w:type="pct"/>
            <w:tcBorders>
              <w:bottom w:val="nil"/>
            </w:tcBorders>
          </w:tcPr>
          <w:p w14:paraId="7F4F1E6C" w14:textId="77777777" w:rsidR="00284F3F" w:rsidRPr="00245808" w:rsidRDefault="00284F3F" w:rsidP="00FD051A">
            <w:pPr>
              <w:jc w:val="center"/>
              <w:rPr>
                <w:rFonts w:ascii="Times New Roman" w:hAnsi="Times New Roman" w:cs="Times New Roman"/>
              </w:rPr>
            </w:pPr>
          </w:p>
        </w:tc>
        <w:tc>
          <w:tcPr>
            <w:tcW w:w="555" w:type="pct"/>
            <w:tcBorders>
              <w:bottom w:val="nil"/>
            </w:tcBorders>
          </w:tcPr>
          <w:p w14:paraId="194F0029"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013</w:t>
            </w:r>
          </w:p>
        </w:tc>
        <w:tc>
          <w:tcPr>
            <w:tcW w:w="614" w:type="pct"/>
            <w:tcBorders>
              <w:bottom w:val="nil"/>
            </w:tcBorders>
          </w:tcPr>
          <w:p w14:paraId="06C5E02B"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322</w:t>
            </w:r>
          </w:p>
        </w:tc>
      </w:tr>
      <w:tr w:rsidR="00284F3F" w14:paraId="330203E7" w14:textId="77777777" w:rsidTr="00FD051A">
        <w:tc>
          <w:tcPr>
            <w:tcW w:w="1024" w:type="pct"/>
          </w:tcPr>
          <w:p w14:paraId="4E659718" w14:textId="77777777" w:rsidR="00284F3F" w:rsidRPr="0080570C" w:rsidRDefault="00284F3F" w:rsidP="00FD051A">
            <w:pPr>
              <w:rPr>
                <w:rFonts w:ascii="Times New Roman" w:hAnsi="Times New Roman" w:cs="Times New Roman"/>
                <w:i/>
                <w:szCs w:val="21"/>
              </w:rPr>
            </w:pPr>
            <w:r>
              <w:rPr>
                <w:rFonts w:ascii="Times New Roman" w:hAnsi="Times New Roman" w:cs="Times New Roman" w:hint="eastAsia"/>
                <w:i/>
                <w:szCs w:val="21"/>
              </w:rPr>
              <w:t>CLIENT_VAR</w:t>
            </w:r>
          </w:p>
        </w:tc>
        <w:tc>
          <w:tcPr>
            <w:tcW w:w="155" w:type="pct"/>
          </w:tcPr>
          <w:p w14:paraId="2A62429F" w14:textId="77777777" w:rsidR="00284F3F" w:rsidRDefault="00284F3F" w:rsidP="00FD051A">
            <w:pPr>
              <w:rPr>
                <w:rFonts w:ascii="Times New Roman" w:hAnsi="Times New Roman" w:cs="Times New Roman"/>
              </w:rPr>
            </w:pPr>
          </w:p>
        </w:tc>
        <w:tc>
          <w:tcPr>
            <w:tcW w:w="555" w:type="pct"/>
          </w:tcPr>
          <w:p w14:paraId="16A28B81"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-0.063</w:t>
            </w:r>
          </w:p>
        </w:tc>
        <w:tc>
          <w:tcPr>
            <w:tcW w:w="616" w:type="pct"/>
          </w:tcPr>
          <w:p w14:paraId="74CEA11D"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0.397</w:t>
            </w:r>
          </w:p>
        </w:tc>
        <w:tc>
          <w:tcPr>
            <w:tcW w:w="155" w:type="pct"/>
          </w:tcPr>
          <w:p w14:paraId="3607B9CA" w14:textId="77777777" w:rsidR="00284F3F" w:rsidRPr="00245808" w:rsidRDefault="00284F3F" w:rsidP="00FD051A">
            <w:pPr>
              <w:jc w:val="center"/>
              <w:rPr>
                <w:rFonts w:ascii="Times New Roman" w:hAnsi="Times New Roman" w:cs="Times New Roman"/>
              </w:rPr>
            </w:pPr>
          </w:p>
        </w:tc>
        <w:tc>
          <w:tcPr>
            <w:tcW w:w="555" w:type="pct"/>
          </w:tcPr>
          <w:p w14:paraId="616F55B8"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0.586</w:t>
            </w:r>
          </w:p>
        </w:tc>
        <w:tc>
          <w:tcPr>
            <w:tcW w:w="616" w:type="pct"/>
          </w:tcPr>
          <w:p w14:paraId="07385DCC"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0.151</w:t>
            </w:r>
          </w:p>
        </w:tc>
        <w:tc>
          <w:tcPr>
            <w:tcW w:w="155" w:type="pct"/>
          </w:tcPr>
          <w:p w14:paraId="18730872" w14:textId="77777777" w:rsidR="00284F3F" w:rsidRPr="00245808" w:rsidRDefault="00284F3F" w:rsidP="00FD051A">
            <w:pPr>
              <w:jc w:val="center"/>
              <w:rPr>
                <w:rFonts w:ascii="Times New Roman" w:hAnsi="Times New Roman" w:cs="Times New Roman"/>
              </w:rPr>
            </w:pPr>
          </w:p>
        </w:tc>
        <w:tc>
          <w:tcPr>
            <w:tcW w:w="555" w:type="pct"/>
          </w:tcPr>
          <w:p w14:paraId="1017ACC6"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137</w:t>
            </w:r>
          </w:p>
        </w:tc>
        <w:tc>
          <w:tcPr>
            <w:tcW w:w="614" w:type="pct"/>
          </w:tcPr>
          <w:p w14:paraId="774BD39C"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365</w:t>
            </w:r>
          </w:p>
        </w:tc>
      </w:tr>
      <w:tr w:rsidR="00284F3F" w14:paraId="3A3AB1AE" w14:textId="77777777" w:rsidTr="00FD051A">
        <w:tc>
          <w:tcPr>
            <w:tcW w:w="1024" w:type="pct"/>
          </w:tcPr>
          <w:p w14:paraId="6F5C950C" w14:textId="77777777" w:rsidR="00284F3F" w:rsidRPr="00D67D8F" w:rsidRDefault="00284F3F" w:rsidP="00FD051A">
            <w:pPr>
              <w:rPr>
                <w:rFonts w:ascii="Times New Roman" w:hAnsi="Times New Roman" w:cs="Times New Roman"/>
                <w:i/>
                <w:szCs w:val="21"/>
              </w:rPr>
            </w:pPr>
            <w:r>
              <w:rPr>
                <w:rFonts w:ascii="Times New Roman" w:hAnsi="Times New Roman" w:cs="Times New Roman" w:hint="eastAsia"/>
                <w:i/>
                <w:szCs w:val="21"/>
              </w:rPr>
              <w:t>FEE_VAR</w:t>
            </w:r>
          </w:p>
        </w:tc>
        <w:tc>
          <w:tcPr>
            <w:tcW w:w="155" w:type="pct"/>
          </w:tcPr>
          <w:p w14:paraId="4DCEEF49" w14:textId="77777777" w:rsidR="00284F3F" w:rsidRDefault="00284F3F" w:rsidP="00FD051A">
            <w:pPr>
              <w:rPr>
                <w:rFonts w:ascii="Times New Roman" w:hAnsi="Times New Roman" w:cs="Times New Roman"/>
              </w:rPr>
            </w:pPr>
          </w:p>
        </w:tc>
        <w:tc>
          <w:tcPr>
            <w:tcW w:w="555" w:type="pct"/>
          </w:tcPr>
          <w:p w14:paraId="16BE9C2A"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-0.008</w:t>
            </w:r>
          </w:p>
        </w:tc>
        <w:tc>
          <w:tcPr>
            <w:tcW w:w="616" w:type="pct"/>
          </w:tcPr>
          <w:p w14:paraId="2979A62A"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0.951</w:t>
            </w:r>
          </w:p>
        </w:tc>
        <w:tc>
          <w:tcPr>
            <w:tcW w:w="155" w:type="pct"/>
          </w:tcPr>
          <w:p w14:paraId="3AE867DC" w14:textId="77777777" w:rsidR="00284F3F" w:rsidRPr="00245808" w:rsidRDefault="00284F3F" w:rsidP="00FD051A">
            <w:pPr>
              <w:jc w:val="center"/>
              <w:rPr>
                <w:rFonts w:ascii="Times New Roman" w:hAnsi="Times New Roman" w:cs="Times New Roman"/>
              </w:rPr>
            </w:pPr>
          </w:p>
        </w:tc>
        <w:tc>
          <w:tcPr>
            <w:tcW w:w="555" w:type="pct"/>
          </w:tcPr>
          <w:p w14:paraId="00E52B28"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-0.714</w:t>
            </w:r>
          </w:p>
        </w:tc>
        <w:tc>
          <w:tcPr>
            <w:tcW w:w="616" w:type="pct"/>
          </w:tcPr>
          <w:p w14:paraId="72B554E7"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0.010</w:t>
            </w:r>
          </w:p>
        </w:tc>
        <w:tc>
          <w:tcPr>
            <w:tcW w:w="155" w:type="pct"/>
          </w:tcPr>
          <w:p w14:paraId="318704AD" w14:textId="77777777" w:rsidR="00284F3F" w:rsidRPr="00245808" w:rsidRDefault="00284F3F" w:rsidP="00FD051A">
            <w:pPr>
              <w:jc w:val="center"/>
              <w:rPr>
                <w:rFonts w:ascii="Times New Roman" w:hAnsi="Times New Roman" w:cs="Times New Roman"/>
              </w:rPr>
            </w:pPr>
          </w:p>
        </w:tc>
        <w:tc>
          <w:tcPr>
            <w:tcW w:w="555" w:type="pct"/>
          </w:tcPr>
          <w:p w14:paraId="23CB2F4D"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0.019</w:t>
            </w:r>
          </w:p>
        </w:tc>
        <w:tc>
          <w:tcPr>
            <w:tcW w:w="614" w:type="pct"/>
          </w:tcPr>
          <w:p w14:paraId="44E25744"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0.824</w:t>
            </w:r>
          </w:p>
        </w:tc>
      </w:tr>
      <w:tr w:rsidR="00284F3F" w14:paraId="3B847F8B" w14:textId="77777777" w:rsidTr="00FD051A">
        <w:tc>
          <w:tcPr>
            <w:tcW w:w="1024" w:type="pct"/>
            <w:tcBorders>
              <w:top w:val="nil"/>
              <w:bottom w:val="nil"/>
            </w:tcBorders>
          </w:tcPr>
          <w:p w14:paraId="78BF4237" w14:textId="77777777" w:rsidR="00284F3F" w:rsidRPr="00D67D8F" w:rsidRDefault="00284F3F" w:rsidP="00FD051A">
            <w:pPr>
              <w:rPr>
                <w:rFonts w:ascii="Times New Roman" w:hAnsi="Times New Roman" w:cs="Times New Roman"/>
                <w:i/>
                <w:szCs w:val="21"/>
              </w:rPr>
            </w:pPr>
            <w:r>
              <w:rPr>
                <w:rFonts w:ascii="Times New Roman" w:hAnsi="Times New Roman" w:cs="Times New Roman"/>
                <w:i/>
                <w:szCs w:val="21"/>
              </w:rPr>
              <w:t>AF_FEE</w:t>
            </w:r>
          </w:p>
        </w:tc>
        <w:tc>
          <w:tcPr>
            <w:tcW w:w="155" w:type="pct"/>
            <w:tcBorders>
              <w:top w:val="nil"/>
              <w:bottom w:val="nil"/>
            </w:tcBorders>
          </w:tcPr>
          <w:p w14:paraId="5C5C284C" w14:textId="77777777" w:rsidR="00284F3F" w:rsidRDefault="00284F3F" w:rsidP="00FD051A">
            <w:pPr>
              <w:rPr>
                <w:rFonts w:ascii="Times New Roman" w:hAnsi="Times New Roman" w:cs="Times New Roman"/>
              </w:rPr>
            </w:pPr>
          </w:p>
        </w:tc>
        <w:tc>
          <w:tcPr>
            <w:tcW w:w="555" w:type="pct"/>
            <w:tcBorders>
              <w:top w:val="nil"/>
              <w:bottom w:val="nil"/>
            </w:tcBorders>
          </w:tcPr>
          <w:p w14:paraId="5682D03D"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w:t>
            </w:r>
            <w:r>
              <w:rPr>
                <w:rFonts w:ascii="Times New Roman" w:hAnsi="Times New Roman" w:cs="Times New Roman" w:hint="eastAsia"/>
              </w:rPr>
              <w:t>0.662</w:t>
            </w:r>
          </w:p>
        </w:tc>
        <w:tc>
          <w:tcPr>
            <w:tcW w:w="616" w:type="pct"/>
            <w:tcBorders>
              <w:top w:val="nil"/>
              <w:bottom w:val="nil"/>
            </w:tcBorders>
          </w:tcPr>
          <w:p w14:paraId="737B8BD3"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0.000</w:t>
            </w:r>
          </w:p>
        </w:tc>
        <w:tc>
          <w:tcPr>
            <w:tcW w:w="155" w:type="pct"/>
            <w:tcBorders>
              <w:top w:val="nil"/>
              <w:bottom w:val="nil"/>
            </w:tcBorders>
          </w:tcPr>
          <w:p w14:paraId="65B00B6C" w14:textId="77777777" w:rsidR="00284F3F" w:rsidRPr="00245808" w:rsidRDefault="00284F3F" w:rsidP="00FD051A">
            <w:pPr>
              <w:jc w:val="center"/>
              <w:rPr>
                <w:rFonts w:ascii="Times New Roman" w:hAnsi="Times New Roman" w:cs="Times New Roman"/>
              </w:rPr>
            </w:pPr>
          </w:p>
        </w:tc>
        <w:tc>
          <w:tcPr>
            <w:tcW w:w="555" w:type="pct"/>
            <w:tcBorders>
              <w:top w:val="nil"/>
              <w:bottom w:val="nil"/>
            </w:tcBorders>
          </w:tcPr>
          <w:p w14:paraId="2DB30C1F"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127</w:t>
            </w:r>
          </w:p>
        </w:tc>
        <w:tc>
          <w:tcPr>
            <w:tcW w:w="616" w:type="pct"/>
            <w:tcBorders>
              <w:top w:val="nil"/>
              <w:bottom w:val="nil"/>
            </w:tcBorders>
          </w:tcPr>
          <w:p w14:paraId="48E4CB97"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w:t>
            </w:r>
            <w:r>
              <w:rPr>
                <w:rFonts w:ascii="Times New Roman" w:hAnsi="Times New Roman" w:cs="Times New Roman" w:hint="eastAsia"/>
              </w:rPr>
              <w:t>48</w:t>
            </w:r>
          </w:p>
        </w:tc>
        <w:tc>
          <w:tcPr>
            <w:tcW w:w="155" w:type="pct"/>
            <w:tcBorders>
              <w:top w:val="nil"/>
              <w:bottom w:val="nil"/>
            </w:tcBorders>
          </w:tcPr>
          <w:p w14:paraId="0C6340E4" w14:textId="77777777" w:rsidR="00284F3F" w:rsidRPr="00245808" w:rsidRDefault="00284F3F" w:rsidP="00FD051A">
            <w:pPr>
              <w:jc w:val="center"/>
              <w:rPr>
                <w:rFonts w:ascii="Times New Roman" w:hAnsi="Times New Roman" w:cs="Times New Roman"/>
              </w:rPr>
            </w:pPr>
          </w:p>
        </w:tc>
        <w:tc>
          <w:tcPr>
            <w:tcW w:w="555" w:type="pct"/>
            <w:tcBorders>
              <w:top w:val="nil"/>
              <w:bottom w:val="nil"/>
            </w:tcBorders>
          </w:tcPr>
          <w:p w14:paraId="56BD26EB"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w:t>
            </w:r>
            <w:r>
              <w:rPr>
                <w:rFonts w:ascii="Times New Roman" w:hAnsi="Times New Roman" w:cs="Times New Roman" w:hint="eastAsia"/>
              </w:rPr>
              <w:t>0.596</w:t>
            </w:r>
          </w:p>
        </w:tc>
        <w:tc>
          <w:tcPr>
            <w:tcW w:w="614" w:type="pct"/>
            <w:tcBorders>
              <w:top w:val="nil"/>
              <w:bottom w:val="nil"/>
            </w:tcBorders>
          </w:tcPr>
          <w:p w14:paraId="318AF923"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000</w:t>
            </w:r>
          </w:p>
        </w:tc>
      </w:tr>
      <w:tr w:rsidR="00284F3F" w14:paraId="212DAFDC" w14:textId="77777777" w:rsidTr="00D43633">
        <w:tc>
          <w:tcPr>
            <w:tcW w:w="1024" w:type="pct"/>
            <w:tcBorders>
              <w:top w:val="nil"/>
              <w:bottom w:val="nil"/>
            </w:tcBorders>
          </w:tcPr>
          <w:p w14:paraId="651DCA71" w14:textId="77777777" w:rsidR="00284F3F" w:rsidRDefault="00284F3F" w:rsidP="00FD051A">
            <w:pPr>
              <w:rPr>
                <w:rFonts w:ascii="Times New Roman" w:hAnsi="Times New Roman" w:cs="Times New Roman"/>
                <w:i/>
                <w:szCs w:val="21"/>
              </w:rPr>
            </w:pPr>
            <w:r>
              <w:rPr>
                <w:rFonts w:ascii="Times New Roman" w:hAnsi="Times New Roman" w:cs="Times New Roman" w:hint="eastAsia"/>
                <w:i/>
                <w:szCs w:val="21"/>
              </w:rPr>
              <w:t>AF_CLIENT</w:t>
            </w:r>
          </w:p>
        </w:tc>
        <w:tc>
          <w:tcPr>
            <w:tcW w:w="155" w:type="pct"/>
            <w:tcBorders>
              <w:top w:val="nil"/>
              <w:bottom w:val="nil"/>
            </w:tcBorders>
          </w:tcPr>
          <w:p w14:paraId="42EC2DD0" w14:textId="77777777" w:rsidR="00284F3F" w:rsidRDefault="00284F3F" w:rsidP="00FD051A">
            <w:pPr>
              <w:rPr>
                <w:rFonts w:ascii="Times New Roman" w:hAnsi="Times New Roman" w:cs="Times New Roman"/>
              </w:rPr>
            </w:pPr>
          </w:p>
        </w:tc>
        <w:tc>
          <w:tcPr>
            <w:tcW w:w="555" w:type="pct"/>
            <w:tcBorders>
              <w:top w:val="nil"/>
              <w:bottom w:val="nil"/>
            </w:tcBorders>
          </w:tcPr>
          <w:p w14:paraId="79A65974"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-0.507</w:t>
            </w:r>
          </w:p>
        </w:tc>
        <w:tc>
          <w:tcPr>
            <w:tcW w:w="616" w:type="pct"/>
            <w:tcBorders>
              <w:top w:val="nil"/>
              <w:bottom w:val="nil"/>
            </w:tcBorders>
          </w:tcPr>
          <w:p w14:paraId="7DC2AF9F" w14:textId="77777777" w:rsidR="00284F3F" w:rsidRPr="00245808" w:rsidRDefault="00284F3F" w:rsidP="00FD051A">
            <w:pPr>
              <w:jc w:val="center"/>
              <w:rPr>
                <w:rFonts w:ascii="Times New Roman" w:hAnsi="Times New Roman" w:cs="Times New Roman"/>
              </w:rPr>
            </w:pPr>
            <w:r>
              <w:rPr>
                <w:rFonts w:ascii="Times New Roman" w:hAnsi="Times New Roman" w:cs="Times New Roman" w:hint="eastAsia"/>
              </w:rPr>
              <w:t>0.000</w:t>
            </w:r>
          </w:p>
        </w:tc>
        <w:tc>
          <w:tcPr>
            <w:tcW w:w="155" w:type="pct"/>
            <w:tcBorders>
              <w:top w:val="nil"/>
              <w:bottom w:val="nil"/>
            </w:tcBorders>
          </w:tcPr>
          <w:p w14:paraId="30D869F6" w14:textId="77777777" w:rsidR="00284F3F" w:rsidRPr="00245808" w:rsidRDefault="00284F3F" w:rsidP="00FD051A">
            <w:pPr>
              <w:jc w:val="center"/>
              <w:rPr>
                <w:rFonts w:ascii="Times New Roman" w:hAnsi="Times New Roman" w:cs="Times New Roman"/>
              </w:rPr>
            </w:pPr>
          </w:p>
        </w:tc>
        <w:tc>
          <w:tcPr>
            <w:tcW w:w="555" w:type="pct"/>
            <w:tcBorders>
              <w:top w:val="nil"/>
              <w:bottom w:val="nil"/>
            </w:tcBorders>
          </w:tcPr>
          <w:p w14:paraId="7965DE4D"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w:t>
            </w:r>
            <w:r>
              <w:rPr>
                <w:rFonts w:ascii="Times New Roman" w:hAnsi="Times New Roman" w:cs="Times New Roman" w:hint="eastAsia"/>
              </w:rPr>
              <w:t>2.084</w:t>
            </w:r>
          </w:p>
        </w:tc>
        <w:tc>
          <w:tcPr>
            <w:tcW w:w="616" w:type="pct"/>
            <w:tcBorders>
              <w:top w:val="nil"/>
              <w:bottom w:val="nil"/>
            </w:tcBorders>
          </w:tcPr>
          <w:p w14:paraId="540E2B4E"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000</w:t>
            </w:r>
          </w:p>
        </w:tc>
        <w:tc>
          <w:tcPr>
            <w:tcW w:w="155" w:type="pct"/>
            <w:tcBorders>
              <w:top w:val="nil"/>
              <w:bottom w:val="nil"/>
            </w:tcBorders>
          </w:tcPr>
          <w:p w14:paraId="3EA02893" w14:textId="77777777" w:rsidR="00284F3F" w:rsidRPr="00245808" w:rsidRDefault="00284F3F" w:rsidP="00FD051A">
            <w:pPr>
              <w:jc w:val="center"/>
              <w:rPr>
                <w:rFonts w:ascii="Times New Roman" w:hAnsi="Times New Roman" w:cs="Times New Roman"/>
              </w:rPr>
            </w:pPr>
          </w:p>
        </w:tc>
        <w:tc>
          <w:tcPr>
            <w:tcW w:w="555" w:type="pct"/>
            <w:tcBorders>
              <w:top w:val="nil"/>
              <w:bottom w:val="nil"/>
            </w:tcBorders>
          </w:tcPr>
          <w:p w14:paraId="2141760E"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-2.798</w:t>
            </w:r>
          </w:p>
        </w:tc>
        <w:tc>
          <w:tcPr>
            <w:tcW w:w="614" w:type="pct"/>
            <w:tcBorders>
              <w:top w:val="nil"/>
              <w:bottom w:val="nil"/>
            </w:tcBorders>
          </w:tcPr>
          <w:p w14:paraId="675ACB14"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w:t>
            </w:r>
            <w:r>
              <w:rPr>
                <w:rFonts w:ascii="Times New Roman" w:hAnsi="Times New Roman" w:cs="Times New Roman" w:hint="eastAsia"/>
              </w:rPr>
              <w:t>00</w:t>
            </w:r>
          </w:p>
        </w:tc>
      </w:tr>
      <w:tr w:rsidR="00284F3F" w14:paraId="0B032DB4" w14:textId="77777777" w:rsidTr="00D43633">
        <w:tc>
          <w:tcPr>
            <w:tcW w:w="1024" w:type="pct"/>
            <w:tcBorders>
              <w:top w:val="nil"/>
              <w:bottom w:val="nil"/>
            </w:tcBorders>
          </w:tcPr>
          <w:p w14:paraId="70C04C7B" w14:textId="77777777" w:rsidR="00284F3F" w:rsidRPr="00D67D8F" w:rsidRDefault="00284F3F" w:rsidP="00FD051A">
            <w:pPr>
              <w:rPr>
                <w:rFonts w:ascii="Times New Roman" w:hAnsi="Times New Roman" w:cs="Times New Roman"/>
                <w:i/>
                <w:szCs w:val="21"/>
              </w:rPr>
            </w:pPr>
            <w:r>
              <w:rPr>
                <w:rFonts w:ascii="Times New Roman" w:hAnsi="Times New Roman" w:cs="Times New Roman" w:hint="eastAsia"/>
                <w:i/>
                <w:szCs w:val="21"/>
              </w:rPr>
              <w:t>AF_MERGE</w:t>
            </w:r>
          </w:p>
        </w:tc>
        <w:tc>
          <w:tcPr>
            <w:tcW w:w="155" w:type="pct"/>
            <w:tcBorders>
              <w:top w:val="nil"/>
              <w:bottom w:val="nil"/>
            </w:tcBorders>
          </w:tcPr>
          <w:p w14:paraId="1C43086A" w14:textId="77777777" w:rsidR="00284F3F" w:rsidRDefault="00284F3F" w:rsidP="00FD051A">
            <w:pPr>
              <w:rPr>
                <w:rFonts w:ascii="Times New Roman" w:hAnsi="Times New Roman" w:cs="Times New Roman"/>
              </w:rPr>
            </w:pPr>
          </w:p>
        </w:tc>
        <w:tc>
          <w:tcPr>
            <w:tcW w:w="555" w:type="pct"/>
            <w:tcBorders>
              <w:top w:val="nil"/>
              <w:bottom w:val="nil"/>
            </w:tcBorders>
          </w:tcPr>
          <w:p w14:paraId="52A69C8E"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0.</w:t>
            </w:r>
            <w:r>
              <w:rPr>
                <w:rFonts w:ascii="Times New Roman" w:hAnsi="Times New Roman" w:cs="Times New Roman" w:hint="eastAsia"/>
              </w:rPr>
              <w:t>309</w:t>
            </w:r>
          </w:p>
        </w:tc>
        <w:tc>
          <w:tcPr>
            <w:tcW w:w="616" w:type="pct"/>
            <w:tcBorders>
              <w:top w:val="nil"/>
              <w:bottom w:val="nil"/>
            </w:tcBorders>
          </w:tcPr>
          <w:p w14:paraId="5CD0C974"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0.0</w:t>
            </w:r>
            <w:r>
              <w:rPr>
                <w:rFonts w:ascii="Times New Roman" w:hAnsi="Times New Roman" w:cs="Times New Roman" w:hint="eastAsia"/>
              </w:rPr>
              <w:t>09</w:t>
            </w:r>
          </w:p>
        </w:tc>
        <w:tc>
          <w:tcPr>
            <w:tcW w:w="155" w:type="pct"/>
            <w:tcBorders>
              <w:top w:val="nil"/>
              <w:bottom w:val="nil"/>
            </w:tcBorders>
          </w:tcPr>
          <w:p w14:paraId="50CD4720" w14:textId="77777777" w:rsidR="00284F3F" w:rsidRPr="00245808" w:rsidRDefault="00284F3F" w:rsidP="00FD051A">
            <w:pPr>
              <w:jc w:val="center"/>
              <w:rPr>
                <w:rFonts w:ascii="Times New Roman" w:hAnsi="Times New Roman" w:cs="Times New Roman"/>
              </w:rPr>
            </w:pPr>
          </w:p>
        </w:tc>
        <w:tc>
          <w:tcPr>
            <w:tcW w:w="555" w:type="pct"/>
            <w:tcBorders>
              <w:top w:val="nil"/>
              <w:bottom w:val="nil"/>
            </w:tcBorders>
          </w:tcPr>
          <w:p w14:paraId="6E2E6440"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1.069</w:t>
            </w:r>
          </w:p>
        </w:tc>
        <w:tc>
          <w:tcPr>
            <w:tcW w:w="616" w:type="pct"/>
            <w:tcBorders>
              <w:top w:val="nil"/>
              <w:bottom w:val="nil"/>
            </w:tcBorders>
          </w:tcPr>
          <w:p w14:paraId="04C8CBFD"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058</w:t>
            </w:r>
          </w:p>
        </w:tc>
        <w:tc>
          <w:tcPr>
            <w:tcW w:w="155" w:type="pct"/>
            <w:tcBorders>
              <w:top w:val="nil"/>
              <w:bottom w:val="nil"/>
            </w:tcBorders>
          </w:tcPr>
          <w:p w14:paraId="26464935" w14:textId="77777777" w:rsidR="00284F3F" w:rsidRPr="00245808" w:rsidRDefault="00284F3F" w:rsidP="00FD051A">
            <w:pPr>
              <w:jc w:val="center"/>
              <w:rPr>
                <w:rFonts w:ascii="Times New Roman" w:hAnsi="Times New Roman" w:cs="Times New Roman"/>
              </w:rPr>
            </w:pPr>
          </w:p>
        </w:tc>
        <w:tc>
          <w:tcPr>
            <w:tcW w:w="555" w:type="pct"/>
            <w:tcBorders>
              <w:top w:val="nil"/>
              <w:bottom w:val="nil"/>
            </w:tcBorders>
          </w:tcPr>
          <w:p w14:paraId="717334BE"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0.235</w:t>
            </w:r>
          </w:p>
        </w:tc>
        <w:tc>
          <w:tcPr>
            <w:tcW w:w="614" w:type="pct"/>
            <w:tcBorders>
              <w:top w:val="nil"/>
              <w:bottom w:val="nil"/>
            </w:tcBorders>
          </w:tcPr>
          <w:p w14:paraId="6BBB4998"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0.0</w:t>
            </w:r>
            <w:r>
              <w:rPr>
                <w:rFonts w:ascii="Times New Roman" w:hAnsi="Times New Roman" w:cs="Times New Roman" w:hint="eastAsia"/>
              </w:rPr>
              <w:t>40</w:t>
            </w:r>
          </w:p>
        </w:tc>
      </w:tr>
      <w:tr w:rsidR="00284F3F" w14:paraId="16104F67" w14:textId="77777777" w:rsidTr="00D43633">
        <w:tc>
          <w:tcPr>
            <w:tcW w:w="1024" w:type="pct"/>
            <w:tcBorders>
              <w:top w:val="nil"/>
              <w:bottom w:val="nil"/>
            </w:tcBorders>
          </w:tcPr>
          <w:p w14:paraId="13FD1202" w14:textId="77777777" w:rsidR="00284F3F" w:rsidRPr="0006246B" w:rsidRDefault="00284F3F" w:rsidP="00FD051A">
            <w:pPr>
              <w:rPr>
                <w:rFonts w:ascii="Times New Roman" w:hAnsi="Times New Roman" w:cs="Times New Roman"/>
                <w:i/>
                <w:szCs w:val="21"/>
              </w:rPr>
            </w:pPr>
            <w:r>
              <w:rPr>
                <w:rFonts w:ascii="Times New Roman" w:hAnsi="Times New Roman" w:cs="Times New Roman"/>
                <w:i/>
                <w:szCs w:val="21"/>
              </w:rPr>
              <w:t>City</w:t>
            </w:r>
            <w:r>
              <w:rPr>
                <w:rFonts w:ascii="Times New Roman" w:hAnsi="Times New Roman" w:cs="Times New Roman" w:hint="eastAsia"/>
                <w:i/>
                <w:szCs w:val="21"/>
              </w:rPr>
              <w:t xml:space="preserve"> fixed effects</w:t>
            </w:r>
          </w:p>
        </w:tc>
        <w:tc>
          <w:tcPr>
            <w:tcW w:w="155" w:type="pct"/>
            <w:tcBorders>
              <w:top w:val="nil"/>
              <w:bottom w:val="nil"/>
            </w:tcBorders>
          </w:tcPr>
          <w:p w14:paraId="6EA8925E" w14:textId="77777777" w:rsidR="00284F3F" w:rsidRDefault="00284F3F" w:rsidP="00FD051A">
            <w:pPr>
              <w:rPr>
                <w:rFonts w:ascii="Times New Roman" w:hAnsi="Times New Roman" w:cs="Times New Roman"/>
              </w:rPr>
            </w:pPr>
          </w:p>
        </w:tc>
        <w:tc>
          <w:tcPr>
            <w:tcW w:w="1171" w:type="pct"/>
            <w:gridSpan w:val="2"/>
            <w:tcBorders>
              <w:top w:val="nil"/>
              <w:bottom w:val="nil"/>
            </w:tcBorders>
          </w:tcPr>
          <w:p w14:paraId="54041077"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Yes</w:t>
            </w:r>
          </w:p>
        </w:tc>
        <w:tc>
          <w:tcPr>
            <w:tcW w:w="155" w:type="pct"/>
            <w:tcBorders>
              <w:top w:val="nil"/>
              <w:bottom w:val="nil"/>
            </w:tcBorders>
          </w:tcPr>
          <w:p w14:paraId="3AF889DC" w14:textId="77777777" w:rsidR="00284F3F" w:rsidRPr="00245808" w:rsidRDefault="00284F3F" w:rsidP="00FD051A">
            <w:pPr>
              <w:jc w:val="center"/>
              <w:rPr>
                <w:rFonts w:ascii="Times New Roman" w:hAnsi="Times New Roman" w:cs="Times New Roman"/>
              </w:rPr>
            </w:pPr>
          </w:p>
        </w:tc>
        <w:tc>
          <w:tcPr>
            <w:tcW w:w="1171" w:type="pct"/>
            <w:gridSpan w:val="2"/>
            <w:tcBorders>
              <w:top w:val="nil"/>
              <w:bottom w:val="nil"/>
            </w:tcBorders>
          </w:tcPr>
          <w:p w14:paraId="6BCD9496"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Yes</w:t>
            </w:r>
          </w:p>
        </w:tc>
        <w:tc>
          <w:tcPr>
            <w:tcW w:w="155" w:type="pct"/>
            <w:tcBorders>
              <w:top w:val="nil"/>
              <w:bottom w:val="nil"/>
            </w:tcBorders>
          </w:tcPr>
          <w:p w14:paraId="48CA2C43" w14:textId="77777777" w:rsidR="00284F3F" w:rsidRPr="00245808" w:rsidRDefault="00284F3F" w:rsidP="00FD051A">
            <w:pPr>
              <w:jc w:val="center"/>
              <w:rPr>
                <w:rFonts w:ascii="Times New Roman" w:hAnsi="Times New Roman" w:cs="Times New Roman"/>
              </w:rPr>
            </w:pPr>
          </w:p>
        </w:tc>
        <w:tc>
          <w:tcPr>
            <w:tcW w:w="1169" w:type="pct"/>
            <w:gridSpan w:val="2"/>
            <w:tcBorders>
              <w:top w:val="nil"/>
              <w:bottom w:val="nil"/>
            </w:tcBorders>
          </w:tcPr>
          <w:p w14:paraId="0F10E43A"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Yes</w:t>
            </w:r>
          </w:p>
        </w:tc>
      </w:tr>
      <w:tr w:rsidR="00284F3F" w14:paraId="27F1F40D" w14:textId="77777777" w:rsidTr="00FD051A">
        <w:tc>
          <w:tcPr>
            <w:tcW w:w="1024" w:type="pct"/>
          </w:tcPr>
          <w:p w14:paraId="0AC2DD17" w14:textId="77777777" w:rsidR="00284F3F" w:rsidRPr="00D940FA" w:rsidRDefault="00284F3F" w:rsidP="00FD051A">
            <w:pPr>
              <w:rPr>
                <w:rFonts w:ascii="Times New Roman" w:hAnsi="Times New Roman" w:cs="Times New Roman"/>
                <w:i/>
              </w:rPr>
            </w:pPr>
            <w:r w:rsidRPr="00D940FA">
              <w:rPr>
                <w:rFonts w:ascii="Times New Roman" w:hAnsi="Times New Roman" w:cs="Times New Roman" w:hint="eastAsia"/>
                <w:i/>
              </w:rPr>
              <w:t>Pseudo R</w:t>
            </w:r>
            <w:r w:rsidRPr="00D940FA">
              <w:rPr>
                <w:rFonts w:ascii="Times New Roman" w:hAnsi="Times New Roman" w:cs="Times New Roman" w:hint="eastAsia"/>
                <w:i/>
                <w:vertAlign w:val="superscript"/>
              </w:rPr>
              <w:t>2</w:t>
            </w:r>
          </w:p>
        </w:tc>
        <w:tc>
          <w:tcPr>
            <w:tcW w:w="155" w:type="pct"/>
          </w:tcPr>
          <w:p w14:paraId="70A87772" w14:textId="77777777" w:rsidR="00284F3F" w:rsidRDefault="00284F3F" w:rsidP="00FD051A">
            <w:pPr>
              <w:rPr>
                <w:rFonts w:ascii="Times New Roman" w:hAnsi="Times New Roman" w:cs="Times New Roman"/>
              </w:rPr>
            </w:pPr>
          </w:p>
        </w:tc>
        <w:tc>
          <w:tcPr>
            <w:tcW w:w="1171" w:type="pct"/>
            <w:gridSpan w:val="2"/>
          </w:tcPr>
          <w:p w14:paraId="09FB442F"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2</w:t>
            </w:r>
            <w:r>
              <w:rPr>
                <w:rFonts w:ascii="Times New Roman" w:hAnsi="Times New Roman" w:cs="Times New Roman" w:hint="eastAsia"/>
              </w:rPr>
              <w:t>6.93</w:t>
            </w:r>
            <w:r w:rsidRPr="00245808">
              <w:rPr>
                <w:rFonts w:ascii="Times New Roman" w:hAnsi="Times New Roman" w:cs="Times New Roman" w:hint="eastAsia"/>
              </w:rPr>
              <w:t>%</w:t>
            </w:r>
          </w:p>
        </w:tc>
        <w:tc>
          <w:tcPr>
            <w:tcW w:w="155" w:type="pct"/>
          </w:tcPr>
          <w:p w14:paraId="0773649E" w14:textId="77777777" w:rsidR="00284F3F" w:rsidRPr="00245808" w:rsidRDefault="00284F3F" w:rsidP="00FD051A">
            <w:pPr>
              <w:jc w:val="center"/>
              <w:rPr>
                <w:rFonts w:ascii="Times New Roman" w:hAnsi="Times New Roman" w:cs="Times New Roman"/>
              </w:rPr>
            </w:pPr>
          </w:p>
        </w:tc>
        <w:tc>
          <w:tcPr>
            <w:tcW w:w="1171" w:type="pct"/>
            <w:gridSpan w:val="2"/>
          </w:tcPr>
          <w:p w14:paraId="70E7B4F2"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30.53</w:t>
            </w:r>
            <w:r w:rsidRPr="00D67D8F">
              <w:rPr>
                <w:rFonts w:ascii="Times New Roman" w:hAnsi="Times New Roman" w:cs="Times New Roman"/>
              </w:rPr>
              <w:t>%</w:t>
            </w:r>
          </w:p>
        </w:tc>
        <w:tc>
          <w:tcPr>
            <w:tcW w:w="155" w:type="pct"/>
          </w:tcPr>
          <w:p w14:paraId="0415A6EC" w14:textId="77777777" w:rsidR="00284F3F" w:rsidRPr="00245808" w:rsidRDefault="00284F3F" w:rsidP="00FD051A">
            <w:pPr>
              <w:jc w:val="center"/>
              <w:rPr>
                <w:rFonts w:ascii="Times New Roman" w:hAnsi="Times New Roman" w:cs="Times New Roman"/>
              </w:rPr>
            </w:pPr>
          </w:p>
        </w:tc>
        <w:tc>
          <w:tcPr>
            <w:tcW w:w="1169" w:type="pct"/>
            <w:gridSpan w:val="2"/>
          </w:tcPr>
          <w:p w14:paraId="4DB15AB7"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42.34</w:t>
            </w:r>
            <w:r w:rsidRPr="00D67D8F">
              <w:rPr>
                <w:rFonts w:ascii="Times New Roman" w:hAnsi="Times New Roman" w:cs="Times New Roman"/>
              </w:rPr>
              <w:t>%</w:t>
            </w:r>
          </w:p>
        </w:tc>
      </w:tr>
      <w:tr w:rsidR="00284F3F" w14:paraId="14E1A412" w14:textId="77777777" w:rsidTr="00FD051A">
        <w:tc>
          <w:tcPr>
            <w:tcW w:w="1024" w:type="pct"/>
          </w:tcPr>
          <w:p w14:paraId="082C5AD6" w14:textId="77777777" w:rsidR="00284F3F" w:rsidRPr="00D940FA" w:rsidRDefault="00284F3F" w:rsidP="00FD051A">
            <w:pPr>
              <w:rPr>
                <w:rFonts w:ascii="Times New Roman" w:hAnsi="Times New Roman" w:cs="Times New Roman"/>
                <w:i/>
              </w:rPr>
            </w:pPr>
            <w:r w:rsidRPr="00D940FA">
              <w:rPr>
                <w:rFonts w:ascii="Times New Roman" w:hAnsi="Times New Roman" w:cs="Times New Roman"/>
                <w:i/>
              </w:rPr>
              <w:lastRenderedPageBreak/>
              <w:t>Observation</w:t>
            </w:r>
          </w:p>
        </w:tc>
        <w:tc>
          <w:tcPr>
            <w:tcW w:w="155" w:type="pct"/>
          </w:tcPr>
          <w:p w14:paraId="28A57B7E" w14:textId="77777777" w:rsidR="00284F3F" w:rsidRDefault="00284F3F" w:rsidP="00FD051A">
            <w:pPr>
              <w:rPr>
                <w:rFonts w:ascii="Times New Roman" w:hAnsi="Times New Roman" w:cs="Times New Roman"/>
              </w:rPr>
            </w:pPr>
          </w:p>
        </w:tc>
        <w:tc>
          <w:tcPr>
            <w:tcW w:w="1171" w:type="pct"/>
            <w:gridSpan w:val="2"/>
          </w:tcPr>
          <w:p w14:paraId="6F7F49A4" w14:textId="77777777" w:rsidR="00284F3F" w:rsidRPr="00245808" w:rsidRDefault="00284F3F" w:rsidP="00FD051A">
            <w:pPr>
              <w:jc w:val="center"/>
              <w:rPr>
                <w:rFonts w:ascii="Times New Roman" w:hAnsi="Times New Roman" w:cs="Times New Roman"/>
              </w:rPr>
            </w:pPr>
            <w:r w:rsidRPr="00245808">
              <w:rPr>
                <w:rFonts w:ascii="Times New Roman" w:hAnsi="Times New Roman" w:cs="Times New Roman" w:hint="eastAsia"/>
              </w:rPr>
              <w:t>5</w:t>
            </w:r>
            <w:r w:rsidRPr="00245808">
              <w:rPr>
                <w:rFonts w:ascii="Times New Roman" w:hAnsi="Times New Roman" w:cs="Times New Roman"/>
              </w:rPr>
              <w:t>,</w:t>
            </w:r>
            <w:r w:rsidRPr="00245808">
              <w:rPr>
                <w:rFonts w:ascii="Times New Roman" w:hAnsi="Times New Roman" w:cs="Times New Roman" w:hint="eastAsia"/>
              </w:rPr>
              <w:t>688</w:t>
            </w:r>
          </w:p>
        </w:tc>
        <w:tc>
          <w:tcPr>
            <w:tcW w:w="155" w:type="pct"/>
          </w:tcPr>
          <w:p w14:paraId="0139139D" w14:textId="77777777" w:rsidR="00284F3F" w:rsidRPr="00245808" w:rsidRDefault="00284F3F" w:rsidP="00FD051A">
            <w:pPr>
              <w:jc w:val="center"/>
              <w:rPr>
                <w:rFonts w:ascii="Times New Roman" w:hAnsi="Times New Roman" w:cs="Times New Roman"/>
              </w:rPr>
            </w:pPr>
          </w:p>
        </w:tc>
        <w:tc>
          <w:tcPr>
            <w:tcW w:w="1171" w:type="pct"/>
            <w:gridSpan w:val="2"/>
          </w:tcPr>
          <w:p w14:paraId="05B22B68" w14:textId="77777777" w:rsidR="00284F3F" w:rsidRPr="00D67D8F" w:rsidRDefault="00284F3F" w:rsidP="00FD051A">
            <w:pPr>
              <w:jc w:val="center"/>
              <w:rPr>
                <w:rFonts w:ascii="Times New Roman" w:hAnsi="Times New Roman" w:cs="Times New Roman"/>
              </w:rPr>
            </w:pPr>
            <w:r>
              <w:rPr>
                <w:rFonts w:ascii="Times New Roman" w:hAnsi="Times New Roman" w:cs="Times New Roman" w:hint="eastAsia"/>
              </w:rPr>
              <w:t>639</w:t>
            </w:r>
          </w:p>
        </w:tc>
        <w:tc>
          <w:tcPr>
            <w:tcW w:w="155" w:type="pct"/>
          </w:tcPr>
          <w:p w14:paraId="1F37DF32" w14:textId="77777777" w:rsidR="00284F3F" w:rsidRPr="00245808" w:rsidRDefault="00284F3F" w:rsidP="00FD051A">
            <w:pPr>
              <w:jc w:val="center"/>
              <w:rPr>
                <w:rFonts w:ascii="Times New Roman" w:hAnsi="Times New Roman" w:cs="Times New Roman"/>
              </w:rPr>
            </w:pPr>
          </w:p>
        </w:tc>
        <w:tc>
          <w:tcPr>
            <w:tcW w:w="1169" w:type="pct"/>
            <w:gridSpan w:val="2"/>
          </w:tcPr>
          <w:p w14:paraId="3D7A38CB" w14:textId="77777777" w:rsidR="00284F3F" w:rsidRPr="00D67D8F" w:rsidRDefault="00284F3F" w:rsidP="00FD051A">
            <w:pPr>
              <w:jc w:val="center"/>
              <w:rPr>
                <w:rFonts w:ascii="Times New Roman" w:hAnsi="Times New Roman" w:cs="Times New Roman"/>
              </w:rPr>
            </w:pPr>
            <w:r w:rsidRPr="00D67D8F">
              <w:rPr>
                <w:rFonts w:ascii="Times New Roman" w:hAnsi="Times New Roman" w:cs="Times New Roman"/>
              </w:rPr>
              <w:t>5</w:t>
            </w:r>
            <w:r>
              <w:rPr>
                <w:rFonts w:ascii="Times New Roman" w:hAnsi="Times New Roman" w:cs="Times New Roman"/>
              </w:rPr>
              <w:t>,</w:t>
            </w:r>
            <w:r>
              <w:rPr>
                <w:rFonts w:ascii="Times New Roman" w:hAnsi="Times New Roman" w:cs="Times New Roman" w:hint="eastAsia"/>
              </w:rPr>
              <w:t>049</w:t>
            </w:r>
          </w:p>
        </w:tc>
      </w:tr>
    </w:tbl>
    <w:p w14:paraId="2F5FF9F1" w14:textId="77777777" w:rsidR="001A0839" w:rsidRDefault="001A0839" w:rsidP="001A0839">
      <w:pPr>
        <w:rPr>
          <w:rFonts w:ascii="Times New Roman" w:hAnsi="Times New Roman" w:cs="Times New Roman"/>
          <w:sz w:val="18"/>
          <w:szCs w:val="18"/>
        </w:rPr>
      </w:pPr>
      <w:r w:rsidRPr="008047C4">
        <w:rPr>
          <w:rFonts w:ascii="Times New Roman" w:hAnsi="Times New Roman" w:cs="Times New Roman"/>
          <w:sz w:val="18"/>
          <w:szCs w:val="18"/>
        </w:rPr>
        <w:t>Notes:</w:t>
      </w:r>
    </w:p>
    <w:p w14:paraId="7511F377" w14:textId="2338830D" w:rsidR="0086464A" w:rsidRPr="0086464A" w:rsidRDefault="00EC3DE1" w:rsidP="0086464A">
      <w:pPr>
        <w:rPr>
          <w:rFonts w:ascii="Times New Roman" w:hAnsi="Times New Roman" w:cs="Times New Roman"/>
          <w:sz w:val="18"/>
          <w:szCs w:val="18"/>
        </w:rPr>
      </w:pPr>
      <w:r>
        <w:rPr>
          <w:rFonts w:ascii="Times New Roman" w:hAnsi="Times New Roman" w:cs="Times New Roman"/>
          <w:sz w:val="18"/>
          <w:szCs w:val="18"/>
        </w:rPr>
        <w:t xml:space="preserve">This table presents logistics regression results of determinants of auditor departure. </w:t>
      </w:r>
      <w:r w:rsidR="0086464A" w:rsidRPr="00BA5F6B">
        <w:rPr>
          <w:rFonts w:ascii="Times New Roman" w:hAnsi="Times New Roman" w:cs="Times New Roman"/>
          <w:i/>
          <w:sz w:val="18"/>
          <w:szCs w:val="18"/>
        </w:rPr>
        <w:t>FEMALE</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is</w:t>
      </w:r>
      <w:r w:rsidR="0086464A" w:rsidRPr="00BA5F6B">
        <w:rPr>
          <w:rFonts w:ascii="Times New Roman" w:hAnsi="Times New Roman" w:cs="Times New Roman"/>
          <w:sz w:val="18"/>
          <w:szCs w:val="18"/>
        </w:rPr>
        <w:t xml:space="preserve"> a</w:t>
      </w:r>
      <w:r w:rsidR="0086464A" w:rsidRPr="00BA5F6B">
        <w:rPr>
          <w:rFonts w:ascii="Times New Roman" w:hAnsi="Times New Roman" w:cs="Times New Roman" w:hint="eastAsia"/>
          <w:sz w:val="18"/>
          <w:szCs w:val="18"/>
        </w:rPr>
        <w:t xml:space="preserve"> </w:t>
      </w:r>
      <w:proofErr w:type="gramStart"/>
      <w:r w:rsidR="0086464A" w:rsidRPr="00BA5F6B">
        <w:rPr>
          <w:rFonts w:ascii="Times New Roman" w:hAnsi="Times New Roman" w:cs="Times New Roman" w:hint="eastAsia"/>
          <w:sz w:val="18"/>
          <w:szCs w:val="18"/>
        </w:rPr>
        <w:t>female</w:t>
      </w:r>
      <w:r w:rsidR="0086464A" w:rsidRPr="00BA5F6B">
        <w:rPr>
          <w:rFonts w:ascii="Times New Roman" w:hAnsi="Times New Roman" w:cs="Times New Roman"/>
          <w:sz w:val="18"/>
          <w:szCs w:val="18"/>
        </w:rPr>
        <w:t>,</w:t>
      </w:r>
      <w:proofErr w:type="gramEnd"/>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sz w:val="18"/>
          <w:szCs w:val="18"/>
        </w:rPr>
        <w:t>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MAJOR</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w:t>
      </w:r>
      <w:r w:rsidR="0086464A" w:rsidRPr="00BA5F6B">
        <w:rPr>
          <w:rFonts w:ascii="Times New Roman" w:hAnsi="Times New Roman" w:cs="Times New Roman" w:hint="eastAsia"/>
          <w:sz w:val="18"/>
          <w:szCs w:val="18"/>
        </w:rPr>
        <w:t>r major</w:t>
      </w:r>
      <w:r w:rsidR="0086464A" w:rsidRPr="00BA5F6B">
        <w:rPr>
          <w:rFonts w:ascii="Times New Roman" w:hAnsi="Times New Roman" w:cs="Times New Roman"/>
          <w:sz w:val="18"/>
          <w:szCs w:val="18"/>
        </w:rPr>
        <w:t>ed</w:t>
      </w:r>
      <w:r w:rsidR="0086464A" w:rsidRPr="00BA5F6B">
        <w:rPr>
          <w:rFonts w:ascii="Times New Roman" w:hAnsi="Times New Roman" w:cs="Times New Roman" w:hint="eastAsia"/>
          <w:sz w:val="18"/>
          <w:szCs w:val="18"/>
        </w:rPr>
        <w:t xml:space="preserve"> in accounting</w:t>
      </w:r>
      <w:r w:rsidR="0086464A" w:rsidRPr="00BA5F6B">
        <w:rPr>
          <w:rFonts w:ascii="Times New Roman" w:hAnsi="Times New Roman" w:cs="Times New Roman"/>
          <w:sz w:val="18"/>
          <w:szCs w:val="18"/>
        </w:rPr>
        <w:t xml:space="preserve"> in college</w:t>
      </w:r>
      <w:r w:rsidR="0086464A" w:rsidRPr="00BA5F6B">
        <w:rPr>
          <w:rFonts w:ascii="Times New Roman" w:hAnsi="Times New Roman" w:cs="Times New Roman" w:hint="eastAsia"/>
          <w:sz w:val="18"/>
          <w:szCs w:val="18"/>
        </w:rPr>
        <w:t>,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SCHOOL</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 xml:space="preserve">or </w:t>
      </w:r>
      <w:r w:rsidR="0086464A" w:rsidRPr="00BA5F6B">
        <w:rPr>
          <w:rFonts w:ascii="Times New Roman" w:hAnsi="Times New Roman" w:cs="Times New Roman" w:hint="eastAsia"/>
          <w:sz w:val="18"/>
          <w:szCs w:val="18"/>
        </w:rPr>
        <w:t xml:space="preserve">graduated from </w:t>
      </w:r>
      <w:r w:rsidR="0086464A" w:rsidRPr="00BA5F6B">
        <w:rPr>
          <w:rFonts w:ascii="Times New Roman" w:hAnsi="Times New Roman" w:cs="Times New Roman"/>
          <w:sz w:val="18"/>
          <w:szCs w:val="18"/>
        </w:rPr>
        <w:t>a top</w:t>
      </w:r>
      <w:r w:rsidR="0086464A" w:rsidRPr="00BA5F6B">
        <w:rPr>
          <w:rFonts w:ascii="Times New Roman" w:hAnsi="Times New Roman" w:cs="Times New Roman" w:hint="eastAsia"/>
          <w:sz w:val="18"/>
          <w:szCs w:val="18"/>
        </w:rPr>
        <w:t xml:space="preserve"> universit</w:t>
      </w:r>
      <w:r w:rsidR="0086464A" w:rsidRPr="00BA5F6B">
        <w:rPr>
          <w:rFonts w:ascii="Times New Roman" w:hAnsi="Times New Roman" w:cs="Times New Roman"/>
          <w:sz w:val="18"/>
          <w:szCs w:val="18"/>
        </w:rPr>
        <w:t xml:space="preserve">y in </w:t>
      </w:r>
      <w:proofErr w:type="gramStart"/>
      <w:r w:rsidR="0086464A" w:rsidRPr="00BA5F6B">
        <w:rPr>
          <w:rFonts w:ascii="Times New Roman" w:hAnsi="Times New Roman" w:cs="Times New Roman"/>
          <w:sz w:val="18"/>
          <w:szCs w:val="18"/>
        </w:rPr>
        <w:t>China</w:t>
      </w:r>
      <w:r w:rsidR="0086464A" w:rsidRPr="00BA5F6B">
        <w:rPr>
          <w:rFonts w:ascii="Times New Roman" w:hAnsi="Times New Roman" w:cs="Times New Roman" w:hint="eastAsia"/>
          <w:sz w:val="18"/>
          <w:szCs w:val="18"/>
        </w:rPr>
        <w:t>,</w:t>
      </w:r>
      <w:proofErr w:type="gramEnd"/>
      <w:r w:rsidR="0086464A" w:rsidRPr="00BA5F6B">
        <w:rPr>
          <w:rFonts w:ascii="Times New Roman" w:hAnsi="Times New Roman" w:cs="Times New Roman" w:hint="eastAsia"/>
          <w:sz w:val="18"/>
          <w:szCs w:val="18"/>
        </w:rPr>
        <w:t xml:space="preserve"> and 0 otherwise</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DEGREE</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 h</w:t>
      </w:r>
      <w:r w:rsidR="0086464A" w:rsidRPr="00BA5F6B">
        <w:rPr>
          <w:rFonts w:ascii="Times New Roman" w:hAnsi="Times New Roman" w:cs="Times New Roman" w:hint="eastAsia"/>
          <w:sz w:val="18"/>
          <w:szCs w:val="18"/>
        </w:rPr>
        <w:t>olds</w:t>
      </w:r>
      <w:r w:rsidR="0086464A" w:rsidRPr="00BA5F6B">
        <w:rPr>
          <w:rFonts w:ascii="Times New Roman" w:hAnsi="Times New Roman" w:cs="Times New Roman"/>
          <w:sz w:val="18"/>
          <w:szCs w:val="18"/>
        </w:rPr>
        <w:t xml:space="preserve"> a graduate (i.e., master or higher) degree</w:t>
      </w:r>
      <w:r w:rsidR="0086464A" w:rsidRPr="00BA5F6B">
        <w:rPr>
          <w:rFonts w:ascii="Times New Roman" w:hAnsi="Times New Roman" w:cs="Times New Roman" w:hint="eastAsia"/>
          <w:sz w:val="18"/>
          <w:szCs w:val="18"/>
        </w:rPr>
        <w:t>,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i/>
          <w:sz w:val="18"/>
          <w:szCs w:val="18"/>
        </w:rPr>
        <w:t>RANK</w:t>
      </w:r>
      <w:r w:rsidR="0086464A" w:rsidRPr="00BA5F6B">
        <w:rPr>
          <w:rFonts w:ascii="Times New Roman" w:hAnsi="Times New Roman" w:cs="Times New Roman" w:hint="eastAsia"/>
          <w:sz w:val="18"/>
          <w:szCs w:val="18"/>
        </w:rPr>
        <w:t xml:space="preserve"> is 1 if an auditor is ranked as</w:t>
      </w:r>
      <w:r w:rsidR="0086464A" w:rsidRPr="00BA5F6B">
        <w:rPr>
          <w:rFonts w:ascii="Times New Roman" w:hAnsi="Times New Roman" w:cs="Times New Roman"/>
          <w:sz w:val="18"/>
          <w:szCs w:val="18"/>
        </w:rPr>
        <w:t xml:space="preserve"> a manager or a</w:t>
      </w:r>
      <w:r w:rsidR="0086464A" w:rsidRPr="00BA5F6B">
        <w:rPr>
          <w:rFonts w:ascii="Times New Roman" w:hAnsi="Times New Roman" w:cs="Times New Roman" w:hint="eastAsia"/>
          <w:sz w:val="18"/>
          <w:szCs w:val="18"/>
        </w:rPr>
        <w:t xml:space="preserve"> partner in </w:t>
      </w:r>
      <w:r w:rsidR="0086464A" w:rsidRPr="00BA5F6B">
        <w:rPr>
          <w:rFonts w:ascii="Times New Roman" w:hAnsi="Times New Roman" w:cs="Times New Roman"/>
          <w:sz w:val="18"/>
          <w:szCs w:val="18"/>
        </w:rPr>
        <w:t>the</w:t>
      </w:r>
      <w:r w:rsidR="0086464A" w:rsidRPr="00BA5F6B">
        <w:rPr>
          <w:rFonts w:ascii="Times New Roman" w:hAnsi="Times New Roman" w:cs="Times New Roman" w:hint="eastAsia"/>
          <w:sz w:val="18"/>
          <w:szCs w:val="18"/>
        </w:rPr>
        <w:t xml:space="preserve"> audit firm, and 0 otherwise</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AGE30</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is </w:t>
      </w:r>
      <w:r w:rsidR="0086464A" w:rsidRPr="00BA5F6B">
        <w:rPr>
          <w:rFonts w:ascii="Times New Roman" w:hAnsi="Times New Roman" w:cs="Times New Roman"/>
          <w:sz w:val="18"/>
          <w:szCs w:val="18"/>
        </w:rPr>
        <w:t>less</w:t>
      </w:r>
      <w:r w:rsidR="0086464A" w:rsidRPr="00BA5F6B">
        <w:rPr>
          <w:rFonts w:ascii="Times New Roman" w:hAnsi="Times New Roman" w:cs="Times New Roman" w:hint="eastAsia"/>
          <w:sz w:val="18"/>
          <w:szCs w:val="18"/>
        </w:rPr>
        <w:t xml:space="preserve"> than 30 years</w:t>
      </w:r>
      <w:r w:rsidR="0086464A" w:rsidRPr="00BA5F6B">
        <w:rPr>
          <w:rFonts w:ascii="Times New Roman" w:hAnsi="Times New Roman" w:cs="Times New Roman"/>
          <w:sz w:val="18"/>
          <w:szCs w:val="18"/>
        </w:rPr>
        <w:t xml:space="preserve"> </w:t>
      </w:r>
      <w:proofErr w:type="gramStart"/>
      <w:r w:rsidR="0086464A" w:rsidRPr="00BA5F6B">
        <w:rPr>
          <w:rFonts w:ascii="Times New Roman" w:hAnsi="Times New Roman" w:cs="Times New Roman"/>
          <w:sz w:val="18"/>
          <w:szCs w:val="18"/>
        </w:rPr>
        <w:t>old,</w:t>
      </w:r>
      <w:proofErr w:type="gramEnd"/>
      <w:r w:rsidR="0086464A" w:rsidRPr="00BA5F6B">
        <w:rPr>
          <w:rFonts w:ascii="Times New Roman" w:hAnsi="Times New Roman" w:cs="Times New Roman" w:hint="eastAsia"/>
          <w:sz w:val="18"/>
          <w:szCs w:val="18"/>
        </w:rPr>
        <w:t xml:space="preserve">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AGE50</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is </w:t>
      </w:r>
      <w:r w:rsidR="0086464A" w:rsidRPr="00BA5F6B">
        <w:rPr>
          <w:rFonts w:ascii="Times New Roman" w:hAnsi="Times New Roman" w:cs="Times New Roman"/>
          <w:sz w:val="18"/>
          <w:szCs w:val="18"/>
        </w:rPr>
        <w:t>more</w:t>
      </w:r>
      <w:r w:rsidR="0086464A" w:rsidRPr="00BA5F6B">
        <w:rPr>
          <w:rFonts w:ascii="Times New Roman" w:hAnsi="Times New Roman" w:cs="Times New Roman" w:hint="eastAsia"/>
          <w:sz w:val="18"/>
          <w:szCs w:val="18"/>
        </w:rPr>
        <w:t xml:space="preserve"> than 50 years </w:t>
      </w:r>
      <w:proofErr w:type="gramStart"/>
      <w:r w:rsidR="0086464A" w:rsidRPr="00BA5F6B">
        <w:rPr>
          <w:rFonts w:ascii="Times New Roman" w:hAnsi="Times New Roman" w:cs="Times New Roman" w:hint="eastAsia"/>
          <w:sz w:val="18"/>
          <w:szCs w:val="18"/>
        </w:rPr>
        <w:t>old,</w:t>
      </w:r>
      <w:proofErr w:type="gramEnd"/>
      <w:r w:rsidR="0086464A" w:rsidRPr="00BA5F6B">
        <w:rPr>
          <w:rFonts w:ascii="Times New Roman" w:hAnsi="Times New Roman" w:cs="Times New Roman" w:hint="eastAsia"/>
          <w:sz w:val="18"/>
          <w:szCs w:val="18"/>
        </w:rPr>
        <w:t xml:space="preserve">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PARTY</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sz w:val="18"/>
          <w:szCs w:val="18"/>
        </w:rPr>
        <w:t>i</w:t>
      </w:r>
      <w:r w:rsidR="0086464A" w:rsidRPr="00BA5F6B">
        <w:rPr>
          <w:rFonts w:ascii="Times New Roman" w:hAnsi="Times New Roman" w:cs="Times New Roman" w:hint="eastAsia"/>
          <w:sz w:val="18"/>
          <w:szCs w:val="18"/>
        </w:rPr>
        <w:t xml:space="preserve">s a member of </w:t>
      </w:r>
      <w:r w:rsidR="0086464A" w:rsidRPr="00BA5F6B">
        <w:rPr>
          <w:rFonts w:ascii="Times New Roman" w:hAnsi="Times New Roman" w:cs="Times New Roman"/>
          <w:sz w:val="18"/>
          <w:szCs w:val="18"/>
        </w:rPr>
        <w:t xml:space="preserve">the </w:t>
      </w:r>
      <w:r w:rsidR="0086464A" w:rsidRPr="00BA5F6B">
        <w:rPr>
          <w:rFonts w:ascii="Times New Roman" w:hAnsi="Times New Roman" w:cs="Times New Roman" w:hint="eastAsia"/>
          <w:sz w:val="18"/>
          <w:szCs w:val="18"/>
        </w:rPr>
        <w:t>Chin</w:t>
      </w:r>
      <w:r w:rsidR="0086464A" w:rsidRPr="00BA5F6B">
        <w:rPr>
          <w:rFonts w:ascii="Times New Roman" w:hAnsi="Times New Roman" w:cs="Times New Roman"/>
          <w:sz w:val="18"/>
          <w:szCs w:val="18"/>
        </w:rPr>
        <w:t>ese</w:t>
      </w:r>
      <w:r w:rsidR="0086464A" w:rsidRPr="00BA5F6B">
        <w:rPr>
          <w:rFonts w:ascii="Times New Roman" w:hAnsi="Times New Roman" w:cs="Times New Roman" w:hint="eastAsia"/>
          <w:sz w:val="18"/>
          <w:szCs w:val="18"/>
        </w:rPr>
        <w:t xml:space="preserve"> Communis</w:t>
      </w:r>
      <w:r w:rsidR="0086464A" w:rsidRPr="00BA5F6B">
        <w:rPr>
          <w:rFonts w:ascii="Times New Roman" w:hAnsi="Times New Roman" w:cs="Times New Roman"/>
          <w:sz w:val="18"/>
          <w:szCs w:val="18"/>
        </w:rPr>
        <w:t>t</w:t>
      </w:r>
      <w:r w:rsidR="0086464A" w:rsidRPr="00BA5F6B">
        <w:rPr>
          <w:rFonts w:ascii="Times New Roman" w:hAnsi="Times New Roman" w:cs="Times New Roman" w:hint="eastAsia"/>
          <w:sz w:val="18"/>
          <w:szCs w:val="18"/>
        </w:rPr>
        <w:t xml:space="preserve"> Party,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i/>
          <w:sz w:val="18"/>
          <w:szCs w:val="18"/>
        </w:rPr>
        <w:t xml:space="preserve"> BIG4</w:t>
      </w:r>
      <w:r w:rsidR="0086464A" w:rsidRPr="00BA5F6B">
        <w:rPr>
          <w:rFonts w:ascii="Times New Roman" w:hAnsi="Times New Roman" w:cs="Times New Roman"/>
          <w:sz w:val="18"/>
          <w:szCs w:val="18"/>
        </w:rPr>
        <w:t xml:space="preserve"> is 1 if the auditor is </w:t>
      </w:r>
      <w:r w:rsidR="0086464A" w:rsidRPr="00BA5F6B">
        <w:rPr>
          <w:rFonts w:ascii="Times New Roman" w:hAnsi="Times New Roman" w:cs="Times New Roman" w:hint="eastAsia"/>
          <w:sz w:val="18"/>
          <w:szCs w:val="18"/>
        </w:rPr>
        <w:t>affiliated to one of the</w:t>
      </w:r>
      <w:r w:rsidR="0086464A" w:rsidRPr="00BA5F6B">
        <w:rPr>
          <w:rFonts w:ascii="Times New Roman" w:hAnsi="Times New Roman" w:cs="Times New Roman"/>
          <w:sz w:val="18"/>
          <w:szCs w:val="18"/>
        </w:rPr>
        <w:t xml:space="preserve"> Big </w:t>
      </w:r>
      <w:r w:rsidR="0086464A" w:rsidRPr="00BA5F6B">
        <w:rPr>
          <w:rFonts w:ascii="Times New Roman" w:hAnsi="Times New Roman" w:cs="Times New Roman" w:hint="eastAsia"/>
          <w:sz w:val="18"/>
          <w:szCs w:val="18"/>
        </w:rPr>
        <w:t>4</w:t>
      </w:r>
      <w:r w:rsidR="0086464A" w:rsidRPr="00BA5F6B">
        <w:rPr>
          <w:rFonts w:ascii="Times New Roman" w:hAnsi="Times New Roman" w:cs="Times New Roman"/>
          <w:sz w:val="18"/>
          <w:szCs w:val="18"/>
        </w:rPr>
        <w:t xml:space="preserve"> audit firm</w:t>
      </w:r>
      <w:r w:rsidR="0086464A" w:rsidRPr="00BA5F6B">
        <w:rPr>
          <w:rFonts w:ascii="Times New Roman" w:hAnsi="Times New Roman" w:cs="Times New Roman" w:hint="eastAsia"/>
          <w:sz w:val="18"/>
          <w:szCs w:val="18"/>
        </w:rPr>
        <w:t>s</w:t>
      </w:r>
      <w:r w:rsidR="0086464A" w:rsidRPr="00BA5F6B">
        <w:rPr>
          <w:rFonts w:ascii="Times New Roman" w:hAnsi="Times New Roman" w:cs="Times New Roman"/>
          <w:sz w:val="18"/>
          <w:szCs w:val="18"/>
        </w:rPr>
        <w:t xml:space="preserve"> when he/she </w:t>
      </w:r>
      <w:r w:rsidR="00D43633">
        <w:rPr>
          <w:rFonts w:ascii="Times New Roman" w:hAnsi="Times New Roman" w:cs="Times New Roman"/>
          <w:sz w:val="18"/>
          <w:szCs w:val="18"/>
        </w:rPr>
        <w:t>leaves</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sz w:val="18"/>
          <w:szCs w:val="18"/>
        </w:rPr>
        <w:t xml:space="preserve">public </w:t>
      </w:r>
      <w:proofErr w:type="gramStart"/>
      <w:r w:rsidR="0086464A" w:rsidRPr="00BA5F6B">
        <w:rPr>
          <w:rFonts w:ascii="Times New Roman" w:hAnsi="Times New Roman" w:cs="Times New Roman" w:hint="eastAsia"/>
          <w:sz w:val="18"/>
          <w:szCs w:val="18"/>
        </w:rPr>
        <w:t>accounting</w:t>
      </w:r>
      <w:r w:rsidR="0086464A" w:rsidRPr="00BA5F6B">
        <w:rPr>
          <w:rFonts w:ascii="Times New Roman" w:hAnsi="Times New Roman" w:cs="Times New Roman"/>
          <w:sz w:val="18"/>
          <w:szCs w:val="18"/>
        </w:rPr>
        <w:t>,</w:t>
      </w:r>
      <w:proofErr w:type="gramEnd"/>
      <w:r w:rsidR="0086464A" w:rsidRPr="00BA5F6B">
        <w:rPr>
          <w:rFonts w:ascii="Times New Roman" w:hAnsi="Times New Roman" w:cs="Times New Roman"/>
          <w:sz w:val="18"/>
          <w:szCs w:val="18"/>
        </w:rPr>
        <w:t xml:space="preserve"> and 0 otherwise. </w:t>
      </w:r>
      <w:r w:rsidR="0086464A" w:rsidRPr="00D43633">
        <w:rPr>
          <w:rFonts w:ascii="Times New Roman" w:hAnsi="Times New Roman" w:cs="Times New Roman"/>
          <w:sz w:val="18"/>
          <w:szCs w:val="18"/>
        </w:rPr>
        <w:t xml:space="preserve">All the following variables are measured as the average for the </w:t>
      </w:r>
      <w:r w:rsidR="00D63A48" w:rsidRPr="00D43633">
        <w:rPr>
          <w:rFonts w:ascii="Times New Roman" w:hAnsi="Times New Roman" w:cs="Times New Roman"/>
          <w:sz w:val="18"/>
          <w:szCs w:val="18"/>
        </w:rPr>
        <w:t xml:space="preserve">last </w:t>
      </w:r>
      <w:r w:rsidR="0086464A" w:rsidRPr="00D43633">
        <w:rPr>
          <w:rFonts w:ascii="Times New Roman" w:hAnsi="Times New Roman" w:cs="Times New Roman" w:hint="eastAsia"/>
          <w:sz w:val="18"/>
          <w:szCs w:val="18"/>
        </w:rPr>
        <w:t>three</w:t>
      </w:r>
      <w:r w:rsidR="0086464A" w:rsidRPr="00D43633">
        <w:rPr>
          <w:rFonts w:ascii="Times New Roman" w:hAnsi="Times New Roman" w:cs="Times New Roman"/>
          <w:sz w:val="18"/>
          <w:szCs w:val="18"/>
        </w:rPr>
        <w:t xml:space="preserve"> years before the auditor leaves public accounting if the auditor leaves or for the most recent three years if the auditor stays.</w:t>
      </w:r>
      <w:r w:rsidR="0086464A" w:rsidRPr="00BA5F6B">
        <w:rPr>
          <w:rFonts w:ascii="Times New Roman" w:hAnsi="Times New Roman" w:cs="Times New Roman"/>
          <w:i/>
          <w:sz w:val="18"/>
          <w:szCs w:val="18"/>
        </w:rPr>
        <w:t xml:space="preserve"> NUM_CLIENTS</w:t>
      </w:r>
      <w:r w:rsidR="0086464A" w:rsidRPr="00BA5F6B">
        <w:rPr>
          <w:rFonts w:ascii="Times New Roman" w:hAnsi="Times New Roman" w:cs="Times New Roman" w:hint="eastAsia"/>
          <w:color w:val="FF0000"/>
          <w:sz w:val="18"/>
          <w:szCs w:val="18"/>
        </w:rPr>
        <w:t xml:space="preserve"> </w:t>
      </w:r>
      <w:r w:rsidR="0086464A" w:rsidRPr="00BA5F6B">
        <w:rPr>
          <w:rFonts w:ascii="Times New Roman" w:hAnsi="Times New Roman" w:cs="Times New Roman"/>
          <w:sz w:val="18"/>
          <w:szCs w:val="18"/>
        </w:rPr>
        <w:t xml:space="preserve">is the </w:t>
      </w:r>
      <w:r w:rsidR="0086464A" w:rsidRPr="00BA5F6B">
        <w:rPr>
          <w:rFonts w:ascii="Times New Roman" w:hAnsi="Times New Roman" w:cs="Times New Roman" w:hint="eastAsia"/>
          <w:sz w:val="18"/>
          <w:szCs w:val="18"/>
        </w:rPr>
        <w:t>average</w:t>
      </w:r>
      <w:r w:rsidR="0086464A" w:rsidRPr="00BA5F6B">
        <w:rPr>
          <w:rFonts w:ascii="Times New Roman" w:hAnsi="Times New Roman" w:cs="Times New Roman"/>
          <w:sz w:val="18"/>
          <w:szCs w:val="18"/>
        </w:rPr>
        <w:t xml:space="preserve"> of yearly</w:t>
      </w:r>
      <w:r w:rsidR="0086464A" w:rsidRPr="00BA5F6B">
        <w:rPr>
          <w:rFonts w:ascii="Times New Roman" w:hAnsi="Times New Roman" w:cs="Times New Roman" w:hint="eastAsia"/>
          <w:sz w:val="18"/>
          <w:szCs w:val="18"/>
        </w:rPr>
        <w:t xml:space="preserve"> number of clients audited by an </w:t>
      </w:r>
      <w:r w:rsidR="0086464A" w:rsidRPr="00BA5F6B">
        <w:rPr>
          <w:rFonts w:ascii="Times New Roman" w:hAnsi="Times New Roman" w:cs="Times New Roman"/>
          <w:sz w:val="18"/>
          <w:szCs w:val="18"/>
        </w:rPr>
        <w:t xml:space="preserve">individual </w:t>
      </w:r>
      <w:r w:rsidR="0086464A" w:rsidRPr="00BA5F6B">
        <w:rPr>
          <w:rFonts w:ascii="Times New Roman" w:hAnsi="Times New Roman" w:cs="Times New Roman" w:hint="eastAsia"/>
          <w:sz w:val="18"/>
          <w:szCs w:val="18"/>
        </w:rPr>
        <w:t>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i/>
          <w:sz w:val="18"/>
          <w:szCs w:val="18"/>
        </w:rPr>
        <w:t>TOTAL_FEE</w:t>
      </w:r>
      <w:r w:rsidR="0086464A" w:rsidRPr="00BA5F6B">
        <w:rPr>
          <w:rFonts w:ascii="Times New Roman" w:hAnsi="Times New Roman" w:cs="Times New Roman"/>
          <w:sz w:val="18"/>
          <w:szCs w:val="18"/>
        </w:rPr>
        <w:t xml:space="preserve"> is the </w:t>
      </w:r>
      <w:r w:rsidR="0086464A" w:rsidRPr="00BA5F6B">
        <w:rPr>
          <w:rFonts w:ascii="Times New Roman" w:hAnsi="Times New Roman" w:cs="Times New Roman" w:hint="eastAsia"/>
          <w:sz w:val="18"/>
          <w:szCs w:val="18"/>
        </w:rPr>
        <w:t>average</w:t>
      </w:r>
      <w:r w:rsidR="0086464A" w:rsidRPr="00BA5F6B">
        <w:rPr>
          <w:rFonts w:ascii="Times New Roman" w:hAnsi="Times New Roman" w:cs="Times New Roman"/>
          <w:sz w:val="18"/>
          <w:szCs w:val="18"/>
        </w:rPr>
        <w:t xml:space="preserve"> of yearly</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sz w:val="18"/>
          <w:szCs w:val="18"/>
        </w:rPr>
        <w:t>total audit fees earned by an auditor</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i/>
          <w:sz w:val="18"/>
          <w:szCs w:val="18"/>
        </w:rPr>
        <w:t>CLIENT_REST</w:t>
      </w:r>
      <w:r w:rsidR="0086464A" w:rsidRPr="00BA5F6B">
        <w:rPr>
          <w:rFonts w:ascii="Times New Roman" w:hAnsi="Times New Roman" w:cs="Times New Roman"/>
          <w:sz w:val="18"/>
          <w:szCs w:val="18"/>
        </w:rPr>
        <w:t xml:space="preserve"> is the average of yearly percentage of an auditor’s clients that </w:t>
      </w:r>
      <w:r w:rsidR="0086464A" w:rsidRPr="00BA5F6B">
        <w:rPr>
          <w:rFonts w:ascii="Times New Roman" w:hAnsi="Times New Roman" w:cs="Times New Roman" w:hint="eastAsia"/>
          <w:sz w:val="18"/>
          <w:szCs w:val="18"/>
        </w:rPr>
        <w:t xml:space="preserve">downward </w:t>
      </w:r>
      <w:r w:rsidR="0086464A" w:rsidRPr="00BA5F6B">
        <w:rPr>
          <w:rFonts w:ascii="Times New Roman" w:hAnsi="Times New Roman" w:cs="Times New Roman"/>
          <w:sz w:val="18"/>
          <w:szCs w:val="18"/>
        </w:rPr>
        <w:t xml:space="preserve">restated their </w:t>
      </w:r>
      <w:r w:rsidR="0086464A" w:rsidRPr="00BA5F6B">
        <w:rPr>
          <w:rFonts w:ascii="Times New Roman" w:hAnsi="Times New Roman" w:cs="Times New Roman" w:hint="eastAsia"/>
          <w:sz w:val="18"/>
          <w:szCs w:val="18"/>
        </w:rPr>
        <w:t>reported earnings</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CLIENT_DA</w:t>
      </w:r>
      <w:r w:rsidR="0086464A" w:rsidRPr="00BA5F6B">
        <w:rPr>
          <w:rFonts w:ascii="Times New Roman" w:hAnsi="Times New Roman" w:cs="Times New Roman" w:hint="eastAsia"/>
          <w:sz w:val="18"/>
          <w:szCs w:val="18"/>
        </w:rPr>
        <w:t xml:space="preserve"> is the average</w:t>
      </w:r>
      <w:r w:rsidR="0086464A" w:rsidRPr="00BA5F6B">
        <w:rPr>
          <w:rFonts w:ascii="Times New Roman" w:hAnsi="Times New Roman" w:cs="Times New Roman"/>
          <w:sz w:val="18"/>
          <w:szCs w:val="18"/>
        </w:rPr>
        <w:t xml:space="preserve"> of </w:t>
      </w:r>
      <w:r w:rsidR="0086464A" w:rsidRPr="00BA5F6B">
        <w:rPr>
          <w:rFonts w:ascii="Times New Roman" w:hAnsi="Times New Roman" w:cs="Times New Roman" w:hint="eastAsia"/>
          <w:sz w:val="18"/>
          <w:szCs w:val="18"/>
        </w:rPr>
        <w:t xml:space="preserve">absolute abnormal </w:t>
      </w:r>
      <w:r w:rsidR="0086464A" w:rsidRPr="00BA5F6B">
        <w:rPr>
          <w:rFonts w:ascii="Times New Roman" w:hAnsi="Times New Roman" w:cs="Times New Roman"/>
          <w:sz w:val="18"/>
          <w:szCs w:val="18"/>
        </w:rPr>
        <w:t>discretionary</w:t>
      </w:r>
      <w:r w:rsidR="0086464A" w:rsidRPr="00BA5F6B">
        <w:rPr>
          <w:rFonts w:ascii="Times New Roman" w:hAnsi="Times New Roman" w:cs="Times New Roman" w:hint="eastAsia"/>
          <w:sz w:val="18"/>
          <w:szCs w:val="18"/>
        </w:rPr>
        <w:t xml:space="preserve"> accruals of the clients audited by an auditor.</w:t>
      </w:r>
      <w:r w:rsidR="0086464A" w:rsidRPr="00BA5F6B">
        <w:rPr>
          <w:rFonts w:ascii="Times New Roman" w:hAnsi="Times New Roman" w:cs="Times New Roman"/>
          <w:i/>
          <w:sz w:val="18"/>
          <w:szCs w:val="18"/>
        </w:rPr>
        <w:t xml:space="preserve"> CLIENT_MAO</w:t>
      </w:r>
      <w:r w:rsidR="0086464A" w:rsidRPr="00BA5F6B">
        <w:rPr>
          <w:rFonts w:ascii="Times New Roman" w:hAnsi="Times New Roman" w:cs="Times New Roman"/>
          <w:sz w:val="18"/>
          <w:szCs w:val="18"/>
        </w:rPr>
        <w:t xml:space="preserve"> is the average of yearly proportion of the number of modified opinions issued by an auditor</w:t>
      </w:r>
      <w:r w:rsidR="0086464A" w:rsidRPr="00BA5F6B">
        <w:rPr>
          <w:rFonts w:ascii="Times New Roman" w:hAnsi="Times New Roman" w:cs="Times New Roman" w:hint="eastAsia"/>
          <w:sz w:val="18"/>
          <w:szCs w:val="18"/>
        </w:rPr>
        <w:t>.</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CLIENT_ZSCORE</w:t>
      </w:r>
      <w:r w:rsidR="0086464A" w:rsidRPr="00BA5F6B">
        <w:rPr>
          <w:rFonts w:ascii="Times New Roman" w:hAnsi="Times New Roman" w:cs="Times New Roman" w:hint="eastAsia"/>
          <w:sz w:val="18"/>
          <w:szCs w:val="18"/>
        </w:rPr>
        <w:t xml:space="preserve"> is the average of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s client</w:t>
      </w:r>
      <w:r w:rsidR="0086464A" w:rsidRPr="00BA5F6B">
        <w:rPr>
          <w:rFonts w:ascii="Times New Roman" w:hAnsi="Times New Roman" w:cs="Times New Roman"/>
          <w:sz w:val="18"/>
          <w:szCs w:val="18"/>
        </w:rPr>
        <w:t xml:space="preserve">s’ </w:t>
      </w:r>
      <w:r w:rsidR="0086464A" w:rsidRPr="00BA5F6B">
        <w:rPr>
          <w:rFonts w:ascii="Times New Roman" w:hAnsi="Times New Roman" w:cs="Times New Roman" w:hint="eastAsia"/>
          <w:sz w:val="18"/>
          <w:szCs w:val="18"/>
        </w:rPr>
        <w:t>Altman Z-Score</w:t>
      </w:r>
      <w:r w:rsidR="0086464A" w:rsidRPr="00BA5F6B">
        <w:rPr>
          <w:rFonts w:ascii="Times New Roman" w:hAnsi="Times New Roman" w:cs="Times New Roman"/>
          <w:sz w:val="18"/>
          <w:szCs w:val="18"/>
        </w:rPr>
        <w:t>s</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CLIENT_VAR</w:t>
      </w:r>
      <w:r w:rsidR="0086464A" w:rsidRPr="00BA5F6B">
        <w:rPr>
          <w:rFonts w:ascii="Times New Roman" w:hAnsi="Times New Roman" w:cs="Times New Roman" w:hint="eastAsia"/>
          <w:sz w:val="18"/>
          <w:szCs w:val="18"/>
        </w:rPr>
        <w:t xml:space="preserve"> is the standard deviation of the number of clients audited by an auditor. </w:t>
      </w:r>
      <w:r w:rsidR="0086464A" w:rsidRPr="00BA5F6B">
        <w:rPr>
          <w:rFonts w:ascii="Times New Roman" w:hAnsi="Times New Roman" w:cs="Times New Roman" w:hint="eastAsia"/>
          <w:i/>
          <w:sz w:val="18"/>
          <w:szCs w:val="18"/>
        </w:rPr>
        <w:t>FEE_VAR</w:t>
      </w:r>
      <w:r w:rsidR="0086464A" w:rsidRPr="00BA5F6B">
        <w:rPr>
          <w:rFonts w:ascii="Times New Roman" w:hAnsi="Times New Roman" w:cs="Times New Roman" w:hint="eastAsia"/>
          <w:sz w:val="18"/>
          <w:szCs w:val="18"/>
        </w:rPr>
        <w:t xml:space="preserve"> is the standard deviation of the total audit fees earned by an auditor.</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AF_FEE</w:t>
      </w:r>
      <w:r w:rsidR="0086464A" w:rsidRPr="00BA5F6B">
        <w:rPr>
          <w:rFonts w:ascii="Times New Roman" w:hAnsi="Times New Roman" w:cs="Times New Roman" w:hint="eastAsia"/>
          <w:sz w:val="18"/>
          <w:szCs w:val="18"/>
        </w:rPr>
        <w:t xml:space="preserve"> is the </w:t>
      </w:r>
      <w:r w:rsidR="0086464A" w:rsidRPr="00BA5F6B">
        <w:rPr>
          <w:rFonts w:ascii="Times New Roman" w:hAnsi="Times New Roman" w:cs="Times New Roman"/>
          <w:sz w:val="18"/>
          <w:szCs w:val="18"/>
        </w:rPr>
        <w:t>natural</w:t>
      </w:r>
      <w:r w:rsidR="0086464A" w:rsidRPr="00BA5F6B">
        <w:rPr>
          <w:rFonts w:ascii="Times New Roman" w:hAnsi="Times New Roman" w:cs="Times New Roman" w:hint="eastAsia"/>
          <w:sz w:val="18"/>
          <w:szCs w:val="18"/>
        </w:rPr>
        <w:t xml:space="preserve"> log</w:t>
      </w:r>
      <w:r w:rsidR="00A44FF2">
        <w:rPr>
          <w:rFonts w:ascii="Times New Roman" w:hAnsi="Times New Roman" w:cs="Times New Roman"/>
          <w:sz w:val="18"/>
          <w:szCs w:val="18"/>
        </w:rPr>
        <w:t>arithm</w:t>
      </w:r>
      <w:r w:rsidR="0086464A" w:rsidRPr="00BA5F6B">
        <w:rPr>
          <w:rFonts w:ascii="Times New Roman" w:hAnsi="Times New Roman" w:cs="Times New Roman" w:hint="eastAsia"/>
          <w:sz w:val="18"/>
          <w:szCs w:val="18"/>
        </w:rPr>
        <w:t xml:space="preserve"> of the total audit fees of </w:t>
      </w:r>
      <w:r w:rsidR="0086464A" w:rsidRPr="00BA5F6B">
        <w:rPr>
          <w:rFonts w:ascii="Times New Roman" w:hAnsi="Times New Roman" w:cs="Times New Roman"/>
          <w:sz w:val="18"/>
          <w:szCs w:val="18"/>
        </w:rPr>
        <w:t>the</w:t>
      </w:r>
      <w:r w:rsidR="0086464A" w:rsidRPr="00BA5F6B">
        <w:rPr>
          <w:rFonts w:ascii="Times New Roman" w:hAnsi="Times New Roman" w:cs="Times New Roman" w:hint="eastAsia"/>
          <w:sz w:val="18"/>
          <w:szCs w:val="18"/>
        </w:rPr>
        <w:t xml:space="preserve"> audit firm that an auditor affiliated.</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AF_CLIENT</w:t>
      </w:r>
      <w:r w:rsidR="0086464A" w:rsidRPr="00BA5F6B">
        <w:rPr>
          <w:rFonts w:ascii="Times New Roman" w:hAnsi="Times New Roman" w:cs="Times New Roman" w:hint="eastAsia"/>
          <w:sz w:val="18"/>
          <w:szCs w:val="18"/>
        </w:rPr>
        <w:t xml:space="preserve"> is the natural </w:t>
      </w:r>
      <w:r w:rsidR="0086464A" w:rsidRPr="00BA5F6B">
        <w:rPr>
          <w:rFonts w:ascii="Times New Roman" w:hAnsi="Times New Roman" w:cs="Times New Roman"/>
          <w:sz w:val="18"/>
          <w:szCs w:val="18"/>
        </w:rPr>
        <w:t>log</w:t>
      </w:r>
      <w:r w:rsidR="00A44FF2">
        <w:rPr>
          <w:rFonts w:ascii="Times New Roman" w:hAnsi="Times New Roman" w:cs="Times New Roman"/>
          <w:sz w:val="18"/>
          <w:szCs w:val="18"/>
        </w:rPr>
        <w:t>arithm</w:t>
      </w:r>
      <w:r w:rsidR="0086464A" w:rsidRPr="00BA5F6B">
        <w:rPr>
          <w:rFonts w:ascii="Times New Roman" w:hAnsi="Times New Roman" w:cs="Times New Roman" w:hint="eastAsia"/>
          <w:sz w:val="18"/>
          <w:szCs w:val="18"/>
        </w:rPr>
        <w:t xml:space="preserve"> of the average number of clients for </w:t>
      </w:r>
      <w:r w:rsidR="0086464A" w:rsidRPr="00BA5F6B">
        <w:rPr>
          <w:rFonts w:ascii="Times New Roman" w:hAnsi="Times New Roman" w:cs="Times New Roman"/>
          <w:sz w:val="18"/>
          <w:szCs w:val="18"/>
        </w:rPr>
        <w:t>the</w:t>
      </w:r>
      <w:r w:rsidR="0086464A" w:rsidRPr="00BA5F6B">
        <w:rPr>
          <w:rFonts w:ascii="Times New Roman" w:hAnsi="Times New Roman" w:cs="Times New Roman" w:hint="eastAsia"/>
          <w:sz w:val="18"/>
          <w:szCs w:val="18"/>
        </w:rPr>
        <w:t xml:space="preserve"> audit firm that an audit partner affiliated</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AF_MERGE</w:t>
      </w:r>
      <w:r w:rsidR="0086464A" w:rsidRPr="00BA5F6B">
        <w:rPr>
          <w:rFonts w:ascii="Times New Roman" w:hAnsi="Times New Roman" w:cs="Times New Roman" w:hint="eastAsia"/>
          <w:sz w:val="18"/>
          <w:szCs w:val="18"/>
        </w:rPr>
        <w:t xml:space="preserve"> is 1 if the audit firm that an auditor affiliated merged with another audit firm during three years before leaving public accounting, and 0 otherwise.</w:t>
      </w:r>
    </w:p>
    <w:p w14:paraId="127A6420" w14:textId="77777777" w:rsidR="001A0839" w:rsidRDefault="001A0839" w:rsidP="001A0839">
      <w:pPr>
        <w:widowControl/>
        <w:jc w:val="left"/>
        <w:rPr>
          <w:rFonts w:ascii="Times New Roman" w:hAnsi="Times New Roman" w:cs="Times New Roman"/>
          <w:sz w:val="18"/>
          <w:szCs w:val="18"/>
        </w:rPr>
        <w:sectPr w:rsidR="001A0839" w:rsidSect="00FD051A">
          <w:pgSz w:w="16838" w:h="11906" w:orient="landscape"/>
          <w:pgMar w:top="1800" w:right="1440" w:bottom="1800" w:left="1440" w:header="851" w:footer="992" w:gutter="0"/>
          <w:cols w:space="425"/>
          <w:docGrid w:type="lines" w:linePitch="312"/>
        </w:sectPr>
      </w:pPr>
      <w:r>
        <w:rPr>
          <w:rFonts w:ascii="Times New Roman" w:hAnsi="Times New Roman" w:cs="Times New Roman"/>
          <w:sz w:val="18"/>
          <w:szCs w:val="18"/>
        </w:rPr>
        <w:br w:type="page"/>
      </w:r>
    </w:p>
    <w:p w14:paraId="07263099" w14:textId="6A8FDCAE" w:rsidR="001A0839" w:rsidRPr="00816F9D" w:rsidRDefault="001A0839" w:rsidP="002F264B">
      <w:pPr>
        <w:widowControl/>
        <w:jc w:val="center"/>
        <w:rPr>
          <w:rFonts w:ascii="Times New Roman" w:hAnsi="Times New Roman" w:cs="Times New Roman"/>
          <w:szCs w:val="21"/>
        </w:rPr>
      </w:pPr>
      <w:r w:rsidRPr="00816F9D">
        <w:rPr>
          <w:rFonts w:ascii="Times New Roman" w:hAnsi="Times New Roman" w:cs="Times New Roman" w:hint="eastAsia"/>
          <w:szCs w:val="21"/>
        </w:rPr>
        <w:lastRenderedPageBreak/>
        <w:t>Table 5</w:t>
      </w:r>
      <w:r w:rsidR="002F264B" w:rsidRPr="00816F9D">
        <w:rPr>
          <w:rFonts w:ascii="Times New Roman" w:hAnsi="Times New Roman" w:cs="Times New Roman"/>
          <w:szCs w:val="21"/>
        </w:rPr>
        <w:t xml:space="preserve"> </w:t>
      </w:r>
      <w:r w:rsidRPr="00816F9D">
        <w:rPr>
          <w:rFonts w:ascii="Times New Roman" w:hAnsi="Times New Roman" w:cs="Times New Roman"/>
          <w:szCs w:val="21"/>
        </w:rPr>
        <w:t>Survival</w:t>
      </w:r>
      <w:r w:rsidRPr="00816F9D">
        <w:rPr>
          <w:rFonts w:ascii="Times New Roman" w:hAnsi="Times New Roman" w:cs="Times New Roman" w:hint="eastAsia"/>
          <w:szCs w:val="21"/>
        </w:rPr>
        <w:t xml:space="preserve"> Analysis </w:t>
      </w:r>
      <w:r w:rsidRPr="00816F9D">
        <w:rPr>
          <w:rFonts w:ascii="Times New Roman" w:hAnsi="Times New Roman" w:cs="Times New Roman"/>
          <w:szCs w:val="21"/>
        </w:rPr>
        <w:t>of Auditor Departure</w:t>
      </w:r>
      <w:r w:rsidRPr="00816F9D">
        <w:rPr>
          <w:rFonts w:ascii="Times New Roman" w:hAnsi="Times New Roman" w:cs="Times New Roman" w:hint="eastAsia"/>
          <w:szCs w:val="21"/>
        </w:rPr>
        <w:t xml:space="preserve"> Using C</w:t>
      </w:r>
      <w:r w:rsidRPr="00816F9D">
        <w:rPr>
          <w:rFonts w:ascii="Times New Roman" w:hAnsi="Times New Roman" w:cs="Times New Roman"/>
          <w:szCs w:val="21"/>
        </w:rPr>
        <w:t xml:space="preserve">ox </w:t>
      </w:r>
      <w:r w:rsidRPr="00816F9D">
        <w:rPr>
          <w:rFonts w:ascii="Times New Roman" w:hAnsi="Times New Roman" w:cs="Times New Roman" w:hint="eastAsia"/>
          <w:szCs w:val="21"/>
        </w:rPr>
        <w:t>P</w:t>
      </w:r>
      <w:r w:rsidRPr="00816F9D">
        <w:rPr>
          <w:rFonts w:ascii="Times New Roman" w:hAnsi="Times New Roman" w:cs="Times New Roman"/>
          <w:szCs w:val="21"/>
        </w:rPr>
        <w:t xml:space="preserve">roportional </w:t>
      </w:r>
      <w:r w:rsidRPr="00816F9D">
        <w:rPr>
          <w:rFonts w:ascii="Times New Roman" w:hAnsi="Times New Roman" w:cs="Times New Roman" w:hint="eastAsia"/>
          <w:szCs w:val="21"/>
        </w:rPr>
        <w:t>H</w:t>
      </w:r>
      <w:r w:rsidRPr="00816F9D">
        <w:rPr>
          <w:rFonts w:ascii="Times New Roman" w:hAnsi="Times New Roman" w:cs="Times New Roman"/>
          <w:szCs w:val="21"/>
        </w:rPr>
        <w:t>azard</w:t>
      </w:r>
      <w:r w:rsidRPr="00816F9D">
        <w:rPr>
          <w:rFonts w:ascii="Times New Roman" w:hAnsi="Times New Roman" w:cs="Times New Roman" w:hint="eastAsia"/>
          <w:szCs w:val="21"/>
        </w:rPr>
        <w:t xml:space="preserve"> Model</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22"/>
        <w:gridCol w:w="812"/>
        <w:gridCol w:w="222"/>
        <w:gridCol w:w="1272"/>
        <w:gridCol w:w="222"/>
        <w:gridCol w:w="1601"/>
        <w:gridCol w:w="222"/>
        <w:gridCol w:w="785"/>
        <w:gridCol w:w="222"/>
        <w:gridCol w:w="1241"/>
        <w:gridCol w:w="222"/>
        <w:gridCol w:w="1598"/>
        <w:gridCol w:w="222"/>
        <w:gridCol w:w="785"/>
        <w:gridCol w:w="222"/>
        <w:gridCol w:w="1266"/>
        <w:gridCol w:w="222"/>
        <w:gridCol w:w="937"/>
      </w:tblGrid>
      <w:tr w:rsidR="001A0839" w:rsidRPr="006519DE" w14:paraId="6236598F" w14:textId="77777777" w:rsidTr="00284F3F">
        <w:tc>
          <w:tcPr>
            <w:tcW w:w="663" w:type="pct"/>
          </w:tcPr>
          <w:p w14:paraId="5F2317F3" w14:textId="77777777" w:rsidR="001A0839" w:rsidRPr="006519DE" w:rsidRDefault="001A0839" w:rsidP="00FD051A">
            <w:pPr>
              <w:widowControl/>
              <w:jc w:val="left"/>
              <w:rPr>
                <w:rFonts w:ascii="Times New Roman" w:hAnsi="Times New Roman" w:cs="Times New Roman"/>
                <w:szCs w:val="21"/>
              </w:rPr>
            </w:pPr>
          </w:p>
        </w:tc>
        <w:tc>
          <w:tcPr>
            <w:tcW w:w="78" w:type="pct"/>
          </w:tcPr>
          <w:p w14:paraId="605AB239" w14:textId="77777777" w:rsidR="001A0839" w:rsidRPr="006519DE" w:rsidRDefault="001A0839" w:rsidP="00FD051A">
            <w:pPr>
              <w:widowControl/>
              <w:jc w:val="left"/>
              <w:rPr>
                <w:rFonts w:ascii="Times New Roman" w:hAnsi="Times New Roman" w:cs="Times New Roman"/>
                <w:szCs w:val="21"/>
              </w:rPr>
            </w:pPr>
          </w:p>
        </w:tc>
        <w:tc>
          <w:tcPr>
            <w:tcW w:w="1457" w:type="pct"/>
            <w:gridSpan w:val="5"/>
            <w:tcBorders>
              <w:bottom w:val="single" w:sz="4" w:space="0" w:color="auto"/>
            </w:tcBorders>
          </w:tcPr>
          <w:p w14:paraId="12741298" w14:textId="77777777" w:rsidR="001A0839" w:rsidRPr="006519DE" w:rsidRDefault="001A0839" w:rsidP="00FD051A">
            <w:pPr>
              <w:widowControl/>
              <w:jc w:val="center"/>
              <w:rPr>
                <w:rFonts w:ascii="Times New Roman" w:hAnsi="Times New Roman" w:cs="Times New Roman"/>
                <w:szCs w:val="21"/>
              </w:rPr>
            </w:pPr>
            <w:r>
              <w:rPr>
                <w:rFonts w:ascii="Times New Roman" w:hAnsi="Times New Roman" w:cs="Times New Roman" w:hint="eastAsia"/>
                <w:szCs w:val="21"/>
              </w:rPr>
              <w:t>Full Sample</w:t>
            </w:r>
          </w:p>
        </w:tc>
        <w:tc>
          <w:tcPr>
            <w:tcW w:w="78" w:type="pct"/>
          </w:tcPr>
          <w:p w14:paraId="09FA1B8D" w14:textId="77777777" w:rsidR="001A0839" w:rsidRPr="006519DE" w:rsidRDefault="001A0839" w:rsidP="00FD051A">
            <w:pPr>
              <w:widowControl/>
              <w:jc w:val="center"/>
              <w:rPr>
                <w:rFonts w:ascii="Times New Roman" w:hAnsi="Times New Roman" w:cs="Times New Roman"/>
                <w:szCs w:val="21"/>
              </w:rPr>
            </w:pPr>
          </w:p>
        </w:tc>
        <w:tc>
          <w:tcPr>
            <w:tcW w:w="1435" w:type="pct"/>
            <w:gridSpan w:val="5"/>
            <w:tcBorders>
              <w:bottom w:val="single" w:sz="4" w:space="0" w:color="auto"/>
            </w:tcBorders>
          </w:tcPr>
          <w:p w14:paraId="5AFFAAE4" w14:textId="77777777" w:rsidR="001A0839" w:rsidRPr="006519DE" w:rsidRDefault="001A0839" w:rsidP="00FD051A">
            <w:pPr>
              <w:widowControl/>
              <w:jc w:val="center"/>
              <w:rPr>
                <w:rFonts w:ascii="Times New Roman" w:hAnsi="Times New Roman" w:cs="Times New Roman"/>
                <w:szCs w:val="21"/>
              </w:rPr>
            </w:pPr>
            <w:r>
              <w:rPr>
                <w:rFonts w:ascii="Times New Roman" w:hAnsi="Times New Roman" w:cs="Times New Roman" w:hint="eastAsia"/>
                <w:szCs w:val="21"/>
              </w:rPr>
              <w:t>Big 4</w:t>
            </w:r>
          </w:p>
        </w:tc>
        <w:tc>
          <w:tcPr>
            <w:tcW w:w="78" w:type="pct"/>
          </w:tcPr>
          <w:p w14:paraId="1D4BCF49" w14:textId="77777777" w:rsidR="001A0839" w:rsidRPr="006519DE" w:rsidRDefault="001A0839" w:rsidP="00FD051A">
            <w:pPr>
              <w:widowControl/>
              <w:jc w:val="center"/>
              <w:rPr>
                <w:rFonts w:ascii="Times New Roman" w:hAnsi="Times New Roman" w:cs="Times New Roman"/>
                <w:szCs w:val="21"/>
              </w:rPr>
            </w:pPr>
          </w:p>
        </w:tc>
        <w:tc>
          <w:tcPr>
            <w:tcW w:w="1211" w:type="pct"/>
            <w:gridSpan w:val="5"/>
            <w:tcBorders>
              <w:bottom w:val="single" w:sz="4" w:space="0" w:color="auto"/>
            </w:tcBorders>
          </w:tcPr>
          <w:p w14:paraId="005BF0ED" w14:textId="77777777" w:rsidR="001A0839" w:rsidRPr="006519DE" w:rsidRDefault="001A0839" w:rsidP="00FD051A">
            <w:pPr>
              <w:widowControl/>
              <w:jc w:val="center"/>
              <w:rPr>
                <w:rFonts w:ascii="Times New Roman" w:hAnsi="Times New Roman" w:cs="Times New Roman"/>
                <w:szCs w:val="21"/>
              </w:rPr>
            </w:pPr>
            <w:r>
              <w:rPr>
                <w:rFonts w:ascii="Times New Roman" w:hAnsi="Times New Roman" w:cs="Times New Roman" w:hint="eastAsia"/>
                <w:szCs w:val="21"/>
              </w:rPr>
              <w:t>Non-Big 4</w:t>
            </w:r>
          </w:p>
        </w:tc>
      </w:tr>
      <w:tr w:rsidR="00284F3F" w:rsidRPr="006519DE" w14:paraId="5A7BF440" w14:textId="77777777" w:rsidTr="00284F3F">
        <w:tc>
          <w:tcPr>
            <w:tcW w:w="663" w:type="pct"/>
          </w:tcPr>
          <w:p w14:paraId="5A16BC42" w14:textId="77777777" w:rsidR="00284F3F" w:rsidRPr="006519DE" w:rsidRDefault="00284F3F" w:rsidP="00FD051A">
            <w:pPr>
              <w:widowControl/>
              <w:jc w:val="left"/>
              <w:rPr>
                <w:rFonts w:ascii="Times New Roman" w:hAnsi="Times New Roman" w:cs="Times New Roman"/>
                <w:szCs w:val="21"/>
              </w:rPr>
            </w:pPr>
          </w:p>
        </w:tc>
        <w:tc>
          <w:tcPr>
            <w:tcW w:w="78" w:type="pct"/>
          </w:tcPr>
          <w:p w14:paraId="35411B20" w14:textId="77777777" w:rsidR="00284F3F" w:rsidRPr="006519DE" w:rsidRDefault="00284F3F" w:rsidP="00FD051A">
            <w:pPr>
              <w:widowControl/>
              <w:jc w:val="left"/>
              <w:rPr>
                <w:rFonts w:ascii="Times New Roman" w:hAnsi="Times New Roman" w:cs="Times New Roman"/>
                <w:szCs w:val="21"/>
              </w:rPr>
            </w:pPr>
          </w:p>
        </w:tc>
        <w:tc>
          <w:tcPr>
            <w:tcW w:w="287" w:type="pct"/>
            <w:tcBorders>
              <w:bottom w:val="single" w:sz="4" w:space="0" w:color="auto"/>
            </w:tcBorders>
          </w:tcPr>
          <w:p w14:paraId="1DBA6ABA" w14:textId="77777777" w:rsidR="00284F3F" w:rsidRPr="006519DE" w:rsidRDefault="00284F3F" w:rsidP="00FD051A">
            <w:pPr>
              <w:widowControl/>
              <w:jc w:val="center"/>
              <w:rPr>
                <w:rFonts w:ascii="Times New Roman" w:hAnsi="Times New Roman" w:cs="Times New Roman"/>
                <w:szCs w:val="21"/>
              </w:rPr>
            </w:pPr>
            <w:proofErr w:type="spellStart"/>
            <w:r>
              <w:rPr>
                <w:rFonts w:ascii="Times New Roman" w:hAnsi="Times New Roman" w:cs="Times New Roman" w:hint="eastAsia"/>
                <w:szCs w:val="21"/>
              </w:rPr>
              <w:t>Coeff</w:t>
            </w:r>
            <w:proofErr w:type="spellEnd"/>
            <w:r>
              <w:rPr>
                <w:rFonts w:ascii="Times New Roman" w:hAnsi="Times New Roman" w:cs="Times New Roman" w:hint="eastAsia"/>
                <w:szCs w:val="21"/>
              </w:rPr>
              <w:t>.</w:t>
            </w:r>
          </w:p>
        </w:tc>
        <w:tc>
          <w:tcPr>
            <w:tcW w:w="78" w:type="pct"/>
            <w:tcBorders>
              <w:bottom w:val="single" w:sz="4" w:space="0" w:color="auto"/>
            </w:tcBorders>
          </w:tcPr>
          <w:p w14:paraId="139D1BB8" w14:textId="77777777" w:rsidR="00284F3F" w:rsidRPr="006519DE" w:rsidRDefault="00284F3F" w:rsidP="00FD051A">
            <w:pPr>
              <w:widowControl/>
              <w:jc w:val="center"/>
              <w:rPr>
                <w:rFonts w:ascii="Times New Roman" w:hAnsi="Times New Roman" w:cs="Times New Roman"/>
                <w:szCs w:val="21"/>
              </w:rPr>
            </w:pPr>
          </w:p>
        </w:tc>
        <w:tc>
          <w:tcPr>
            <w:tcW w:w="449" w:type="pct"/>
            <w:tcBorders>
              <w:bottom w:val="single" w:sz="4" w:space="0" w:color="auto"/>
            </w:tcBorders>
          </w:tcPr>
          <w:p w14:paraId="0D3D1386" w14:textId="77777777" w:rsidR="00284F3F" w:rsidRPr="006519DE" w:rsidRDefault="00284F3F" w:rsidP="00FD051A">
            <w:pPr>
              <w:widowControl/>
              <w:jc w:val="center"/>
              <w:rPr>
                <w:rFonts w:ascii="Times New Roman" w:hAnsi="Times New Roman" w:cs="Times New Roman"/>
                <w:szCs w:val="21"/>
              </w:rPr>
            </w:pPr>
            <w:proofErr w:type="spellStart"/>
            <w:r>
              <w:rPr>
                <w:rFonts w:ascii="Times New Roman" w:hAnsi="Times New Roman" w:cs="Times New Roman" w:hint="eastAsia"/>
                <w:szCs w:val="21"/>
              </w:rPr>
              <w:t>Haz</w:t>
            </w:r>
            <w:proofErr w:type="spellEnd"/>
            <w:r>
              <w:rPr>
                <w:rFonts w:ascii="Times New Roman" w:hAnsi="Times New Roman" w:cs="Times New Roman" w:hint="eastAsia"/>
                <w:szCs w:val="21"/>
              </w:rPr>
              <w:t>. Ratio</w:t>
            </w:r>
          </w:p>
        </w:tc>
        <w:tc>
          <w:tcPr>
            <w:tcW w:w="78" w:type="pct"/>
            <w:tcBorders>
              <w:bottom w:val="single" w:sz="4" w:space="0" w:color="auto"/>
            </w:tcBorders>
          </w:tcPr>
          <w:p w14:paraId="7B22BF90" w14:textId="77777777" w:rsidR="00284F3F" w:rsidRPr="006519DE" w:rsidRDefault="00284F3F" w:rsidP="00FD051A">
            <w:pPr>
              <w:widowControl/>
              <w:jc w:val="center"/>
              <w:rPr>
                <w:rFonts w:ascii="Times New Roman" w:hAnsi="Times New Roman" w:cs="Times New Roman"/>
                <w:szCs w:val="21"/>
              </w:rPr>
            </w:pPr>
          </w:p>
        </w:tc>
        <w:tc>
          <w:tcPr>
            <w:tcW w:w="563" w:type="pct"/>
            <w:tcBorders>
              <w:bottom w:val="single" w:sz="4" w:space="0" w:color="auto"/>
            </w:tcBorders>
          </w:tcPr>
          <w:p w14:paraId="7F1BE6E1" w14:textId="14817CE5"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rPr>
              <w:t>p-value</w:t>
            </w:r>
          </w:p>
        </w:tc>
        <w:tc>
          <w:tcPr>
            <w:tcW w:w="78" w:type="pct"/>
          </w:tcPr>
          <w:p w14:paraId="6C753168" w14:textId="77777777" w:rsidR="00284F3F" w:rsidRPr="006519DE" w:rsidRDefault="00284F3F" w:rsidP="00FD051A">
            <w:pPr>
              <w:widowControl/>
              <w:jc w:val="center"/>
              <w:rPr>
                <w:rFonts w:ascii="Times New Roman" w:hAnsi="Times New Roman" w:cs="Times New Roman"/>
                <w:szCs w:val="21"/>
              </w:rPr>
            </w:pPr>
          </w:p>
        </w:tc>
        <w:tc>
          <w:tcPr>
            <w:tcW w:w="277" w:type="pct"/>
            <w:tcBorders>
              <w:bottom w:val="single" w:sz="4" w:space="0" w:color="auto"/>
            </w:tcBorders>
          </w:tcPr>
          <w:p w14:paraId="66F563BB" w14:textId="77777777" w:rsidR="00284F3F" w:rsidRPr="006519DE" w:rsidRDefault="00284F3F" w:rsidP="00FD051A">
            <w:pPr>
              <w:widowControl/>
              <w:jc w:val="center"/>
              <w:rPr>
                <w:rFonts w:ascii="Times New Roman" w:hAnsi="Times New Roman" w:cs="Times New Roman"/>
                <w:szCs w:val="21"/>
              </w:rPr>
            </w:pPr>
            <w:proofErr w:type="spellStart"/>
            <w:r>
              <w:rPr>
                <w:rFonts w:ascii="Times New Roman" w:hAnsi="Times New Roman" w:cs="Times New Roman" w:hint="eastAsia"/>
                <w:szCs w:val="21"/>
              </w:rPr>
              <w:t>Coeff</w:t>
            </w:r>
            <w:proofErr w:type="spellEnd"/>
            <w:r>
              <w:rPr>
                <w:rFonts w:ascii="Times New Roman" w:hAnsi="Times New Roman" w:cs="Times New Roman" w:hint="eastAsia"/>
                <w:szCs w:val="21"/>
              </w:rPr>
              <w:t>.</w:t>
            </w:r>
          </w:p>
        </w:tc>
        <w:tc>
          <w:tcPr>
            <w:tcW w:w="78" w:type="pct"/>
            <w:tcBorders>
              <w:bottom w:val="single" w:sz="4" w:space="0" w:color="auto"/>
            </w:tcBorders>
          </w:tcPr>
          <w:p w14:paraId="6EFFEDFF" w14:textId="77777777" w:rsidR="00284F3F" w:rsidRPr="006519DE" w:rsidRDefault="00284F3F" w:rsidP="00FD051A">
            <w:pPr>
              <w:widowControl/>
              <w:jc w:val="center"/>
              <w:rPr>
                <w:rFonts w:ascii="Times New Roman" w:hAnsi="Times New Roman" w:cs="Times New Roman"/>
                <w:szCs w:val="21"/>
              </w:rPr>
            </w:pPr>
          </w:p>
        </w:tc>
        <w:tc>
          <w:tcPr>
            <w:tcW w:w="438" w:type="pct"/>
            <w:tcBorders>
              <w:bottom w:val="single" w:sz="4" w:space="0" w:color="auto"/>
            </w:tcBorders>
          </w:tcPr>
          <w:p w14:paraId="6B5A5382" w14:textId="77777777" w:rsidR="00284F3F" w:rsidRPr="006519DE" w:rsidRDefault="00284F3F" w:rsidP="00FD051A">
            <w:pPr>
              <w:widowControl/>
              <w:jc w:val="center"/>
              <w:rPr>
                <w:rFonts w:ascii="Times New Roman" w:hAnsi="Times New Roman" w:cs="Times New Roman"/>
                <w:szCs w:val="21"/>
              </w:rPr>
            </w:pPr>
            <w:proofErr w:type="spellStart"/>
            <w:r>
              <w:rPr>
                <w:rFonts w:ascii="Times New Roman" w:hAnsi="Times New Roman" w:cs="Times New Roman" w:hint="eastAsia"/>
                <w:szCs w:val="21"/>
              </w:rPr>
              <w:t>Haz</w:t>
            </w:r>
            <w:proofErr w:type="spellEnd"/>
            <w:r>
              <w:rPr>
                <w:rFonts w:ascii="Times New Roman" w:hAnsi="Times New Roman" w:cs="Times New Roman" w:hint="eastAsia"/>
                <w:szCs w:val="21"/>
              </w:rPr>
              <w:t>. Ratio</w:t>
            </w:r>
          </w:p>
        </w:tc>
        <w:tc>
          <w:tcPr>
            <w:tcW w:w="78" w:type="pct"/>
            <w:tcBorders>
              <w:bottom w:val="single" w:sz="4" w:space="0" w:color="auto"/>
            </w:tcBorders>
          </w:tcPr>
          <w:p w14:paraId="03429672" w14:textId="77777777" w:rsidR="00284F3F" w:rsidRPr="006519DE" w:rsidRDefault="00284F3F" w:rsidP="00FD051A">
            <w:pPr>
              <w:widowControl/>
              <w:jc w:val="center"/>
              <w:rPr>
                <w:rFonts w:ascii="Times New Roman" w:hAnsi="Times New Roman" w:cs="Times New Roman"/>
                <w:szCs w:val="21"/>
              </w:rPr>
            </w:pPr>
          </w:p>
        </w:tc>
        <w:tc>
          <w:tcPr>
            <w:tcW w:w="563" w:type="pct"/>
            <w:tcBorders>
              <w:bottom w:val="single" w:sz="4" w:space="0" w:color="auto"/>
            </w:tcBorders>
          </w:tcPr>
          <w:p w14:paraId="2C923C67" w14:textId="2FE8F52D"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rPr>
              <w:t>p-value</w:t>
            </w:r>
          </w:p>
        </w:tc>
        <w:tc>
          <w:tcPr>
            <w:tcW w:w="78" w:type="pct"/>
          </w:tcPr>
          <w:p w14:paraId="0123FC9D" w14:textId="77777777" w:rsidR="00284F3F" w:rsidRPr="006519DE" w:rsidRDefault="00284F3F" w:rsidP="00FD051A">
            <w:pPr>
              <w:widowControl/>
              <w:jc w:val="center"/>
              <w:rPr>
                <w:rFonts w:ascii="Times New Roman" w:hAnsi="Times New Roman" w:cs="Times New Roman"/>
                <w:szCs w:val="21"/>
              </w:rPr>
            </w:pPr>
          </w:p>
        </w:tc>
        <w:tc>
          <w:tcPr>
            <w:tcW w:w="277" w:type="pct"/>
            <w:tcBorders>
              <w:bottom w:val="single" w:sz="4" w:space="0" w:color="auto"/>
            </w:tcBorders>
          </w:tcPr>
          <w:p w14:paraId="5C9EB833" w14:textId="77777777" w:rsidR="00284F3F" w:rsidRPr="006519DE" w:rsidRDefault="00284F3F" w:rsidP="00FD051A">
            <w:pPr>
              <w:widowControl/>
              <w:jc w:val="center"/>
              <w:rPr>
                <w:rFonts w:ascii="Times New Roman" w:hAnsi="Times New Roman" w:cs="Times New Roman"/>
                <w:szCs w:val="21"/>
              </w:rPr>
            </w:pPr>
            <w:proofErr w:type="spellStart"/>
            <w:r>
              <w:rPr>
                <w:rFonts w:ascii="Times New Roman" w:hAnsi="Times New Roman" w:cs="Times New Roman" w:hint="eastAsia"/>
                <w:szCs w:val="21"/>
              </w:rPr>
              <w:t>Coeff</w:t>
            </w:r>
            <w:proofErr w:type="spellEnd"/>
            <w:r>
              <w:rPr>
                <w:rFonts w:ascii="Times New Roman" w:hAnsi="Times New Roman" w:cs="Times New Roman" w:hint="eastAsia"/>
                <w:szCs w:val="21"/>
              </w:rPr>
              <w:t>.</w:t>
            </w:r>
          </w:p>
        </w:tc>
        <w:tc>
          <w:tcPr>
            <w:tcW w:w="78" w:type="pct"/>
            <w:tcBorders>
              <w:bottom w:val="single" w:sz="4" w:space="0" w:color="auto"/>
            </w:tcBorders>
          </w:tcPr>
          <w:p w14:paraId="500D59F7" w14:textId="77777777" w:rsidR="00284F3F" w:rsidRPr="006519DE" w:rsidRDefault="00284F3F" w:rsidP="00FD051A">
            <w:pPr>
              <w:widowControl/>
              <w:jc w:val="center"/>
              <w:rPr>
                <w:rFonts w:ascii="Times New Roman" w:hAnsi="Times New Roman" w:cs="Times New Roman"/>
                <w:szCs w:val="21"/>
              </w:rPr>
            </w:pPr>
          </w:p>
        </w:tc>
        <w:tc>
          <w:tcPr>
            <w:tcW w:w="447" w:type="pct"/>
            <w:tcBorders>
              <w:bottom w:val="single" w:sz="4" w:space="0" w:color="auto"/>
            </w:tcBorders>
          </w:tcPr>
          <w:p w14:paraId="2B412B14" w14:textId="77777777" w:rsidR="00284F3F" w:rsidRPr="006519DE" w:rsidRDefault="00284F3F" w:rsidP="00FD051A">
            <w:pPr>
              <w:widowControl/>
              <w:jc w:val="center"/>
              <w:rPr>
                <w:rFonts w:ascii="Times New Roman" w:hAnsi="Times New Roman" w:cs="Times New Roman"/>
                <w:szCs w:val="21"/>
              </w:rPr>
            </w:pPr>
            <w:proofErr w:type="spellStart"/>
            <w:r>
              <w:rPr>
                <w:rFonts w:ascii="Times New Roman" w:hAnsi="Times New Roman" w:cs="Times New Roman" w:hint="eastAsia"/>
                <w:szCs w:val="21"/>
              </w:rPr>
              <w:t>Haz</w:t>
            </w:r>
            <w:proofErr w:type="spellEnd"/>
            <w:r>
              <w:rPr>
                <w:rFonts w:ascii="Times New Roman" w:hAnsi="Times New Roman" w:cs="Times New Roman" w:hint="eastAsia"/>
                <w:szCs w:val="21"/>
              </w:rPr>
              <w:t>. Ratio</w:t>
            </w:r>
          </w:p>
        </w:tc>
        <w:tc>
          <w:tcPr>
            <w:tcW w:w="78" w:type="pct"/>
            <w:tcBorders>
              <w:bottom w:val="single" w:sz="4" w:space="0" w:color="auto"/>
            </w:tcBorders>
          </w:tcPr>
          <w:p w14:paraId="7E1E69A4" w14:textId="77777777" w:rsidR="00284F3F" w:rsidRPr="006519DE" w:rsidRDefault="00284F3F" w:rsidP="00FD051A">
            <w:pPr>
              <w:widowControl/>
              <w:jc w:val="center"/>
              <w:rPr>
                <w:rFonts w:ascii="Times New Roman" w:hAnsi="Times New Roman" w:cs="Times New Roman"/>
                <w:szCs w:val="21"/>
              </w:rPr>
            </w:pPr>
          </w:p>
        </w:tc>
        <w:tc>
          <w:tcPr>
            <w:tcW w:w="331" w:type="pct"/>
            <w:tcBorders>
              <w:bottom w:val="single" w:sz="4" w:space="0" w:color="auto"/>
            </w:tcBorders>
          </w:tcPr>
          <w:p w14:paraId="6FC7AE70" w14:textId="3F213CE5"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rPr>
              <w:t>p-value</w:t>
            </w:r>
          </w:p>
        </w:tc>
      </w:tr>
      <w:tr w:rsidR="00284F3F" w:rsidRPr="006519DE" w14:paraId="5D64C918" w14:textId="77777777" w:rsidTr="00284F3F">
        <w:tc>
          <w:tcPr>
            <w:tcW w:w="663" w:type="pct"/>
          </w:tcPr>
          <w:p w14:paraId="605614F0" w14:textId="77777777" w:rsidR="00284F3F" w:rsidRPr="006519DE" w:rsidRDefault="00284F3F" w:rsidP="00FD051A">
            <w:pPr>
              <w:rPr>
                <w:rFonts w:ascii="Times New Roman" w:hAnsi="Times New Roman" w:cs="Times New Roman"/>
                <w:szCs w:val="21"/>
              </w:rPr>
            </w:pPr>
            <w:r>
              <w:rPr>
                <w:rFonts w:ascii="Times New Roman" w:hAnsi="Times New Roman" w:cs="Times New Roman"/>
                <w:i/>
                <w:szCs w:val="21"/>
              </w:rPr>
              <w:t>FEMALE</w:t>
            </w:r>
          </w:p>
        </w:tc>
        <w:tc>
          <w:tcPr>
            <w:tcW w:w="78" w:type="pct"/>
          </w:tcPr>
          <w:p w14:paraId="616E2549" w14:textId="77777777" w:rsidR="00284F3F" w:rsidRPr="006519DE" w:rsidRDefault="00284F3F" w:rsidP="00FD051A">
            <w:pPr>
              <w:widowControl/>
              <w:jc w:val="left"/>
              <w:rPr>
                <w:rFonts w:ascii="Times New Roman" w:hAnsi="Times New Roman" w:cs="Times New Roman"/>
                <w:szCs w:val="21"/>
              </w:rPr>
            </w:pPr>
          </w:p>
        </w:tc>
        <w:tc>
          <w:tcPr>
            <w:tcW w:w="287" w:type="pct"/>
          </w:tcPr>
          <w:p w14:paraId="5999432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0.091</w:t>
            </w:r>
          </w:p>
        </w:tc>
        <w:tc>
          <w:tcPr>
            <w:tcW w:w="78" w:type="pct"/>
          </w:tcPr>
          <w:p w14:paraId="67B1FCA4" w14:textId="77777777" w:rsidR="00284F3F" w:rsidRPr="006519DE" w:rsidRDefault="00284F3F" w:rsidP="00FD051A">
            <w:pPr>
              <w:widowControl/>
              <w:jc w:val="center"/>
              <w:rPr>
                <w:rFonts w:ascii="Times New Roman" w:hAnsi="Times New Roman" w:cs="Times New Roman"/>
                <w:szCs w:val="21"/>
              </w:rPr>
            </w:pPr>
          </w:p>
        </w:tc>
        <w:tc>
          <w:tcPr>
            <w:tcW w:w="449" w:type="pct"/>
          </w:tcPr>
          <w:p w14:paraId="323618B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1.075</w:t>
            </w:r>
          </w:p>
        </w:tc>
        <w:tc>
          <w:tcPr>
            <w:tcW w:w="78" w:type="pct"/>
          </w:tcPr>
          <w:p w14:paraId="605FD97C" w14:textId="77777777" w:rsidR="00284F3F" w:rsidRPr="006519DE" w:rsidRDefault="00284F3F" w:rsidP="00FD051A">
            <w:pPr>
              <w:widowControl/>
              <w:jc w:val="center"/>
              <w:rPr>
                <w:rFonts w:ascii="Times New Roman" w:hAnsi="Times New Roman" w:cs="Times New Roman"/>
                <w:szCs w:val="21"/>
              </w:rPr>
            </w:pPr>
          </w:p>
        </w:tc>
        <w:tc>
          <w:tcPr>
            <w:tcW w:w="563" w:type="pct"/>
          </w:tcPr>
          <w:p w14:paraId="5827472E"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68</w:t>
            </w:r>
          </w:p>
        </w:tc>
        <w:tc>
          <w:tcPr>
            <w:tcW w:w="78" w:type="pct"/>
          </w:tcPr>
          <w:p w14:paraId="75E2A772" w14:textId="77777777" w:rsidR="00284F3F" w:rsidRPr="006519DE" w:rsidRDefault="00284F3F" w:rsidP="00FD051A">
            <w:pPr>
              <w:widowControl/>
              <w:jc w:val="center"/>
              <w:rPr>
                <w:rFonts w:ascii="Times New Roman" w:hAnsi="Times New Roman" w:cs="Times New Roman"/>
                <w:szCs w:val="21"/>
              </w:rPr>
            </w:pPr>
          </w:p>
        </w:tc>
        <w:tc>
          <w:tcPr>
            <w:tcW w:w="277" w:type="pct"/>
          </w:tcPr>
          <w:p w14:paraId="133EA44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-0.742</w:t>
            </w:r>
          </w:p>
        </w:tc>
        <w:tc>
          <w:tcPr>
            <w:tcW w:w="78" w:type="pct"/>
          </w:tcPr>
          <w:p w14:paraId="6531B007" w14:textId="77777777" w:rsidR="00284F3F" w:rsidRPr="006519DE" w:rsidRDefault="00284F3F" w:rsidP="00FD051A">
            <w:pPr>
              <w:widowControl/>
              <w:jc w:val="center"/>
              <w:rPr>
                <w:rFonts w:ascii="Times New Roman" w:hAnsi="Times New Roman" w:cs="Times New Roman"/>
                <w:szCs w:val="21"/>
              </w:rPr>
            </w:pPr>
          </w:p>
        </w:tc>
        <w:tc>
          <w:tcPr>
            <w:tcW w:w="438" w:type="pct"/>
          </w:tcPr>
          <w:p w14:paraId="3E3AF42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0.504</w:t>
            </w:r>
          </w:p>
        </w:tc>
        <w:tc>
          <w:tcPr>
            <w:tcW w:w="78" w:type="pct"/>
          </w:tcPr>
          <w:p w14:paraId="76B46BEE" w14:textId="77777777" w:rsidR="00284F3F" w:rsidRPr="006519DE" w:rsidRDefault="00284F3F" w:rsidP="00FD051A">
            <w:pPr>
              <w:widowControl/>
              <w:jc w:val="center"/>
              <w:rPr>
                <w:rFonts w:ascii="Times New Roman" w:hAnsi="Times New Roman" w:cs="Times New Roman"/>
                <w:szCs w:val="21"/>
              </w:rPr>
            </w:pPr>
          </w:p>
        </w:tc>
        <w:tc>
          <w:tcPr>
            <w:tcW w:w="563" w:type="pct"/>
          </w:tcPr>
          <w:p w14:paraId="029D706B"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1</w:t>
            </w:r>
          </w:p>
        </w:tc>
        <w:tc>
          <w:tcPr>
            <w:tcW w:w="78" w:type="pct"/>
          </w:tcPr>
          <w:p w14:paraId="6CEE5C29" w14:textId="77777777" w:rsidR="00284F3F" w:rsidRPr="006519DE" w:rsidRDefault="00284F3F" w:rsidP="00FD051A">
            <w:pPr>
              <w:widowControl/>
              <w:jc w:val="center"/>
              <w:rPr>
                <w:rFonts w:ascii="Times New Roman" w:hAnsi="Times New Roman" w:cs="Times New Roman"/>
                <w:szCs w:val="21"/>
              </w:rPr>
            </w:pPr>
          </w:p>
        </w:tc>
        <w:tc>
          <w:tcPr>
            <w:tcW w:w="277" w:type="pct"/>
          </w:tcPr>
          <w:p w14:paraId="0F527FF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0.099</w:t>
            </w:r>
          </w:p>
        </w:tc>
        <w:tc>
          <w:tcPr>
            <w:tcW w:w="78" w:type="pct"/>
          </w:tcPr>
          <w:p w14:paraId="6B031272" w14:textId="77777777" w:rsidR="00284F3F" w:rsidRPr="006519DE" w:rsidRDefault="00284F3F" w:rsidP="00FD051A">
            <w:pPr>
              <w:widowControl/>
              <w:jc w:val="center"/>
              <w:rPr>
                <w:rFonts w:ascii="Times New Roman" w:hAnsi="Times New Roman" w:cs="Times New Roman"/>
                <w:szCs w:val="21"/>
              </w:rPr>
            </w:pPr>
          </w:p>
        </w:tc>
        <w:tc>
          <w:tcPr>
            <w:tcW w:w="447" w:type="pct"/>
          </w:tcPr>
          <w:p w14:paraId="6FE78DB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1.104</w:t>
            </w:r>
          </w:p>
        </w:tc>
        <w:tc>
          <w:tcPr>
            <w:tcW w:w="78" w:type="pct"/>
          </w:tcPr>
          <w:p w14:paraId="213440FB" w14:textId="77777777" w:rsidR="00284F3F" w:rsidRPr="006519DE" w:rsidRDefault="00284F3F" w:rsidP="00FD051A">
            <w:pPr>
              <w:widowControl/>
              <w:jc w:val="center"/>
              <w:rPr>
                <w:rFonts w:ascii="Times New Roman" w:hAnsi="Times New Roman" w:cs="Times New Roman"/>
                <w:szCs w:val="21"/>
              </w:rPr>
            </w:pPr>
          </w:p>
        </w:tc>
        <w:tc>
          <w:tcPr>
            <w:tcW w:w="331" w:type="pct"/>
          </w:tcPr>
          <w:p w14:paraId="6CADAA22"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056</w:t>
            </w:r>
          </w:p>
        </w:tc>
      </w:tr>
      <w:tr w:rsidR="00284F3F" w:rsidRPr="006519DE" w14:paraId="6F1135D3" w14:textId="77777777" w:rsidTr="00284F3F">
        <w:tc>
          <w:tcPr>
            <w:tcW w:w="663" w:type="pct"/>
          </w:tcPr>
          <w:p w14:paraId="7E838989" w14:textId="77777777" w:rsidR="00284F3F" w:rsidRPr="006519DE" w:rsidRDefault="00284F3F" w:rsidP="00FD051A">
            <w:pPr>
              <w:rPr>
                <w:rFonts w:ascii="Times New Roman" w:hAnsi="Times New Roman" w:cs="Times New Roman"/>
                <w:szCs w:val="21"/>
              </w:rPr>
            </w:pPr>
            <w:r>
              <w:rPr>
                <w:rFonts w:ascii="Times New Roman" w:hAnsi="Times New Roman" w:cs="Times New Roman"/>
                <w:i/>
                <w:szCs w:val="21"/>
              </w:rPr>
              <w:t>MAJOR</w:t>
            </w:r>
          </w:p>
        </w:tc>
        <w:tc>
          <w:tcPr>
            <w:tcW w:w="78" w:type="pct"/>
          </w:tcPr>
          <w:p w14:paraId="17405B96" w14:textId="77777777" w:rsidR="00284F3F" w:rsidRPr="006519DE" w:rsidRDefault="00284F3F" w:rsidP="00FD051A">
            <w:pPr>
              <w:widowControl/>
              <w:jc w:val="left"/>
              <w:rPr>
                <w:rFonts w:ascii="Times New Roman" w:hAnsi="Times New Roman" w:cs="Times New Roman"/>
                <w:szCs w:val="21"/>
              </w:rPr>
            </w:pPr>
          </w:p>
        </w:tc>
        <w:tc>
          <w:tcPr>
            <w:tcW w:w="287" w:type="pct"/>
          </w:tcPr>
          <w:p w14:paraId="1B064510"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-0.081</w:t>
            </w:r>
          </w:p>
        </w:tc>
        <w:tc>
          <w:tcPr>
            <w:tcW w:w="78" w:type="pct"/>
          </w:tcPr>
          <w:p w14:paraId="5A9439CC" w14:textId="77777777" w:rsidR="00284F3F" w:rsidRPr="006519DE" w:rsidRDefault="00284F3F" w:rsidP="00FD051A">
            <w:pPr>
              <w:widowControl/>
              <w:jc w:val="center"/>
              <w:rPr>
                <w:rFonts w:ascii="Times New Roman" w:hAnsi="Times New Roman" w:cs="Times New Roman"/>
                <w:szCs w:val="21"/>
              </w:rPr>
            </w:pPr>
          </w:p>
        </w:tc>
        <w:tc>
          <w:tcPr>
            <w:tcW w:w="449" w:type="pct"/>
          </w:tcPr>
          <w:p w14:paraId="037A2FCA"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0.929</w:t>
            </w:r>
          </w:p>
        </w:tc>
        <w:tc>
          <w:tcPr>
            <w:tcW w:w="78" w:type="pct"/>
          </w:tcPr>
          <w:p w14:paraId="01880259" w14:textId="77777777" w:rsidR="00284F3F" w:rsidRPr="006519DE" w:rsidRDefault="00284F3F" w:rsidP="00FD051A">
            <w:pPr>
              <w:widowControl/>
              <w:jc w:val="center"/>
              <w:rPr>
                <w:rFonts w:ascii="Times New Roman" w:hAnsi="Times New Roman" w:cs="Times New Roman"/>
                <w:szCs w:val="21"/>
              </w:rPr>
            </w:pPr>
          </w:p>
        </w:tc>
        <w:tc>
          <w:tcPr>
            <w:tcW w:w="563" w:type="pct"/>
          </w:tcPr>
          <w:p w14:paraId="59CEB904"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181</w:t>
            </w:r>
          </w:p>
        </w:tc>
        <w:tc>
          <w:tcPr>
            <w:tcW w:w="78" w:type="pct"/>
          </w:tcPr>
          <w:p w14:paraId="6A9CC07E" w14:textId="77777777" w:rsidR="00284F3F" w:rsidRPr="006519DE" w:rsidRDefault="00284F3F" w:rsidP="00FD051A">
            <w:pPr>
              <w:widowControl/>
              <w:jc w:val="center"/>
              <w:rPr>
                <w:rFonts w:ascii="Times New Roman" w:hAnsi="Times New Roman" w:cs="Times New Roman"/>
                <w:szCs w:val="21"/>
              </w:rPr>
            </w:pPr>
          </w:p>
        </w:tc>
        <w:tc>
          <w:tcPr>
            <w:tcW w:w="277" w:type="pct"/>
          </w:tcPr>
          <w:p w14:paraId="1A91989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-0.205</w:t>
            </w:r>
          </w:p>
        </w:tc>
        <w:tc>
          <w:tcPr>
            <w:tcW w:w="78" w:type="pct"/>
          </w:tcPr>
          <w:p w14:paraId="5E9875A8" w14:textId="77777777" w:rsidR="00284F3F" w:rsidRPr="006519DE" w:rsidRDefault="00284F3F" w:rsidP="00FD051A">
            <w:pPr>
              <w:widowControl/>
              <w:jc w:val="center"/>
              <w:rPr>
                <w:rFonts w:ascii="Times New Roman" w:hAnsi="Times New Roman" w:cs="Times New Roman"/>
                <w:szCs w:val="21"/>
              </w:rPr>
            </w:pPr>
          </w:p>
        </w:tc>
        <w:tc>
          <w:tcPr>
            <w:tcW w:w="438" w:type="pct"/>
          </w:tcPr>
          <w:p w14:paraId="19E697D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0.871</w:t>
            </w:r>
          </w:p>
        </w:tc>
        <w:tc>
          <w:tcPr>
            <w:tcW w:w="78" w:type="pct"/>
          </w:tcPr>
          <w:p w14:paraId="3E5B8C23" w14:textId="77777777" w:rsidR="00284F3F" w:rsidRPr="006519DE" w:rsidRDefault="00284F3F" w:rsidP="00FD051A">
            <w:pPr>
              <w:widowControl/>
              <w:jc w:val="center"/>
              <w:rPr>
                <w:rFonts w:ascii="Times New Roman" w:hAnsi="Times New Roman" w:cs="Times New Roman"/>
                <w:szCs w:val="21"/>
              </w:rPr>
            </w:pPr>
          </w:p>
        </w:tc>
        <w:tc>
          <w:tcPr>
            <w:tcW w:w="563" w:type="pct"/>
          </w:tcPr>
          <w:p w14:paraId="591BF8AC"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12</w:t>
            </w:r>
          </w:p>
        </w:tc>
        <w:tc>
          <w:tcPr>
            <w:tcW w:w="78" w:type="pct"/>
          </w:tcPr>
          <w:p w14:paraId="211FD626" w14:textId="77777777" w:rsidR="00284F3F" w:rsidRPr="006519DE" w:rsidRDefault="00284F3F" w:rsidP="00FD051A">
            <w:pPr>
              <w:widowControl/>
              <w:jc w:val="center"/>
              <w:rPr>
                <w:rFonts w:ascii="Times New Roman" w:hAnsi="Times New Roman" w:cs="Times New Roman"/>
                <w:szCs w:val="21"/>
              </w:rPr>
            </w:pPr>
          </w:p>
        </w:tc>
        <w:tc>
          <w:tcPr>
            <w:tcW w:w="277" w:type="pct"/>
          </w:tcPr>
          <w:p w14:paraId="5D67265A"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-0.057</w:t>
            </w:r>
          </w:p>
        </w:tc>
        <w:tc>
          <w:tcPr>
            <w:tcW w:w="78" w:type="pct"/>
          </w:tcPr>
          <w:p w14:paraId="59372D86" w14:textId="77777777" w:rsidR="00284F3F" w:rsidRPr="006519DE" w:rsidRDefault="00284F3F" w:rsidP="00FD051A">
            <w:pPr>
              <w:widowControl/>
              <w:jc w:val="center"/>
              <w:rPr>
                <w:rFonts w:ascii="Times New Roman" w:hAnsi="Times New Roman" w:cs="Times New Roman"/>
                <w:szCs w:val="21"/>
              </w:rPr>
            </w:pPr>
          </w:p>
        </w:tc>
        <w:tc>
          <w:tcPr>
            <w:tcW w:w="447" w:type="pct"/>
          </w:tcPr>
          <w:p w14:paraId="34DA5DE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0.944</w:t>
            </w:r>
          </w:p>
        </w:tc>
        <w:tc>
          <w:tcPr>
            <w:tcW w:w="78" w:type="pct"/>
          </w:tcPr>
          <w:p w14:paraId="38520452" w14:textId="77777777" w:rsidR="00284F3F" w:rsidRPr="006519DE" w:rsidRDefault="00284F3F" w:rsidP="00FD051A">
            <w:pPr>
              <w:widowControl/>
              <w:jc w:val="center"/>
              <w:rPr>
                <w:rFonts w:ascii="Times New Roman" w:hAnsi="Times New Roman" w:cs="Times New Roman"/>
                <w:szCs w:val="21"/>
              </w:rPr>
            </w:pPr>
          </w:p>
        </w:tc>
        <w:tc>
          <w:tcPr>
            <w:tcW w:w="331" w:type="pct"/>
          </w:tcPr>
          <w:p w14:paraId="3D7C929C"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368</w:t>
            </w:r>
          </w:p>
        </w:tc>
      </w:tr>
      <w:tr w:rsidR="00284F3F" w:rsidRPr="006519DE" w14:paraId="21787BF0" w14:textId="77777777" w:rsidTr="00284F3F">
        <w:tc>
          <w:tcPr>
            <w:tcW w:w="663" w:type="pct"/>
          </w:tcPr>
          <w:p w14:paraId="024AC09D" w14:textId="77777777" w:rsidR="00284F3F" w:rsidRPr="006519DE" w:rsidRDefault="00284F3F" w:rsidP="00FD051A">
            <w:pPr>
              <w:rPr>
                <w:rFonts w:ascii="Times New Roman" w:hAnsi="Times New Roman" w:cs="Times New Roman"/>
                <w:szCs w:val="21"/>
              </w:rPr>
            </w:pPr>
            <w:r>
              <w:rPr>
                <w:rFonts w:ascii="Times New Roman" w:hAnsi="Times New Roman" w:cs="Times New Roman"/>
                <w:i/>
                <w:szCs w:val="21"/>
              </w:rPr>
              <w:t>SCHOOL</w:t>
            </w:r>
          </w:p>
        </w:tc>
        <w:tc>
          <w:tcPr>
            <w:tcW w:w="78" w:type="pct"/>
          </w:tcPr>
          <w:p w14:paraId="08CBFC50" w14:textId="77777777" w:rsidR="00284F3F" w:rsidRPr="006519DE" w:rsidRDefault="00284F3F" w:rsidP="00FD051A">
            <w:pPr>
              <w:widowControl/>
              <w:jc w:val="left"/>
              <w:rPr>
                <w:rFonts w:ascii="Times New Roman" w:hAnsi="Times New Roman" w:cs="Times New Roman"/>
                <w:szCs w:val="21"/>
              </w:rPr>
            </w:pPr>
          </w:p>
        </w:tc>
        <w:tc>
          <w:tcPr>
            <w:tcW w:w="287" w:type="pct"/>
          </w:tcPr>
          <w:p w14:paraId="149B422A"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0.143</w:t>
            </w:r>
          </w:p>
        </w:tc>
        <w:tc>
          <w:tcPr>
            <w:tcW w:w="78" w:type="pct"/>
          </w:tcPr>
          <w:p w14:paraId="2345F91A" w14:textId="77777777" w:rsidR="00284F3F" w:rsidRPr="006519DE" w:rsidRDefault="00284F3F" w:rsidP="00FD051A">
            <w:pPr>
              <w:widowControl/>
              <w:jc w:val="center"/>
              <w:rPr>
                <w:rFonts w:ascii="Times New Roman" w:hAnsi="Times New Roman" w:cs="Times New Roman"/>
                <w:szCs w:val="21"/>
              </w:rPr>
            </w:pPr>
          </w:p>
        </w:tc>
        <w:tc>
          <w:tcPr>
            <w:tcW w:w="449" w:type="pct"/>
          </w:tcPr>
          <w:p w14:paraId="4E72195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1.053</w:t>
            </w:r>
          </w:p>
        </w:tc>
        <w:tc>
          <w:tcPr>
            <w:tcW w:w="78" w:type="pct"/>
          </w:tcPr>
          <w:p w14:paraId="0A4344B0" w14:textId="77777777" w:rsidR="00284F3F" w:rsidRPr="006519DE" w:rsidRDefault="00284F3F" w:rsidP="00FD051A">
            <w:pPr>
              <w:widowControl/>
              <w:jc w:val="center"/>
              <w:rPr>
                <w:rFonts w:ascii="Times New Roman" w:hAnsi="Times New Roman" w:cs="Times New Roman"/>
                <w:szCs w:val="21"/>
              </w:rPr>
            </w:pPr>
          </w:p>
        </w:tc>
        <w:tc>
          <w:tcPr>
            <w:tcW w:w="563" w:type="pct"/>
          </w:tcPr>
          <w:p w14:paraId="51AECB89"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020</w:t>
            </w:r>
          </w:p>
        </w:tc>
        <w:tc>
          <w:tcPr>
            <w:tcW w:w="78" w:type="pct"/>
          </w:tcPr>
          <w:p w14:paraId="39C31811" w14:textId="77777777" w:rsidR="00284F3F" w:rsidRPr="006519DE" w:rsidRDefault="00284F3F" w:rsidP="00FD051A">
            <w:pPr>
              <w:widowControl/>
              <w:jc w:val="center"/>
              <w:rPr>
                <w:rFonts w:ascii="Times New Roman" w:hAnsi="Times New Roman" w:cs="Times New Roman"/>
                <w:szCs w:val="21"/>
              </w:rPr>
            </w:pPr>
          </w:p>
        </w:tc>
        <w:tc>
          <w:tcPr>
            <w:tcW w:w="277" w:type="pct"/>
          </w:tcPr>
          <w:p w14:paraId="0C7F211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0.356</w:t>
            </w:r>
          </w:p>
        </w:tc>
        <w:tc>
          <w:tcPr>
            <w:tcW w:w="78" w:type="pct"/>
          </w:tcPr>
          <w:p w14:paraId="04252BD4" w14:textId="77777777" w:rsidR="00284F3F" w:rsidRPr="006519DE" w:rsidRDefault="00284F3F" w:rsidP="00FD051A">
            <w:pPr>
              <w:widowControl/>
              <w:jc w:val="center"/>
              <w:rPr>
                <w:rFonts w:ascii="Times New Roman" w:hAnsi="Times New Roman" w:cs="Times New Roman"/>
                <w:szCs w:val="21"/>
              </w:rPr>
            </w:pPr>
          </w:p>
        </w:tc>
        <w:tc>
          <w:tcPr>
            <w:tcW w:w="438" w:type="pct"/>
          </w:tcPr>
          <w:p w14:paraId="210F078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1.501</w:t>
            </w:r>
          </w:p>
        </w:tc>
        <w:tc>
          <w:tcPr>
            <w:tcW w:w="78" w:type="pct"/>
          </w:tcPr>
          <w:p w14:paraId="58A0C9FE" w14:textId="77777777" w:rsidR="00284F3F" w:rsidRPr="006519DE" w:rsidRDefault="00284F3F" w:rsidP="00FD051A">
            <w:pPr>
              <w:widowControl/>
              <w:jc w:val="center"/>
              <w:rPr>
                <w:rFonts w:ascii="Times New Roman" w:hAnsi="Times New Roman" w:cs="Times New Roman"/>
                <w:szCs w:val="21"/>
              </w:rPr>
            </w:pPr>
          </w:p>
        </w:tc>
        <w:tc>
          <w:tcPr>
            <w:tcW w:w="563" w:type="pct"/>
          </w:tcPr>
          <w:p w14:paraId="2B71EA1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525</w:t>
            </w:r>
          </w:p>
        </w:tc>
        <w:tc>
          <w:tcPr>
            <w:tcW w:w="78" w:type="pct"/>
          </w:tcPr>
          <w:p w14:paraId="4C2E65DF" w14:textId="77777777" w:rsidR="00284F3F" w:rsidRPr="006519DE" w:rsidRDefault="00284F3F" w:rsidP="00FD051A">
            <w:pPr>
              <w:widowControl/>
              <w:jc w:val="center"/>
              <w:rPr>
                <w:rFonts w:ascii="Times New Roman" w:hAnsi="Times New Roman" w:cs="Times New Roman"/>
                <w:szCs w:val="21"/>
              </w:rPr>
            </w:pPr>
          </w:p>
        </w:tc>
        <w:tc>
          <w:tcPr>
            <w:tcW w:w="277" w:type="pct"/>
          </w:tcPr>
          <w:p w14:paraId="2B06FCF8"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0.093</w:t>
            </w:r>
          </w:p>
        </w:tc>
        <w:tc>
          <w:tcPr>
            <w:tcW w:w="78" w:type="pct"/>
          </w:tcPr>
          <w:p w14:paraId="46239195" w14:textId="77777777" w:rsidR="00284F3F" w:rsidRPr="006519DE" w:rsidRDefault="00284F3F" w:rsidP="00FD051A">
            <w:pPr>
              <w:widowControl/>
              <w:jc w:val="center"/>
              <w:rPr>
                <w:rFonts w:ascii="Times New Roman" w:hAnsi="Times New Roman" w:cs="Times New Roman"/>
                <w:szCs w:val="21"/>
              </w:rPr>
            </w:pPr>
          </w:p>
        </w:tc>
        <w:tc>
          <w:tcPr>
            <w:tcW w:w="447" w:type="pct"/>
          </w:tcPr>
          <w:p w14:paraId="5D94D2A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1.098</w:t>
            </w:r>
          </w:p>
        </w:tc>
        <w:tc>
          <w:tcPr>
            <w:tcW w:w="78" w:type="pct"/>
          </w:tcPr>
          <w:p w14:paraId="31621C1F" w14:textId="77777777" w:rsidR="00284F3F" w:rsidRPr="006519DE" w:rsidRDefault="00284F3F" w:rsidP="00FD051A">
            <w:pPr>
              <w:widowControl/>
              <w:jc w:val="center"/>
              <w:rPr>
                <w:rFonts w:ascii="Times New Roman" w:hAnsi="Times New Roman" w:cs="Times New Roman"/>
                <w:szCs w:val="21"/>
              </w:rPr>
            </w:pPr>
          </w:p>
        </w:tc>
        <w:tc>
          <w:tcPr>
            <w:tcW w:w="331" w:type="pct"/>
          </w:tcPr>
          <w:p w14:paraId="1BDDA7BB"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41</w:t>
            </w:r>
          </w:p>
        </w:tc>
      </w:tr>
      <w:tr w:rsidR="00284F3F" w:rsidRPr="006519DE" w14:paraId="4073B57F" w14:textId="77777777" w:rsidTr="00284F3F">
        <w:tc>
          <w:tcPr>
            <w:tcW w:w="663" w:type="pct"/>
          </w:tcPr>
          <w:p w14:paraId="26377936"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DEGREE</w:t>
            </w:r>
          </w:p>
        </w:tc>
        <w:tc>
          <w:tcPr>
            <w:tcW w:w="78" w:type="pct"/>
          </w:tcPr>
          <w:p w14:paraId="3931C9FC" w14:textId="77777777" w:rsidR="00284F3F" w:rsidRPr="006519DE" w:rsidRDefault="00284F3F" w:rsidP="00FD051A">
            <w:pPr>
              <w:widowControl/>
              <w:jc w:val="left"/>
              <w:rPr>
                <w:rFonts w:ascii="Times New Roman" w:hAnsi="Times New Roman" w:cs="Times New Roman"/>
                <w:szCs w:val="21"/>
              </w:rPr>
            </w:pPr>
          </w:p>
        </w:tc>
        <w:tc>
          <w:tcPr>
            <w:tcW w:w="287" w:type="pct"/>
          </w:tcPr>
          <w:p w14:paraId="461E995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0.212</w:t>
            </w:r>
          </w:p>
        </w:tc>
        <w:tc>
          <w:tcPr>
            <w:tcW w:w="78" w:type="pct"/>
          </w:tcPr>
          <w:p w14:paraId="1EECB14A" w14:textId="77777777" w:rsidR="00284F3F" w:rsidRPr="006519DE" w:rsidRDefault="00284F3F" w:rsidP="00FD051A">
            <w:pPr>
              <w:widowControl/>
              <w:jc w:val="center"/>
              <w:rPr>
                <w:rFonts w:ascii="Times New Roman" w:hAnsi="Times New Roman" w:cs="Times New Roman"/>
                <w:szCs w:val="21"/>
              </w:rPr>
            </w:pPr>
          </w:p>
        </w:tc>
        <w:tc>
          <w:tcPr>
            <w:tcW w:w="449" w:type="pct"/>
          </w:tcPr>
          <w:p w14:paraId="795A16D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1.237</w:t>
            </w:r>
          </w:p>
        </w:tc>
        <w:tc>
          <w:tcPr>
            <w:tcW w:w="78" w:type="pct"/>
          </w:tcPr>
          <w:p w14:paraId="102AD701" w14:textId="77777777" w:rsidR="00284F3F" w:rsidRPr="006519DE" w:rsidRDefault="00284F3F" w:rsidP="00FD051A">
            <w:pPr>
              <w:widowControl/>
              <w:jc w:val="center"/>
              <w:rPr>
                <w:rFonts w:ascii="Times New Roman" w:hAnsi="Times New Roman" w:cs="Times New Roman"/>
                <w:szCs w:val="21"/>
              </w:rPr>
            </w:pPr>
          </w:p>
        </w:tc>
        <w:tc>
          <w:tcPr>
            <w:tcW w:w="563" w:type="pct"/>
          </w:tcPr>
          <w:p w14:paraId="5686EAF3"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22</w:t>
            </w:r>
          </w:p>
        </w:tc>
        <w:tc>
          <w:tcPr>
            <w:tcW w:w="78" w:type="pct"/>
          </w:tcPr>
          <w:p w14:paraId="10F03EDA" w14:textId="77777777" w:rsidR="00284F3F" w:rsidRPr="006519DE" w:rsidRDefault="00284F3F" w:rsidP="00FD051A">
            <w:pPr>
              <w:widowControl/>
              <w:jc w:val="center"/>
              <w:rPr>
                <w:rFonts w:ascii="Times New Roman" w:hAnsi="Times New Roman" w:cs="Times New Roman"/>
                <w:szCs w:val="21"/>
              </w:rPr>
            </w:pPr>
          </w:p>
        </w:tc>
        <w:tc>
          <w:tcPr>
            <w:tcW w:w="277" w:type="pct"/>
          </w:tcPr>
          <w:p w14:paraId="6BA7EB1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1.777</w:t>
            </w:r>
          </w:p>
        </w:tc>
        <w:tc>
          <w:tcPr>
            <w:tcW w:w="78" w:type="pct"/>
          </w:tcPr>
          <w:p w14:paraId="23F3A109" w14:textId="77777777" w:rsidR="00284F3F" w:rsidRPr="006519DE" w:rsidRDefault="00284F3F" w:rsidP="00FD051A">
            <w:pPr>
              <w:widowControl/>
              <w:jc w:val="center"/>
              <w:rPr>
                <w:rFonts w:ascii="Times New Roman" w:hAnsi="Times New Roman" w:cs="Times New Roman"/>
                <w:szCs w:val="21"/>
              </w:rPr>
            </w:pPr>
          </w:p>
        </w:tc>
        <w:tc>
          <w:tcPr>
            <w:tcW w:w="438" w:type="pct"/>
          </w:tcPr>
          <w:p w14:paraId="5475A68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0.104</w:t>
            </w:r>
          </w:p>
        </w:tc>
        <w:tc>
          <w:tcPr>
            <w:tcW w:w="78" w:type="pct"/>
          </w:tcPr>
          <w:p w14:paraId="40820466" w14:textId="77777777" w:rsidR="00284F3F" w:rsidRPr="006519DE" w:rsidRDefault="00284F3F" w:rsidP="00FD051A">
            <w:pPr>
              <w:widowControl/>
              <w:jc w:val="center"/>
              <w:rPr>
                <w:rFonts w:ascii="Times New Roman" w:hAnsi="Times New Roman" w:cs="Times New Roman"/>
                <w:szCs w:val="21"/>
              </w:rPr>
            </w:pPr>
          </w:p>
        </w:tc>
        <w:tc>
          <w:tcPr>
            <w:tcW w:w="563" w:type="pct"/>
          </w:tcPr>
          <w:p w14:paraId="56EF8CDA"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385</w:t>
            </w:r>
          </w:p>
        </w:tc>
        <w:tc>
          <w:tcPr>
            <w:tcW w:w="78" w:type="pct"/>
          </w:tcPr>
          <w:p w14:paraId="3EFB7231" w14:textId="77777777" w:rsidR="00284F3F" w:rsidRPr="006519DE" w:rsidRDefault="00284F3F" w:rsidP="00FD051A">
            <w:pPr>
              <w:widowControl/>
              <w:jc w:val="center"/>
              <w:rPr>
                <w:rFonts w:ascii="Times New Roman" w:hAnsi="Times New Roman" w:cs="Times New Roman"/>
                <w:szCs w:val="21"/>
              </w:rPr>
            </w:pPr>
          </w:p>
        </w:tc>
        <w:tc>
          <w:tcPr>
            <w:tcW w:w="277" w:type="pct"/>
          </w:tcPr>
          <w:p w14:paraId="4F58AA53"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0.221</w:t>
            </w:r>
          </w:p>
        </w:tc>
        <w:tc>
          <w:tcPr>
            <w:tcW w:w="78" w:type="pct"/>
          </w:tcPr>
          <w:p w14:paraId="178B1AE8" w14:textId="77777777" w:rsidR="00284F3F" w:rsidRPr="006519DE" w:rsidRDefault="00284F3F" w:rsidP="00FD051A">
            <w:pPr>
              <w:widowControl/>
              <w:jc w:val="center"/>
              <w:rPr>
                <w:rFonts w:ascii="Times New Roman" w:hAnsi="Times New Roman" w:cs="Times New Roman"/>
                <w:szCs w:val="21"/>
              </w:rPr>
            </w:pPr>
          </w:p>
        </w:tc>
        <w:tc>
          <w:tcPr>
            <w:tcW w:w="447" w:type="pct"/>
          </w:tcPr>
          <w:p w14:paraId="4E93E73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1.248</w:t>
            </w:r>
          </w:p>
        </w:tc>
        <w:tc>
          <w:tcPr>
            <w:tcW w:w="78" w:type="pct"/>
          </w:tcPr>
          <w:p w14:paraId="1B19CD8C" w14:textId="77777777" w:rsidR="00284F3F" w:rsidRPr="006519DE" w:rsidRDefault="00284F3F" w:rsidP="00FD051A">
            <w:pPr>
              <w:widowControl/>
              <w:jc w:val="center"/>
              <w:rPr>
                <w:rFonts w:ascii="Times New Roman" w:hAnsi="Times New Roman" w:cs="Times New Roman"/>
                <w:szCs w:val="21"/>
              </w:rPr>
            </w:pPr>
          </w:p>
        </w:tc>
        <w:tc>
          <w:tcPr>
            <w:tcW w:w="331" w:type="pct"/>
          </w:tcPr>
          <w:p w14:paraId="47EF3FE9"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29</w:t>
            </w:r>
          </w:p>
        </w:tc>
      </w:tr>
      <w:tr w:rsidR="00284F3F" w:rsidRPr="006519DE" w14:paraId="31905FF2" w14:textId="77777777" w:rsidTr="00284F3F">
        <w:tc>
          <w:tcPr>
            <w:tcW w:w="663" w:type="pct"/>
          </w:tcPr>
          <w:p w14:paraId="32069989"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RANK</w:t>
            </w:r>
          </w:p>
        </w:tc>
        <w:tc>
          <w:tcPr>
            <w:tcW w:w="78" w:type="pct"/>
          </w:tcPr>
          <w:p w14:paraId="423CF2CA" w14:textId="77777777" w:rsidR="00284F3F" w:rsidRPr="006519DE" w:rsidRDefault="00284F3F" w:rsidP="00FD051A">
            <w:pPr>
              <w:widowControl/>
              <w:jc w:val="left"/>
              <w:rPr>
                <w:rFonts w:ascii="Times New Roman" w:hAnsi="Times New Roman" w:cs="Times New Roman"/>
                <w:szCs w:val="21"/>
              </w:rPr>
            </w:pPr>
          </w:p>
        </w:tc>
        <w:tc>
          <w:tcPr>
            <w:tcW w:w="287" w:type="pct"/>
          </w:tcPr>
          <w:p w14:paraId="373AF6F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-0.438</w:t>
            </w:r>
          </w:p>
        </w:tc>
        <w:tc>
          <w:tcPr>
            <w:tcW w:w="78" w:type="pct"/>
          </w:tcPr>
          <w:p w14:paraId="6C2040EF" w14:textId="77777777" w:rsidR="00284F3F" w:rsidRPr="006519DE" w:rsidRDefault="00284F3F" w:rsidP="00FD051A">
            <w:pPr>
              <w:widowControl/>
              <w:jc w:val="center"/>
              <w:rPr>
                <w:rFonts w:ascii="Times New Roman" w:hAnsi="Times New Roman" w:cs="Times New Roman"/>
                <w:szCs w:val="21"/>
              </w:rPr>
            </w:pPr>
          </w:p>
        </w:tc>
        <w:tc>
          <w:tcPr>
            <w:tcW w:w="449" w:type="pct"/>
          </w:tcPr>
          <w:p w14:paraId="2C67F24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0.606</w:t>
            </w:r>
          </w:p>
        </w:tc>
        <w:tc>
          <w:tcPr>
            <w:tcW w:w="78" w:type="pct"/>
          </w:tcPr>
          <w:p w14:paraId="2AC78051" w14:textId="77777777" w:rsidR="00284F3F" w:rsidRPr="006519DE" w:rsidRDefault="00284F3F" w:rsidP="00FD051A">
            <w:pPr>
              <w:widowControl/>
              <w:jc w:val="center"/>
              <w:rPr>
                <w:rFonts w:ascii="Times New Roman" w:hAnsi="Times New Roman" w:cs="Times New Roman"/>
                <w:szCs w:val="21"/>
              </w:rPr>
            </w:pPr>
          </w:p>
        </w:tc>
        <w:tc>
          <w:tcPr>
            <w:tcW w:w="563" w:type="pct"/>
          </w:tcPr>
          <w:p w14:paraId="42925F12"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c>
          <w:tcPr>
            <w:tcW w:w="78" w:type="pct"/>
          </w:tcPr>
          <w:p w14:paraId="0455FF7F" w14:textId="77777777" w:rsidR="00284F3F" w:rsidRPr="006519DE" w:rsidRDefault="00284F3F" w:rsidP="00FD051A">
            <w:pPr>
              <w:widowControl/>
              <w:jc w:val="center"/>
              <w:rPr>
                <w:rFonts w:ascii="Times New Roman" w:hAnsi="Times New Roman" w:cs="Times New Roman"/>
                <w:szCs w:val="21"/>
              </w:rPr>
            </w:pPr>
          </w:p>
        </w:tc>
        <w:tc>
          <w:tcPr>
            <w:tcW w:w="277" w:type="pct"/>
          </w:tcPr>
          <w:p w14:paraId="72376953"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-0.800</w:t>
            </w:r>
          </w:p>
        </w:tc>
        <w:tc>
          <w:tcPr>
            <w:tcW w:w="78" w:type="pct"/>
          </w:tcPr>
          <w:p w14:paraId="52D08C36" w14:textId="77777777" w:rsidR="00284F3F" w:rsidRPr="006519DE" w:rsidRDefault="00284F3F" w:rsidP="00FD051A">
            <w:pPr>
              <w:widowControl/>
              <w:jc w:val="center"/>
              <w:rPr>
                <w:rFonts w:ascii="Times New Roman" w:hAnsi="Times New Roman" w:cs="Times New Roman"/>
                <w:szCs w:val="21"/>
              </w:rPr>
            </w:pPr>
          </w:p>
        </w:tc>
        <w:tc>
          <w:tcPr>
            <w:tcW w:w="438" w:type="pct"/>
          </w:tcPr>
          <w:p w14:paraId="259FE59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0.460</w:t>
            </w:r>
          </w:p>
        </w:tc>
        <w:tc>
          <w:tcPr>
            <w:tcW w:w="78" w:type="pct"/>
          </w:tcPr>
          <w:p w14:paraId="02376989" w14:textId="77777777" w:rsidR="00284F3F" w:rsidRPr="006519DE" w:rsidRDefault="00284F3F" w:rsidP="00FD051A">
            <w:pPr>
              <w:widowControl/>
              <w:jc w:val="center"/>
              <w:rPr>
                <w:rFonts w:ascii="Times New Roman" w:hAnsi="Times New Roman" w:cs="Times New Roman"/>
                <w:szCs w:val="21"/>
              </w:rPr>
            </w:pPr>
          </w:p>
        </w:tc>
        <w:tc>
          <w:tcPr>
            <w:tcW w:w="563" w:type="pct"/>
          </w:tcPr>
          <w:p w14:paraId="22D86F8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173</w:t>
            </w:r>
          </w:p>
        </w:tc>
        <w:tc>
          <w:tcPr>
            <w:tcW w:w="78" w:type="pct"/>
          </w:tcPr>
          <w:p w14:paraId="643B882D" w14:textId="77777777" w:rsidR="00284F3F" w:rsidRPr="006519DE" w:rsidRDefault="00284F3F" w:rsidP="00FD051A">
            <w:pPr>
              <w:widowControl/>
              <w:jc w:val="center"/>
              <w:rPr>
                <w:rFonts w:ascii="Times New Roman" w:hAnsi="Times New Roman" w:cs="Times New Roman"/>
                <w:szCs w:val="21"/>
              </w:rPr>
            </w:pPr>
          </w:p>
        </w:tc>
        <w:tc>
          <w:tcPr>
            <w:tcW w:w="277" w:type="pct"/>
          </w:tcPr>
          <w:p w14:paraId="5AE41A0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-0.392</w:t>
            </w:r>
          </w:p>
        </w:tc>
        <w:tc>
          <w:tcPr>
            <w:tcW w:w="78" w:type="pct"/>
          </w:tcPr>
          <w:p w14:paraId="7BC7B67D" w14:textId="77777777" w:rsidR="00284F3F" w:rsidRPr="006519DE" w:rsidRDefault="00284F3F" w:rsidP="00FD051A">
            <w:pPr>
              <w:widowControl/>
              <w:jc w:val="center"/>
              <w:rPr>
                <w:rFonts w:ascii="Times New Roman" w:hAnsi="Times New Roman" w:cs="Times New Roman"/>
                <w:szCs w:val="21"/>
              </w:rPr>
            </w:pPr>
          </w:p>
        </w:tc>
        <w:tc>
          <w:tcPr>
            <w:tcW w:w="447" w:type="pct"/>
          </w:tcPr>
          <w:p w14:paraId="37B0D6D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0.675</w:t>
            </w:r>
          </w:p>
        </w:tc>
        <w:tc>
          <w:tcPr>
            <w:tcW w:w="78" w:type="pct"/>
          </w:tcPr>
          <w:p w14:paraId="162ED2A5" w14:textId="77777777" w:rsidR="00284F3F" w:rsidRPr="006519DE" w:rsidRDefault="00284F3F" w:rsidP="00FD051A">
            <w:pPr>
              <w:widowControl/>
              <w:jc w:val="center"/>
              <w:rPr>
                <w:rFonts w:ascii="Times New Roman" w:hAnsi="Times New Roman" w:cs="Times New Roman"/>
                <w:szCs w:val="21"/>
              </w:rPr>
            </w:pPr>
          </w:p>
        </w:tc>
        <w:tc>
          <w:tcPr>
            <w:tcW w:w="331" w:type="pct"/>
          </w:tcPr>
          <w:p w14:paraId="1D53C3EF"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000</w:t>
            </w:r>
          </w:p>
        </w:tc>
      </w:tr>
      <w:tr w:rsidR="00284F3F" w:rsidRPr="006519DE" w14:paraId="40F30DF6" w14:textId="77777777" w:rsidTr="00284F3F">
        <w:tc>
          <w:tcPr>
            <w:tcW w:w="663" w:type="pct"/>
          </w:tcPr>
          <w:p w14:paraId="0ABDA2A1"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AGE30</w:t>
            </w:r>
          </w:p>
        </w:tc>
        <w:tc>
          <w:tcPr>
            <w:tcW w:w="78" w:type="pct"/>
          </w:tcPr>
          <w:p w14:paraId="2814BA8E" w14:textId="77777777" w:rsidR="00284F3F" w:rsidRPr="006519DE" w:rsidRDefault="00284F3F" w:rsidP="00FD051A">
            <w:pPr>
              <w:widowControl/>
              <w:jc w:val="left"/>
              <w:rPr>
                <w:rFonts w:ascii="Times New Roman" w:hAnsi="Times New Roman" w:cs="Times New Roman"/>
                <w:szCs w:val="21"/>
              </w:rPr>
            </w:pPr>
          </w:p>
        </w:tc>
        <w:tc>
          <w:tcPr>
            <w:tcW w:w="287" w:type="pct"/>
          </w:tcPr>
          <w:p w14:paraId="3E4598A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1.318</w:t>
            </w:r>
          </w:p>
        </w:tc>
        <w:tc>
          <w:tcPr>
            <w:tcW w:w="78" w:type="pct"/>
          </w:tcPr>
          <w:p w14:paraId="0EFEFC71" w14:textId="77777777" w:rsidR="00284F3F" w:rsidRPr="006519DE" w:rsidRDefault="00284F3F" w:rsidP="00FD051A">
            <w:pPr>
              <w:widowControl/>
              <w:jc w:val="center"/>
              <w:rPr>
                <w:rFonts w:ascii="Times New Roman" w:hAnsi="Times New Roman" w:cs="Times New Roman"/>
                <w:szCs w:val="21"/>
              </w:rPr>
            </w:pPr>
          </w:p>
        </w:tc>
        <w:tc>
          <w:tcPr>
            <w:tcW w:w="449" w:type="pct"/>
          </w:tcPr>
          <w:p w14:paraId="67273B7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3.968</w:t>
            </w:r>
          </w:p>
        </w:tc>
        <w:tc>
          <w:tcPr>
            <w:tcW w:w="78" w:type="pct"/>
          </w:tcPr>
          <w:p w14:paraId="67220C57" w14:textId="77777777" w:rsidR="00284F3F" w:rsidRPr="006519DE" w:rsidRDefault="00284F3F" w:rsidP="00FD051A">
            <w:pPr>
              <w:widowControl/>
              <w:jc w:val="center"/>
              <w:rPr>
                <w:rFonts w:ascii="Times New Roman" w:hAnsi="Times New Roman" w:cs="Times New Roman"/>
                <w:szCs w:val="21"/>
              </w:rPr>
            </w:pPr>
          </w:p>
        </w:tc>
        <w:tc>
          <w:tcPr>
            <w:tcW w:w="563" w:type="pct"/>
          </w:tcPr>
          <w:p w14:paraId="20404EF5"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0.000</w:t>
            </w:r>
          </w:p>
        </w:tc>
        <w:tc>
          <w:tcPr>
            <w:tcW w:w="78" w:type="pct"/>
          </w:tcPr>
          <w:p w14:paraId="5E21CF50" w14:textId="77777777" w:rsidR="00284F3F" w:rsidRPr="006519DE" w:rsidRDefault="00284F3F" w:rsidP="00FD051A">
            <w:pPr>
              <w:widowControl/>
              <w:jc w:val="center"/>
              <w:rPr>
                <w:rFonts w:ascii="Times New Roman" w:hAnsi="Times New Roman" w:cs="Times New Roman"/>
                <w:szCs w:val="21"/>
              </w:rPr>
            </w:pPr>
          </w:p>
        </w:tc>
        <w:tc>
          <w:tcPr>
            <w:tcW w:w="277" w:type="pct"/>
          </w:tcPr>
          <w:p w14:paraId="521B26C0"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-0.063</w:t>
            </w:r>
          </w:p>
        </w:tc>
        <w:tc>
          <w:tcPr>
            <w:tcW w:w="78" w:type="pct"/>
          </w:tcPr>
          <w:p w14:paraId="76AA62CC" w14:textId="77777777" w:rsidR="00284F3F" w:rsidRPr="006519DE" w:rsidRDefault="00284F3F" w:rsidP="00FD051A">
            <w:pPr>
              <w:widowControl/>
              <w:jc w:val="center"/>
              <w:rPr>
                <w:rFonts w:ascii="Times New Roman" w:hAnsi="Times New Roman" w:cs="Times New Roman"/>
                <w:szCs w:val="21"/>
              </w:rPr>
            </w:pPr>
          </w:p>
        </w:tc>
        <w:tc>
          <w:tcPr>
            <w:tcW w:w="438" w:type="pct"/>
          </w:tcPr>
          <w:p w14:paraId="019D1E28"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0.914</w:t>
            </w:r>
          </w:p>
        </w:tc>
        <w:tc>
          <w:tcPr>
            <w:tcW w:w="78" w:type="pct"/>
          </w:tcPr>
          <w:p w14:paraId="039A8355" w14:textId="77777777" w:rsidR="00284F3F" w:rsidRPr="006519DE" w:rsidRDefault="00284F3F" w:rsidP="00FD051A">
            <w:pPr>
              <w:widowControl/>
              <w:jc w:val="center"/>
              <w:rPr>
                <w:rFonts w:ascii="Times New Roman" w:hAnsi="Times New Roman" w:cs="Times New Roman"/>
                <w:szCs w:val="21"/>
              </w:rPr>
            </w:pPr>
          </w:p>
        </w:tc>
        <w:tc>
          <w:tcPr>
            <w:tcW w:w="563" w:type="pct"/>
          </w:tcPr>
          <w:p w14:paraId="59ACFA1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744</w:t>
            </w:r>
          </w:p>
        </w:tc>
        <w:tc>
          <w:tcPr>
            <w:tcW w:w="78" w:type="pct"/>
          </w:tcPr>
          <w:p w14:paraId="5C03421E" w14:textId="77777777" w:rsidR="00284F3F" w:rsidRPr="006519DE" w:rsidRDefault="00284F3F" w:rsidP="00FD051A">
            <w:pPr>
              <w:widowControl/>
              <w:jc w:val="center"/>
              <w:rPr>
                <w:rFonts w:ascii="Times New Roman" w:hAnsi="Times New Roman" w:cs="Times New Roman"/>
                <w:szCs w:val="21"/>
              </w:rPr>
            </w:pPr>
          </w:p>
        </w:tc>
        <w:tc>
          <w:tcPr>
            <w:tcW w:w="277" w:type="pct"/>
          </w:tcPr>
          <w:p w14:paraId="040C59D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1.268</w:t>
            </w:r>
          </w:p>
        </w:tc>
        <w:tc>
          <w:tcPr>
            <w:tcW w:w="78" w:type="pct"/>
          </w:tcPr>
          <w:p w14:paraId="68E0020B" w14:textId="77777777" w:rsidR="00284F3F" w:rsidRPr="006519DE" w:rsidRDefault="00284F3F" w:rsidP="00FD051A">
            <w:pPr>
              <w:widowControl/>
              <w:jc w:val="center"/>
              <w:rPr>
                <w:rFonts w:ascii="Times New Roman" w:hAnsi="Times New Roman" w:cs="Times New Roman"/>
                <w:szCs w:val="21"/>
              </w:rPr>
            </w:pPr>
          </w:p>
        </w:tc>
        <w:tc>
          <w:tcPr>
            <w:tcW w:w="447" w:type="pct"/>
          </w:tcPr>
          <w:p w14:paraId="74BB57E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3.556</w:t>
            </w:r>
          </w:p>
        </w:tc>
        <w:tc>
          <w:tcPr>
            <w:tcW w:w="78" w:type="pct"/>
          </w:tcPr>
          <w:p w14:paraId="5227448E" w14:textId="77777777" w:rsidR="00284F3F" w:rsidRPr="006519DE" w:rsidRDefault="00284F3F" w:rsidP="00FD051A">
            <w:pPr>
              <w:widowControl/>
              <w:jc w:val="center"/>
              <w:rPr>
                <w:rFonts w:ascii="Times New Roman" w:hAnsi="Times New Roman" w:cs="Times New Roman"/>
                <w:szCs w:val="21"/>
              </w:rPr>
            </w:pPr>
          </w:p>
        </w:tc>
        <w:tc>
          <w:tcPr>
            <w:tcW w:w="331" w:type="pct"/>
          </w:tcPr>
          <w:p w14:paraId="477DD22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0.000</w:t>
            </w:r>
          </w:p>
        </w:tc>
      </w:tr>
      <w:tr w:rsidR="00284F3F" w:rsidRPr="006519DE" w14:paraId="59EF1DD2" w14:textId="77777777" w:rsidTr="00284F3F">
        <w:tc>
          <w:tcPr>
            <w:tcW w:w="663" w:type="pct"/>
            <w:tcBorders>
              <w:bottom w:val="nil"/>
            </w:tcBorders>
          </w:tcPr>
          <w:p w14:paraId="476B6544"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AGE50</w:t>
            </w:r>
          </w:p>
        </w:tc>
        <w:tc>
          <w:tcPr>
            <w:tcW w:w="78" w:type="pct"/>
            <w:tcBorders>
              <w:bottom w:val="nil"/>
            </w:tcBorders>
          </w:tcPr>
          <w:p w14:paraId="7E18C5CE" w14:textId="77777777" w:rsidR="00284F3F" w:rsidRPr="006519DE" w:rsidRDefault="00284F3F" w:rsidP="00FD051A">
            <w:pPr>
              <w:widowControl/>
              <w:jc w:val="left"/>
              <w:rPr>
                <w:rFonts w:ascii="Times New Roman" w:hAnsi="Times New Roman" w:cs="Times New Roman"/>
                <w:szCs w:val="21"/>
              </w:rPr>
            </w:pPr>
          </w:p>
        </w:tc>
        <w:tc>
          <w:tcPr>
            <w:tcW w:w="287" w:type="pct"/>
            <w:tcBorders>
              <w:bottom w:val="nil"/>
            </w:tcBorders>
          </w:tcPr>
          <w:p w14:paraId="1769637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-0.652</w:t>
            </w:r>
          </w:p>
        </w:tc>
        <w:tc>
          <w:tcPr>
            <w:tcW w:w="78" w:type="pct"/>
            <w:tcBorders>
              <w:bottom w:val="nil"/>
            </w:tcBorders>
          </w:tcPr>
          <w:p w14:paraId="4119171B" w14:textId="77777777" w:rsidR="00284F3F" w:rsidRPr="006519DE" w:rsidRDefault="00284F3F" w:rsidP="00FD051A">
            <w:pPr>
              <w:widowControl/>
              <w:jc w:val="center"/>
              <w:rPr>
                <w:rFonts w:ascii="Times New Roman" w:hAnsi="Times New Roman" w:cs="Times New Roman"/>
                <w:szCs w:val="21"/>
              </w:rPr>
            </w:pPr>
          </w:p>
        </w:tc>
        <w:tc>
          <w:tcPr>
            <w:tcW w:w="449" w:type="pct"/>
            <w:tcBorders>
              <w:bottom w:val="nil"/>
            </w:tcBorders>
          </w:tcPr>
          <w:p w14:paraId="7A9848F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0.564</w:t>
            </w:r>
          </w:p>
        </w:tc>
        <w:tc>
          <w:tcPr>
            <w:tcW w:w="78" w:type="pct"/>
            <w:tcBorders>
              <w:bottom w:val="nil"/>
            </w:tcBorders>
          </w:tcPr>
          <w:p w14:paraId="3F34039F" w14:textId="77777777" w:rsidR="00284F3F" w:rsidRPr="006519DE" w:rsidRDefault="00284F3F" w:rsidP="00FD051A">
            <w:pPr>
              <w:widowControl/>
              <w:jc w:val="center"/>
              <w:rPr>
                <w:rFonts w:ascii="Times New Roman" w:hAnsi="Times New Roman" w:cs="Times New Roman"/>
                <w:szCs w:val="21"/>
              </w:rPr>
            </w:pPr>
          </w:p>
        </w:tc>
        <w:tc>
          <w:tcPr>
            <w:tcW w:w="563" w:type="pct"/>
            <w:tcBorders>
              <w:bottom w:val="nil"/>
            </w:tcBorders>
          </w:tcPr>
          <w:p w14:paraId="497BC726"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00</w:t>
            </w:r>
          </w:p>
        </w:tc>
        <w:tc>
          <w:tcPr>
            <w:tcW w:w="78" w:type="pct"/>
            <w:tcBorders>
              <w:bottom w:val="nil"/>
            </w:tcBorders>
          </w:tcPr>
          <w:p w14:paraId="2C93D539" w14:textId="77777777" w:rsidR="00284F3F" w:rsidRPr="006519DE" w:rsidRDefault="00284F3F" w:rsidP="00FD051A">
            <w:pPr>
              <w:widowControl/>
              <w:jc w:val="center"/>
              <w:rPr>
                <w:rFonts w:ascii="Times New Roman" w:hAnsi="Times New Roman" w:cs="Times New Roman"/>
                <w:szCs w:val="21"/>
              </w:rPr>
            </w:pPr>
          </w:p>
        </w:tc>
        <w:tc>
          <w:tcPr>
            <w:tcW w:w="277" w:type="pct"/>
            <w:tcBorders>
              <w:bottom w:val="nil"/>
            </w:tcBorders>
          </w:tcPr>
          <w:p w14:paraId="3E67AC1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0.029</w:t>
            </w:r>
          </w:p>
        </w:tc>
        <w:tc>
          <w:tcPr>
            <w:tcW w:w="78" w:type="pct"/>
            <w:tcBorders>
              <w:bottom w:val="nil"/>
            </w:tcBorders>
          </w:tcPr>
          <w:p w14:paraId="2A410981" w14:textId="77777777" w:rsidR="00284F3F" w:rsidRPr="006519DE" w:rsidRDefault="00284F3F" w:rsidP="00FD051A">
            <w:pPr>
              <w:widowControl/>
              <w:jc w:val="center"/>
              <w:rPr>
                <w:rFonts w:ascii="Times New Roman" w:hAnsi="Times New Roman" w:cs="Times New Roman"/>
                <w:szCs w:val="21"/>
              </w:rPr>
            </w:pPr>
          </w:p>
        </w:tc>
        <w:tc>
          <w:tcPr>
            <w:tcW w:w="438" w:type="pct"/>
            <w:tcBorders>
              <w:bottom w:val="nil"/>
            </w:tcBorders>
          </w:tcPr>
          <w:p w14:paraId="1C1660F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1.007</w:t>
            </w:r>
          </w:p>
        </w:tc>
        <w:tc>
          <w:tcPr>
            <w:tcW w:w="78" w:type="pct"/>
            <w:tcBorders>
              <w:bottom w:val="nil"/>
            </w:tcBorders>
          </w:tcPr>
          <w:p w14:paraId="2192F265" w14:textId="77777777" w:rsidR="00284F3F" w:rsidRPr="006519DE" w:rsidRDefault="00284F3F" w:rsidP="00FD051A">
            <w:pPr>
              <w:widowControl/>
              <w:jc w:val="center"/>
              <w:rPr>
                <w:rFonts w:ascii="Times New Roman" w:hAnsi="Times New Roman" w:cs="Times New Roman"/>
                <w:szCs w:val="21"/>
              </w:rPr>
            </w:pPr>
          </w:p>
        </w:tc>
        <w:tc>
          <w:tcPr>
            <w:tcW w:w="563" w:type="pct"/>
            <w:tcBorders>
              <w:bottom w:val="nil"/>
            </w:tcBorders>
          </w:tcPr>
          <w:p w14:paraId="1D69E08A"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890</w:t>
            </w:r>
          </w:p>
        </w:tc>
        <w:tc>
          <w:tcPr>
            <w:tcW w:w="78" w:type="pct"/>
            <w:tcBorders>
              <w:bottom w:val="nil"/>
            </w:tcBorders>
          </w:tcPr>
          <w:p w14:paraId="01D7CB6E" w14:textId="77777777" w:rsidR="00284F3F" w:rsidRPr="006519DE" w:rsidRDefault="00284F3F" w:rsidP="00FD051A">
            <w:pPr>
              <w:widowControl/>
              <w:jc w:val="center"/>
              <w:rPr>
                <w:rFonts w:ascii="Times New Roman" w:hAnsi="Times New Roman" w:cs="Times New Roman"/>
                <w:szCs w:val="21"/>
              </w:rPr>
            </w:pPr>
          </w:p>
        </w:tc>
        <w:tc>
          <w:tcPr>
            <w:tcW w:w="277" w:type="pct"/>
            <w:tcBorders>
              <w:bottom w:val="nil"/>
            </w:tcBorders>
          </w:tcPr>
          <w:p w14:paraId="4EA3DE6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-0.722</w:t>
            </w:r>
          </w:p>
        </w:tc>
        <w:tc>
          <w:tcPr>
            <w:tcW w:w="78" w:type="pct"/>
            <w:tcBorders>
              <w:bottom w:val="nil"/>
            </w:tcBorders>
          </w:tcPr>
          <w:p w14:paraId="7F97EC09" w14:textId="77777777" w:rsidR="00284F3F" w:rsidRPr="006519DE" w:rsidRDefault="00284F3F" w:rsidP="00FD051A">
            <w:pPr>
              <w:widowControl/>
              <w:jc w:val="center"/>
              <w:rPr>
                <w:rFonts w:ascii="Times New Roman" w:hAnsi="Times New Roman" w:cs="Times New Roman"/>
                <w:szCs w:val="21"/>
              </w:rPr>
            </w:pPr>
          </w:p>
        </w:tc>
        <w:tc>
          <w:tcPr>
            <w:tcW w:w="447" w:type="pct"/>
            <w:tcBorders>
              <w:bottom w:val="nil"/>
            </w:tcBorders>
          </w:tcPr>
          <w:p w14:paraId="0247053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0.486</w:t>
            </w:r>
          </w:p>
        </w:tc>
        <w:tc>
          <w:tcPr>
            <w:tcW w:w="78" w:type="pct"/>
            <w:tcBorders>
              <w:bottom w:val="nil"/>
            </w:tcBorders>
          </w:tcPr>
          <w:p w14:paraId="799FD0D7" w14:textId="77777777" w:rsidR="00284F3F" w:rsidRPr="006519DE" w:rsidRDefault="00284F3F" w:rsidP="00FD051A">
            <w:pPr>
              <w:widowControl/>
              <w:jc w:val="center"/>
              <w:rPr>
                <w:rFonts w:ascii="Times New Roman" w:hAnsi="Times New Roman" w:cs="Times New Roman"/>
                <w:szCs w:val="21"/>
              </w:rPr>
            </w:pPr>
          </w:p>
        </w:tc>
        <w:tc>
          <w:tcPr>
            <w:tcW w:w="331" w:type="pct"/>
            <w:tcBorders>
              <w:bottom w:val="nil"/>
            </w:tcBorders>
          </w:tcPr>
          <w:p w14:paraId="031BBB5A"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0.000</w:t>
            </w:r>
          </w:p>
        </w:tc>
      </w:tr>
      <w:tr w:rsidR="00284F3F" w:rsidRPr="006519DE" w14:paraId="7180B2AA" w14:textId="77777777" w:rsidTr="00284F3F">
        <w:tc>
          <w:tcPr>
            <w:tcW w:w="663" w:type="pct"/>
            <w:tcBorders>
              <w:top w:val="nil"/>
              <w:bottom w:val="nil"/>
            </w:tcBorders>
          </w:tcPr>
          <w:p w14:paraId="4557EEFD"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PARTY</w:t>
            </w:r>
          </w:p>
        </w:tc>
        <w:tc>
          <w:tcPr>
            <w:tcW w:w="78" w:type="pct"/>
            <w:tcBorders>
              <w:top w:val="nil"/>
              <w:bottom w:val="nil"/>
            </w:tcBorders>
          </w:tcPr>
          <w:p w14:paraId="59782764" w14:textId="77777777" w:rsidR="00284F3F" w:rsidRPr="006519DE" w:rsidRDefault="00284F3F" w:rsidP="00FD051A">
            <w:pPr>
              <w:widowControl/>
              <w:jc w:val="left"/>
              <w:rPr>
                <w:rFonts w:ascii="Times New Roman" w:hAnsi="Times New Roman" w:cs="Times New Roman"/>
                <w:szCs w:val="21"/>
              </w:rPr>
            </w:pPr>
          </w:p>
        </w:tc>
        <w:tc>
          <w:tcPr>
            <w:tcW w:w="287" w:type="pct"/>
            <w:tcBorders>
              <w:top w:val="nil"/>
              <w:bottom w:val="nil"/>
            </w:tcBorders>
          </w:tcPr>
          <w:p w14:paraId="718C0C1B"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-0.269</w:t>
            </w:r>
          </w:p>
        </w:tc>
        <w:tc>
          <w:tcPr>
            <w:tcW w:w="78" w:type="pct"/>
            <w:tcBorders>
              <w:top w:val="nil"/>
              <w:bottom w:val="nil"/>
            </w:tcBorders>
          </w:tcPr>
          <w:p w14:paraId="24B94D6A" w14:textId="77777777" w:rsidR="00284F3F" w:rsidRPr="006519DE" w:rsidRDefault="00284F3F" w:rsidP="00FD051A">
            <w:pPr>
              <w:widowControl/>
              <w:jc w:val="center"/>
              <w:rPr>
                <w:rFonts w:ascii="Times New Roman" w:hAnsi="Times New Roman" w:cs="Times New Roman"/>
                <w:szCs w:val="21"/>
              </w:rPr>
            </w:pPr>
          </w:p>
        </w:tc>
        <w:tc>
          <w:tcPr>
            <w:tcW w:w="449" w:type="pct"/>
            <w:tcBorders>
              <w:top w:val="nil"/>
              <w:bottom w:val="nil"/>
            </w:tcBorders>
          </w:tcPr>
          <w:p w14:paraId="73DB9AAB"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0.780</w:t>
            </w:r>
          </w:p>
        </w:tc>
        <w:tc>
          <w:tcPr>
            <w:tcW w:w="78" w:type="pct"/>
            <w:tcBorders>
              <w:top w:val="nil"/>
              <w:bottom w:val="nil"/>
            </w:tcBorders>
          </w:tcPr>
          <w:p w14:paraId="4AC9970B"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32B463D4"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001</w:t>
            </w:r>
          </w:p>
        </w:tc>
        <w:tc>
          <w:tcPr>
            <w:tcW w:w="78" w:type="pct"/>
            <w:tcBorders>
              <w:top w:val="nil"/>
              <w:bottom w:val="nil"/>
            </w:tcBorders>
          </w:tcPr>
          <w:p w14:paraId="4D6685E5"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712B7FC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-0.366</w:t>
            </w:r>
          </w:p>
        </w:tc>
        <w:tc>
          <w:tcPr>
            <w:tcW w:w="78" w:type="pct"/>
            <w:tcBorders>
              <w:top w:val="nil"/>
              <w:bottom w:val="nil"/>
            </w:tcBorders>
          </w:tcPr>
          <w:p w14:paraId="2CD1CA1D" w14:textId="77777777" w:rsidR="00284F3F" w:rsidRPr="006519DE" w:rsidRDefault="00284F3F" w:rsidP="00FD051A">
            <w:pPr>
              <w:widowControl/>
              <w:jc w:val="center"/>
              <w:rPr>
                <w:rFonts w:ascii="Times New Roman" w:hAnsi="Times New Roman" w:cs="Times New Roman"/>
                <w:szCs w:val="21"/>
              </w:rPr>
            </w:pPr>
          </w:p>
        </w:tc>
        <w:tc>
          <w:tcPr>
            <w:tcW w:w="438" w:type="pct"/>
            <w:tcBorders>
              <w:top w:val="nil"/>
              <w:bottom w:val="nil"/>
            </w:tcBorders>
          </w:tcPr>
          <w:p w14:paraId="074385B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0.706</w:t>
            </w:r>
          </w:p>
        </w:tc>
        <w:tc>
          <w:tcPr>
            <w:tcW w:w="78" w:type="pct"/>
            <w:tcBorders>
              <w:top w:val="nil"/>
              <w:bottom w:val="nil"/>
            </w:tcBorders>
          </w:tcPr>
          <w:p w14:paraId="446C91E5"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1425D9AF"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057</w:t>
            </w:r>
          </w:p>
        </w:tc>
        <w:tc>
          <w:tcPr>
            <w:tcW w:w="78" w:type="pct"/>
            <w:tcBorders>
              <w:top w:val="nil"/>
              <w:bottom w:val="nil"/>
            </w:tcBorders>
          </w:tcPr>
          <w:p w14:paraId="0B1CB9BD"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680E2CB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-0.264</w:t>
            </w:r>
          </w:p>
        </w:tc>
        <w:tc>
          <w:tcPr>
            <w:tcW w:w="78" w:type="pct"/>
            <w:tcBorders>
              <w:top w:val="nil"/>
              <w:bottom w:val="nil"/>
            </w:tcBorders>
          </w:tcPr>
          <w:p w14:paraId="02D79839" w14:textId="77777777" w:rsidR="00284F3F" w:rsidRPr="006519DE" w:rsidRDefault="00284F3F" w:rsidP="00FD051A">
            <w:pPr>
              <w:widowControl/>
              <w:jc w:val="center"/>
              <w:rPr>
                <w:rFonts w:ascii="Times New Roman" w:hAnsi="Times New Roman" w:cs="Times New Roman"/>
                <w:szCs w:val="21"/>
              </w:rPr>
            </w:pPr>
          </w:p>
        </w:tc>
        <w:tc>
          <w:tcPr>
            <w:tcW w:w="447" w:type="pct"/>
            <w:tcBorders>
              <w:top w:val="nil"/>
              <w:bottom w:val="nil"/>
            </w:tcBorders>
          </w:tcPr>
          <w:p w14:paraId="23F7675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0.767</w:t>
            </w:r>
          </w:p>
        </w:tc>
        <w:tc>
          <w:tcPr>
            <w:tcW w:w="78" w:type="pct"/>
            <w:tcBorders>
              <w:top w:val="nil"/>
              <w:bottom w:val="nil"/>
            </w:tcBorders>
          </w:tcPr>
          <w:p w14:paraId="6544945A" w14:textId="77777777" w:rsidR="00284F3F" w:rsidRPr="006519DE" w:rsidRDefault="00284F3F" w:rsidP="00FD051A">
            <w:pPr>
              <w:widowControl/>
              <w:jc w:val="center"/>
              <w:rPr>
                <w:rFonts w:ascii="Times New Roman" w:hAnsi="Times New Roman" w:cs="Times New Roman"/>
                <w:szCs w:val="21"/>
              </w:rPr>
            </w:pPr>
          </w:p>
        </w:tc>
        <w:tc>
          <w:tcPr>
            <w:tcW w:w="331" w:type="pct"/>
            <w:tcBorders>
              <w:top w:val="nil"/>
              <w:bottom w:val="nil"/>
            </w:tcBorders>
          </w:tcPr>
          <w:p w14:paraId="12FC3B6E"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0.002</w:t>
            </w:r>
          </w:p>
        </w:tc>
      </w:tr>
      <w:tr w:rsidR="00284F3F" w:rsidRPr="006519DE" w14:paraId="0DD1D311" w14:textId="77777777" w:rsidTr="00284F3F">
        <w:tc>
          <w:tcPr>
            <w:tcW w:w="663" w:type="pct"/>
            <w:tcBorders>
              <w:top w:val="nil"/>
            </w:tcBorders>
          </w:tcPr>
          <w:p w14:paraId="71531D70" w14:textId="77777777" w:rsidR="00284F3F" w:rsidRPr="006519DE" w:rsidRDefault="00284F3F" w:rsidP="00FD051A">
            <w:pPr>
              <w:rPr>
                <w:rFonts w:ascii="Times New Roman" w:hAnsi="Times New Roman" w:cs="Times New Roman"/>
                <w:szCs w:val="21"/>
              </w:rPr>
            </w:pPr>
            <w:r>
              <w:rPr>
                <w:rFonts w:ascii="Times New Roman" w:hAnsi="Times New Roman" w:cs="Times New Roman"/>
                <w:i/>
                <w:szCs w:val="21"/>
              </w:rPr>
              <w:t>NUM_CLIENTS</w:t>
            </w:r>
          </w:p>
        </w:tc>
        <w:tc>
          <w:tcPr>
            <w:tcW w:w="78" w:type="pct"/>
            <w:tcBorders>
              <w:top w:val="nil"/>
            </w:tcBorders>
          </w:tcPr>
          <w:p w14:paraId="1C9D514B" w14:textId="77777777" w:rsidR="00284F3F" w:rsidRPr="006519DE" w:rsidRDefault="00284F3F" w:rsidP="00FD051A">
            <w:pPr>
              <w:widowControl/>
              <w:jc w:val="left"/>
              <w:rPr>
                <w:rFonts w:ascii="Times New Roman" w:hAnsi="Times New Roman" w:cs="Times New Roman"/>
                <w:szCs w:val="21"/>
              </w:rPr>
            </w:pPr>
          </w:p>
        </w:tc>
        <w:tc>
          <w:tcPr>
            <w:tcW w:w="287" w:type="pct"/>
            <w:tcBorders>
              <w:top w:val="nil"/>
              <w:bottom w:val="nil"/>
            </w:tcBorders>
          </w:tcPr>
          <w:p w14:paraId="5A446A9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-0.630</w:t>
            </w:r>
          </w:p>
        </w:tc>
        <w:tc>
          <w:tcPr>
            <w:tcW w:w="78" w:type="pct"/>
            <w:tcBorders>
              <w:top w:val="nil"/>
              <w:bottom w:val="nil"/>
            </w:tcBorders>
          </w:tcPr>
          <w:p w14:paraId="0DBABDA3" w14:textId="77777777" w:rsidR="00284F3F" w:rsidRPr="006519DE" w:rsidRDefault="00284F3F" w:rsidP="00FD051A">
            <w:pPr>
              <w:widowControl/>
              <w:jc w:val="center"/>
              <w:rPr>
                <w:rFonts w:ascii="Times New Roman" w:hAnsi="Times New Roman" w:cs="Times New Roman"/>
                <w:szCs w:val="21"/>
              </w:rPr>
            </w:pPr>
          </w:p>
        </w:tc>
        <w:tc>
          <w:tcPr>
            <w:tcW w:w="449" w:type="pct"/>
            <w:tcBorders>
              <w:top w:val="nil"/>
              <w:bottom w:val="nil"/>
            </w:tcBorders>
          </w:tcPr>
          <w:p w14:paraId="5009DD5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0.563</w:t>
            </w:r>
          </w:p>
        </w:tc>
        <w:tc>
          <w:tcPr>
            <w:tcW w:w="78" w:type="pct"/>
            <w:tcBorders>
              <w:top w:val="nil"/>
              <w:bottom w:val="nil"/>
            </w:tcBorders>
          </w:tcPr>
          <w:p w14:paraId="257C7B17"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338AF534"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c>
          <w:tcPr>
            <w:tcW w:w="78" w:type="pct"/>
            <w:tcBorders>
              <w:top w:val="nil"/>
            </w:tcBorders>
          </w:tcPr>
          <w:p w14:paraId="74ED892E"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57B499E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-0.260</w:t>
            </w:r>
          </w:p>
        </w:tc>
        <w:tc>
          <w:tcPr>
            <w:tcW w:w="78" w:type="pct"/>
            <w:tcBorders>
              <w:top w:val="nil"/>
              <w:bottom w:val="nil"/>
            </w:tcBorders>
          </w:tcPr>
          <w:p w14:paraId="4680236E" w14:textId="77777777" w:rsidR="00284F3F" w:rsidRPr="006519DE" w:rsidRDefault="00284F3F" w:rsidP="00FD051A">
            <w:pPr>
              <w:widowControl/>
              <w:jc w:val="center"/>
              <w:rPr>
                <w:rFonts w:ascii="Times New Roman" w:hAnsi="Times New Roman" w:cs="Times New Roman"/>
                <w:szCs w:val="21"/>
              </w:rPr>
            </w:pPr>
          </w:p>
        </w:tc>
        <w:tc>
          <w:tcPr>
            <w:tcW w:w="438" w:type="pct"/>
            <w:tcBorders>
              <w:top w:val="nil"/>
              <w:bottom w:val="nil"/>
            </w:tcBorders>
          </w:tcPr>
          <w:p w14:paraId="3CDC12D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0.765</w:t>
            </w:r>
          </w:p>
        </w:tc>
        <w:tc>
          <w:tcPr>
            <w:tcW w:w="78" w:type="pct"/>
            <w:tcBorders>
              <w:top w:val="nil"/>
              <w:bottom w:val="nil"/>
            </w:tcBorders>
          </w:tcPr>
          <w:p w14:paraId="61CCBBAB"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064873FA"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326</w:t>
            </w:r>
          </w:p>
        </w:tc>
        <w:tc>
          <w:tcPr>
            <w:tcW w:w="78" w:type="pct"/>
            <w:tcBorders>
              <w:top w:val="nil"/>
            </w:tcBorders>
          </w:tcPr>
          <w:p w14:paraId="24960408"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2A2561F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-0.618</w:t>
            </w:r>
          </w:p>
        </w:tc>
        <w:tc>
          <w:tcPr>
            <w:tcW w:w="78" w:type="pct"/>
            <w:tcBorders>
              <w:top w:val="nil"/>
              <w:bottom w:val="nil"/>
            </w:tcBorders>
          </w:tcPr>
          <w:p w14:paraId="772B8635" w14:textId="77777777" w:rsidR="00284F3F" w:rsidRPr="006519DE" w:rsidRDefault="00284F3F" w:rsidP="00FD051A">
            <w:pPr>
              <w:widowControl/>
              <w:jc w:val="center"/>
              <w:rPr>
                <w:rFonts w:ascii="Times New Roman" w:hAnsi="Times New Roman" w:cs="Times New Roman"/>
                <w:szCs w:val="21"/>
              </w:rPr>
            </w:pPr>
          </w:p>
        </w:tc>
        <w:tc>
          <w:tcPr>
            <w:tcW w:w="447" w:type="pct"/>
            <w:tcBorders>
              <w:top w:val="nil"/>
              <w:bottom w:val="nil"/>
            </w:tcBorders>
          </w:tcPr>
          <w:p w14:paraId="5BC8A4C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0.539</w:t>
            </w:r>
          </w:p>
        </w:tc>
        <w:tc>
          <w:tcPr>
            <w:tcW w:w="78" w:type="pct"/>
            <w:tcBorders>
              <w:top w:val="nil"/>
              <w:bottom w:val="nil"/>
            </w:tcBorders>
          </w:tcPr>
          <w:p w14:paraId="3B663425" w14:textId="77777777" w:rsidR="00284F3F" w:rsidRPr="006519DE" w:rsidRDefault="00284F3F" w:rsidP="00FD051A">
            <w:pPr>
              <w:widowControl/>
              <w:jc w:val="center"/>
              <w:rPr>
                <w:rFonts w:ascii="Times New Roman" w:hAnsi="Times New Roman" w:cs="Times New Roman"/>
                <w:szCs w:val="21"/>
              </w:rPr>
            </w:pPr>
          </w:p>
        </w:tc>
        <w:tc>
          <w:tcPr>
            <w:tcW w:w="331" w:type="pct"/>
            <w:tcBorders>
              <w:top w:val="nil"/>
              <w:bottom w:val="nil"/>
            </w:tcBorders>
          </w:tcPr>
          <w:p w14:paraId="5AEB3EB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0.035</w:t>
            </w:r>
          </w:p>
        </w:tc>
      </w:tr>
      <w:tr w:rsidR="00284F3F" w:rsidRPr="006519DE" w14:paraId="7D43516A" w14:textId="77777777" w:rsidTr="00284F3F">
        <w:tc>
          <w:tcPr>
            <w:tcW w:w="663" w:type="pct"/>
          </w:tcPr>
          <w:p w14:paraId="459AEBD2"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TOTAL_FEE</w:t>
            </w:r>
          </w:p>
        </w:tc>
        <w:tc>
          <w:tcPr>
            <w:tcW w:w="78" w:type="pct"/>
          </w:tcPr>
          <w:p w14:paraId="6355BD6A" w14:textId="77777777" w:rsidR="00284F3F" w:rsidRPr="006519DE" w:rsidRDefault="00284F3F" w:rsidP="00FD051A">
            <w:pPr>
              <w:widowControl/>
              <w:jc w:val="left"/>
              <w:rPr>
                <w:rFonts w:ascii="Times New Roman" w:hAnsi="Times New Roman" w:cs="Times New Roman"/>
                <w:szCs w:val="21"/>
              </w:rPr>
            </w:pPr>
          </w:p>
        </w:tc>
        <w:tc>
          <w:tcPr>
            <w:tcW w:w="287" w:type="pct"/>
            <w:tcBorders>
              <w:top w:val="nil"/>
            </w:tcBorders>
          </w:tcPr>
          <w:p w14:paraId="6B507B73"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-0.287</w:t>
            </w:r>
          </w:p>
        </w:tc>
        <w:tc>
          <w:tcPr>
            <w:tcW w:w="78" w:type="pct"/>
            <w:tcBorders>
              <w:top w:val="nil"/>
            </w:tcBorders>
          </w:tcPr>
          <w:p w14:paraId="099CD2DB" w14:textId="77777777" w:rsidR="00284F3F" w:rsidRPr="006519DE" w:rsidRDefault="00284F3F" w:rsidP="00FD051A">
            <w:pPr>
              <w:widowControl/>
              <w:jc w:val="center"/>
              <w:rPr>
                <w:rFonts w:ascii="Times New Roman" w:hAnsi="Times New Roman" w:cs="Times New Roman"/>
                <w:szCs w:val="21"/>
              </w:rPr>
            </w:pPr>
          </w:p>
        </w:tc>
        <w:tc>
          <w:tcPr>
            <w:tcW w:w="449" w:type="pct"/>
            <w:tcBorders>
              <w:top w:val="nil"/>
            </w:tcBorders>
          </w:tcPr>
          <w:p w14:paraId="6051DA9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0.629</w:t>
            </w:r>
          </w:p>
        </w:tc>
        <w:tc>
          <w:tcPr>
            <w:tcW w:w="78" w:type="pct"/>
            <w:tcBorders>
              <w:top w:val="nil"/>
            </w:tcBorders>
          </w:tcPr>
          <w:p w14:paraId="3F3B0A07"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tcBorders>
          </w:tcPr>
          <w:p w14:paraId="56FC731A"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00</w:t>
            </w:r>
          </w:p>
        </w:tc>
        <w:tc>
          <w:tcPr>
            <w:tcW w:w="78" w:type="pct"/>
          </w:tcPr>
          <w:p w14:paraId="2DD88E01"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tcBorders>
          </w:tcPr>
          <w:p w14:paraId="67CC82DE"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-0.745</w:t>
            </w:r>
          </w:p>
        </w:tc>
        <w:tc>
          <w:tcPr>
            <w:tcW w:w="78" w:type="pct"/>
            <w:tcBorders>
              <w:top w:val="nil"/>
            </w:tcBorders>
          </w:tcPr>
          <w:p w14:paraId="2BC57BEE" w14:textId="77777777" w:rsidR="00284F3F" w:rsidRPr="006519DE" w:rsidRDefault="00284F3F" w:rsidP="00FD051A">
            <w:pPr>
              <w:widowControl/>
              <w:jc w:val="center"/>
              <w:rPr>
                <w:rFonts w:ascii="Times New Roman" w:hAnsi="Times New Roman" w:cs="Times New Roman"/>
                <w:szCs w:val="21"/>
              </w:rPr>
            </w:pPr>
          </w:p>
        </w:tc>
        <w:tc>
          <w:tcPr>
            <w:tcW w:w="438" w:type="pct"/>
            <w:tcBorders>
              <w:top w:val="nil"/>
            </w:tcBorders>
          </w:tcPr>
          <w:p w14:paraId="523027E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0.463</w:t>
            </w:r>
          </w:p>
        </w:tc>
        <w:tc>
          <w:tcPr>
            <w:tcW w:w="78" w:type="pct"/>
            <w:tcBorders>
              <w:top w:val="nil"/>
            </w:tcBorders>
          </w:tcPr>
          <w:p w14:paraId="1C77F64E"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tcBorders>
          </w:tcPr>
          <w:p w14:paraId="4130CDF3"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c>
          <w:tcPr>
            <w:tcW w:w="78" w:type="pct"/>
          </w:tcPr>
          <w:p w14:paraId="0859C54A"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tcBorders>
          </w:tcPr>
          <w:p w14:paraId="76F24B79"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-0.444</w:t>
            </w:r>
          </w:p>
        </w:tc>
        <w:tc>
          <w:tcPr>
            <w:tcW w:w="78" w:type="pct"/>
            <w:tcBorders>
              <w:top w:val="nil"/>
            </w:tcBorders>
          </w:tcPr>
          <w:p w14:paraId="48464583" w14:textId="77777777" w:rsidR="00284F3F" w:rsidRPr="006519DE" w:rsidRDefault="00284F3F" w:rsidP="00FD051A">
            <w:pPr>
              <w:widowControl/>
              <w:jc w:val="center"/>
              <w:rPr>
                <w:rFonts w:ascii="Times New Roman" w:hAnsi="Times New Roman" w:cs="Times New Roman"/>
                <w:szCs w:val="21"/>
              </w:rPr>
            </w:pPr>
          </w:p>
        </w:tc>
        <w:tc>
          <w:tcPr>
            <w:tcW w:w="447" w:type="pct"/>
            <w:tcBorders>
              <w:top w:val="nil"/>
            </w:tcBorders>
          </w:tcPr>
          <w:p w14:paraId="4AE58370"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0.641</w:t>
            </w:r>
          </w:p>
        </w:tc>
        <w:tc>
          <w:tcPr>
            <w:tcW w:w="78" w:type="pct"/>
            <w:tcBorders>
              <w:top w:val="nil"/>
            </w:tcBorders>
          </w:tcPr>
          <w:p w14:paraId="61F03926" w14:textId="77777777" w:rsidR="00284F3F" w:rsidRPr="006519DE" w:rsidRDefault="00284F3F" w:rsidP="00FD051A">
            <w:pPr>
              <w:widowControl/>
              <w:jc w:val="center"/>
              <w:rPr>
                <w:rFonts w:ascii="Times New Roman" w:hAnsi="Times New Roman" w:cs="Times New Roman"/>
                <w:szCs w:val="21"/>
              </w:rPr>
            </w:pPr>
          </w:p>
        </w:tc>
        <w:tc>
          <w:tcPr>
            <w:tcW w:w="331" w:type="pct"/>
            <w:tcBorders>
              <w:top w:val="nil"/>
            </w:tcBorders>
          </w:tcPr>
          <w:p w14:paraId="57CD625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0.000</w:t>
            </w:r>
          </w:p>
        </w:tc>
      </w:tr>
      <w:tr w:rsidR="00284F3F" w:rsidRPr="006519DE" w14:paraId="07757F12" w14:textId="77777777" w:rsidTr="00284F3F">
        <w:tc>
          <w:tcPr>
            <w:tcW w:w="663" w:type="pct"/>
          </w:tcPr>
          <w:p w14:paraId="1A97423A" w14:textId="77777777" w:rsidR="00284F3F" w:rsidRPr="006519DE" w:rsidRDefault="00284F3F" w:rsidP="00FD051A">
            <w:pPr>
              <w:rPr>
                <w:rFonts w:ascii="Times New Roman" w:hAnsi="Times New Roman" w:cs="Times New Roman"/>
                <w:szCs w:val="21"/>
              </w:rPr>
            </w:pPr>
            <w:r>
              <w:rPr>
                <w:rFonts w:ascii="Times New Roman" w:hAnsi="Times New Roman" w:cs="Times New Roman"/>
                <w:i/>
                <w:szCs w:val="21"/>
              </w:rPr>
              <w:t>CLIENT_REST</w:t>
            </w:r>
          </w:p>
        </w:tc>
        <w:tc>
          <w:tcPr>
            <w:tcW w:w="78" w:type="pct"/>
          </w:tcPr>
          <w:p w14:paraId="37D46225" w14:textId="77777777" w:rsidR="00284F3F" w:rsidRPr="006519DE" w:rsidRDefault="00284F3F" w:rsidP="00FD051A">
            <w:pPr>
              <w:widowControl/>
              <w:jc w:val="left"/>
              <w:rPr>
                <w:rFonts w:ascii="Times New Roman" w:hAnsi="Times New Roman" w:cs="Times New Roman"/>
                <w:szCs w:val="21"/>
              </w:rPr>
            </w:pPr>
          </w:p>
        </w:tc>
        <w:tc>
          <w:tcPr>
            <w:tcW w:w="287" w:type="pct"/>
          </w:tcPr>
          <w:p w14:paraId="69C5EC5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0.514</w:t>
            </w:r>
          </w:p>
        </w:tc>
        <w:tc>
          <w:tcPr>
            <w:tcW w:w="78" w:type="pct"/>
          </w:tcPr>
          <w:p w14:paraId="6907FF8C" w14:textId="77777777" w:rsidR="00284F3F" w:rsidRPr="006519DE" w:rsidRDefault="00284F3F" w:rsidP="00FD051A">
            <w:pPr>
              <w:widowControl/>
              <w:jc w:val="center"/>
              <w:rPr>
                <w:rFonts w:ascii="Times New Roman" w:hAnsi="Times New Roman" w:cs="Times New Roman"/>
                <w:szCs w:val="21"/>
              </w:rPr>
            </w:pPr>
          </w:p>
        </w:tc>
        <w:tc>
          <w:tcPr>
            <w:tcW w:w="449" w:type="pct"/>
          </w:tcPr>
          <w:p w14:paraId="72E37E1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1.821</w:t>
            </w:r>
          </w:p>
        </w:tc>
        <w:tc>
          <w:tcPr>
            <w:tcW w:w="78" w:type="pct"/>
          </w:tcPr>
          <w:p w14:paraId="1C6834B6" w14:textId="77777777" w:rsidR="00284F3F" w:rsidRPr="006519DE" w:rsidRDefault="00284F3F" w:rsidP="00FD051A">
            <w:pPr>
              <w:widowControl/>
              <w:jc w:val="center"/>
              <w:rPr>
                <w:rFonts w:ascii="Times New Roman" w:hAnsi="Times New Roman" w:cs="Times New Roman"/>
                <w:szCs w:val="21"/>
              </w:rPr>
            </w:pPr>
          </w:p>
        </w:tc>
        <w:tc>
          <w:tcPr>
            <w:tcW w:w="563" w:type="pct"/>
          </w:tcPr>
          <w:p w14:paraId="64BAD832"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c>
          <w:tcPr>
            <w:tcW w:w="78" w:type="pct"/>
          </w:tcPr>
          <w:p w14:paraId="6F04EB33" w14:textId="77777777" w:rsidR="00284F3F" w:rsidRPr="006519DE" w:rsidRDefault="00284F3F" w:rsidP="00FD051A">
            <w:pPr>
              <w:widowControl/>
              <w:jc w:val="center"/>
              <w:rPr>
                <w:rFonts w:ascii="Times New Roman" w:hAnsi="Times New Roman" w:cs="Times New Roman"/>
                <w:szCs w:val="21"/>
              </w:rPr>
            </w:pPr>
          </w:p>
        </w:tc>
        <w:tc>
          <w:tcPr>
            <w:tcW w:w="277" w:type="pct"/>
          </w:tcPr>
          <w:p w14:paraId="2ABFF91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0.848</w:t>
            </w:r>
          </w:p>
        </w:tc>
        <w:tc>
          <w:tcPr>
            <w:tcW w:w="78" w:type="pct"/>
          </w:tcPr>
          <w:p w14:paraId="21C3C10C" w14:textId="77777777" w:rsidR="00284F3F" w:rsidRPr="006519DE" w:rsidRDefault="00284F3F" w:rsidP="00FD051A">
            <w:pPr>
              <w:widowControl/>
              <w:jc w:val="center"/>
              <w:rPr>
                <w:rFonts w:ascii="Times New Roman" w:hAnsi="Times New Roman" w:cs="Times New Roman"/>
                <w:szCs w:val="21"/>
              </w:rPr>
            </w:pPr>
          </w:p>
        </w:tc>
        <w:tc>
          <w:tcPr>
            <w:tcW w:w="438" w:type="pct"/>
          </w:tcPr>
          <w:p w14:paraId="6DD1AD18"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6.746</w:t>
            </w:r>
          </w:p>
        </w:tc>
        <w:tc>
          <w:tcPr>
            <w:tcW w:w="78" w:type="pct"/>
          </w:tcPr>
          <w:p w14:paraId="1FEA535A" w14:textId="77777777" w:rsidR="00284F3F" w:rsidRPr="006519DE" w:rsidRDefault="00284F3F" w:rsidP="00FD051A">
            <w:pPr>
              <w:widowControl/>
              <w:jc w:val="center"/>
              <w:rPr>
                <w:rFonts w:ascii="Times New Roman" w:hAnsi="Times New Roman" w:cs="Times New Roman"/>
                <w:szCs w:val="21"/>
              </w:rPr>
            </w:pPr>
          </w:p>
        </w:tc>
        <w:tc>
          <w:tcPr>
            <w:tcW w:w="563" w:type="pct"/>
          </w:tcPr>
          <w:p w14:paraId="7B8C713E"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216</w:t>
            </w:r>
          </w:p>
        </w:tc>
        <w:tc>
          <w:tcPr>
            <w:tcW w:w="78" w:type="pct"/>
          </w:tcPr>
          <w:p w14:paraId="55E157A6" w14:textId="77777777" w:rsidR="00284F3F" w:rsidRPr="006519DE" w:rsidRDefault="00284F3F" w:rsidP="00FD051A">
            <w:pPr>
              <w:widowControl/>
              <w:jc w:val="center"/>
              <w:rPr>
                <w:rFonts w:ascii="Times New Roman" w:hAnsi="Times New Roman" w:cs="Times New Roman"/>
                <w:szCs w:val="21"/>
              </w:rPr>
            </w:pPr>
          </w:p>
        </w:tc>
        <w:tc>
          <w:tcPr>
            <w:tcW w:w="277" w:type="pct"/>
          </w:tcPr>
          <w:p w14:paraId="40EC6C8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0.467</w:t>
            </w:r>
          </w:p>
        </w:tc>
        <w:tc>
          <w:tcPr>
            <w:tcW w:w="78" w:type="pct"/>
          </w:tcPr>
          <w:p w14:paraId="490C15C3" w14:textId="77777777" w:rsidR="00284F3F" w:rsidRPr="006519DE" w:rsidRDefault="00284F3F" w:rsidP="00FD051A">
            <w:pPr>
              <w:widowControl/>
              <w:jc w:val="center"/>
              <w:rPr>
                <w:rFonts w:ascii="Times New Roman" w:hAnsi="Times New Roman" w:cs="Times New Roman"/>
                <w:szCs w:val="21"/>
              </w:rPr>
            </w:pPr>
          </w:p>
        </w:tc>
        <w:tc>
          <w:tcPr>
            <w:tcW w:w="447" w:type="pct"/>
          </w:tcPr>
          <w:p w14:paraId="6FABC5C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1.595</w:t>
            </w:r>
          </w:p>
        </w:tc>
        <w:tc>
          <w:tcPr>
            <w:tcW w:w="78" w:type="pct"/>
          </w:tcPr>
          <w:p w14:paraId="2BD08C96" w14:textId="77777777" w:rsidR="00284F3F" w:rsidRPr="006519DE" w:rsidRDefault="00284F3F" w:rsidP="00FD051A">
            <w:pPr>
              <w:widowControl/>
              <w:jc w:val="center"/>
              <w:rPr>
                <w:rFonts w:ascii="Times New Roman" w:hAnsi="Times New Roman" w:cs="Times New Roman"/>
                <w:szCs w:val="21"/>
              </w:rPr>
            </w:pPr>
          </w:p>
        </w:tc>
        <w:tc>
          <w:tcPr>
            <w:tcW w:w="331" w:type="pct"/>
          </w:tcPr>
          <w:p w14:paraId="7AAE300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0.000</w:t>
            </w:r>
          </w:p>
        </w:tc>
      </w:tr>
      <w:tr w:rsidR="00284F3F" w:rsidRPr="006519DE" w14:paraId="30F41266" w14:textId="77777777" w:rsidTr="00284F3F">
        <w:tc>
          <w:tcPr>
            <w:tcW w:w="663" w:type="pct"/>
          </w:tcPr>
          <w:p w14:paraId="41989933" w14:textId="77777777" w:rsidR="00284F3F" w:rsidRPr="006519DE" w:rsidRDefault="00284F3F" w:rsidP="00FD051A">
            <w:pPr>
              <w:rPr>
                <w:rFonts w:ascii="Times New Roman" w:hAnsi="Times New Roman" w:cs="Times New Roman"/>
                <w:i/>
                <w:szCs w:val="21"/>
              </w:rPr>
            </w:pPr>
            <w:r>
              <w:rPr>
                <w:rFonts w:ascii="Times New Roman" w:hAnsi="Times New Roman" w:cs="Times New Roman" w:hint="eastAsia"/>
                <w:i/>
                <w:szCs w:val="21"/>
              </w:rPr>
              <w:t>CLIENT_DA</w:t>
            </w:r>
          </w:p>
        </w:tc>
        <w:tc>
          <w:tcPr>
            <w:tcW w:w="78" w:type="pct"/>
          </w:tcPr>
          <w:p w14:paraId="163A1432" w14:textId="77777777" w:rsidR="00284F3F" w:rsidRPr="006519DE" w:rsidRDefault="00284F3F" w:rsidP="00FD051A">
            <w:pPr>
              <w:widowControl/>
              <w:jc w:val="left"/>
              <w:rPr>
                <w:rFonts w:ascii="Times New Roman" w:hAnsi="Times New Roman" w:cs="Times New Roman"/>
                <w:szCs w:val="21"/>
              </w:rPr>
            </w:pPr>
          </w:p>
        </w:tc>
        <w:tc>
          <w:tcPr>
            <w:tcW w:w="287" w:type="pct"/>
          </w:tcPr>
          <w:p w14:paraId="4D256D6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0.624</w:t>
            </w:r>
          </w:p>
        </w:tc>
        <w:tc>
          <w:tcPr>
            <w:tcW w:w="78" w:type="pct"/>
          </w:tcPr>
          <w:p w14:paraId="2FE2B47A" w14:textId="77777777" w:rsidR="00284F3F" w:rsidRPr="006519DE" w:rsidRDefault="00284F3F" w:rsidP="00FD051A">
            <w:pPr>
              <w:widowControl/>
              <w:jc w:val="center"/>
              <w:rPr>
                <w:rFonts w:ascii="Times New Roman" w:hAnsi="Times New Roman" w:cs="Times New Roman"/>
                <w:szCs w:val="21"/>
              </w:rPr>
            </w:pPr>
          </w:p>
        </w:tc>
        <w:tc>
          <w:tcPr>
            <w:tcW w:w="449" w:type="pct"/>
          </w:tcPr>
          <w:p w14:paraId="27327EAB"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1.816</w:t>
            </w:r>
          </w:p>
        </w:tc>
        <w:tc>
          <w:tcPr>
            <w:tcW w:w="78" w:type="pct"/>
          </w:tcPr>
          <w:p w14:paraId="5732317F" w14:textId="77777777" w:rsidR="00284F3F" w:rsidRPr="006519DE" w:rsidRDefault="00284F3F" w:rsidP="00FD051A">
            <w:pPr>
              <w:widowControl/>
              <w:jc w:val="center"/>
              <w:rPr>
                <w:rFonts w:ascii="Times New Roman" w:hAnsi="Times New Roman" w:cs="Times New Roman"/>
                <w:szCs w:val="21"/>
              </w:rPr>
            </w:pPr>
          </w:p>
        </w:tc>
        <w:tc>
          <w:tcPr>
            <w:tcW w:w="563" w:type="pct"/>
          </w:tcPr>
          <w:p w14:paraId="3BA1CB00"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11</w:t>
            </w:r>
          </w:p>
        </w:tc>
        <w:tc>
          <w:tcPr>
            <w:tcW w:w="78" w:type="pct"/>
          </w:tcPr>
          <w:p w14:paraId="48F58E20" w14:textId="77777777" w:rsidR="00284F3F" w:rsidRPr="006519DE" w:rsidRDefault="00284F3F" w:rsidP="00FD051A">
            <w:pPr>
              <w:widowControl/>
              <w:jc w:val="center"/>
              <w:rPr>
                <w:rFonts w:ascii="Times New Roman" w:hAnsi="Times New Roman" w:cs="Times New Roman"/>
                <w:szCs w:val="21"/>
              </w:rPr>
            </w:pPr>
          </w:p>
        </w:tc>
        <w:tc>
          <w:tcPr>
            <w:tcW w:w="277" w:type="pct"/>
          </w:tcPr>
          <w:p w14:paraId="0F5A344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-0.969</w:t>
            </w:r>
          </w:p>
        </w:tc>
        <w:tc>
          <w:tcPr>
            <w:tcW w:w="78" w:type="pct"/>
          </w:tcPr>
          <w:p w14:paraId="12942252" w14:textId="77777777" w:rsidR="00284F3F" w:rsidRPr="006519DE" w:rsidRDefault="00284F3F" w:rsidP="00FD051A">
            <w:pPr>
              <w:widowControl/>
              <w:jc w:val="center"/>
              <w:rPr>
                <w:rFonts w:ascii="Times New Roman" w:hAnsi="Times New Roman" w:cs="Times New Roman"/>
                <w:szCs w:val="21"/>
              </w:rPr>
            </w:pPr>
          </w:p>
        </w:tc>
        <w:tc>
          <w:tcPr>
            <w:tcW w:w="438" w:type="pct"/>
          </w:tcPr>
          <w:p w14:paraId="57F562C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0.362</w:t>
            </w:r>
          </w:p>
        </w:tc>
        <w:tc>
          <w:tcPr>
            <w:tcW w:w="78" w:type="pct"/>
          </w:tcPr>
          <w:p w14:paraId="7BDC4975" w14:textId="77777777" w:rsidR="00284F3F" w:rsidRPr="006519DE" w:rsidRDefault="00284F3F" w:rsidP="00FD051A">
            <w:pPr>
              <w:widowControl/>
              <w:jc w:val="center"/>
              <w:rPr>
                <w:rFonts w:ascii="Times New Roman" w:hAnsi="Times New Roman" w:cs="Times New Roman"/>
                <w:szCs w:val="21"/>
              </w:rPr>
            </w:pPr>
          </w:p>
        </w:tc>
        <w:tc>
          <w:tcPr>
            <w:tcW w:w="563" w:type="pct"/>
          </w:tcPr>
          <w:p w14:paraId="4CFAF86D"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95</w:t>
            </w:r>
          </w:p>
        </w:tc>
        <w:tc>
          <w:tcPr>
            <w:tcW w:w="78" w:type="pct"/>
          </w:tcPr>
          <w:p w14:paraId="53194F3A" w14:textId="77777777" w:rsidR="00284F3F" w:rsidRPr="006519DE" w:rsidRDefault="00284F3F" w:rsidP="00FD051A">
            <w:pPr>
              <w:widowControl/>
              <w:jc w:val="center"/>
              <w:rPr>
                <w:rFonts w:ascii="Times New Roman" w:hAnsi="Times New Roman" w:cs="Times New Roman"/>
                <w:szCs w:val="21"/>
              </w:rPr>
            </w:pPr>
          </w:p>
        </w:tc>
        <w:tc>
          <w:tcPr>
            <w:tcW w:w="277" w:type="pct"/>
          </w:tcPr>
          <w:p w14:paraId="0D0157EA"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0.565</w:t>
            </w:r>
          </w:p>
        </w:tc>
        <w:tc>
          <w:tcPr>
            <w:tcW w:w="78" w:type="pct"/>
          </w:tcPr>
          <w:p w14:paraId="07965872" w14:textId="77777777" w:rsidR="00284F3F" w:rsidRPr="006519DE" w:rsidRDefault="00284F3F" w:rsidP="00FD051A">
            <w:pPr>
              <w:widowControl/>
              <w:jc w:val="center"/>
              <w:rPr>
                <w:rFonts w:ascii="Times New Roman" w:hAnsi="Times New Roman" w:cs="Times New Roman"/>
                <w:szCs w:val="21"/>
              </w:rPr>
            </w:pPr>
          </w:p>
        </w:tc>
        <w:tc>
          <w:tcPr>
            <w:tcW w:w="447" w:type="pct"/>
          </w:tcPr>
          <w:p w14:paraId="2DCBB5E0"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1.759</w:t>
            </w:r>
          </w:p>
        </w:tc>
        <w:tc>
          <w:tcPr>
            <w:tcW w:w="78" w:type="pct"/>
          </w:tcPr>
          <w:p w14:paraId="7B0D2F82" w14:textId="77777777" w:rsidR="00284F3F" w:rsidRPr="006519DE" w:rsidRDefault="00284F3F" w:rsidP="00FD051A">
            <w:pPr>
              <w:widowControl/>
              <w:jc w:val="center"/>
              <w:rPr>
                <w:rFonts w:ascii="Times New Roman" w:hAnsi="Times New Roman" w:cs="Times New Roman"/>
                <w:szCs w:val="21"/>
              </w:rPr>
            </w:pPr>
          </w:p>
        </w:tc>
        <w:tc>
          <w:tcPr>
            <w:tcW w:w="331" w:type="pct"/>
          </w:tcPr>
          <w:p w14:paraId="43E485F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0.000</w:t>
            </w:r>
          </w:p>
        </w:tc>
      </w:tr>
      <w:tr w:rsidR="00284F3F" w:rsidRPr="006519DE" w14:paraId="714C0E47" w14:textId="77777777" w:rsidTr="00284F3F">
        <w:tc>
          <w:tcPr>
            <w:tcW w:w="663" w:type="pct"/>
          </w:tcPr>
          <w:p w14:paraId="1E729957"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CLIENT_MAO</w:t>
            </w:r>
          </w:p>
        </w:tc>
        <w:tc>
          <w:tcPr>
            <w:tcW w:w="78" w:type="pct"/>
          </w:tcPr>
          <w:p w14:paraId="2D71609E" w14:textId="77777777" w:rsidR="00284F3F" w:rsidRPr="006519DE" w:rsidRDefault="00284F3F" w:rsidP="00FD051A">
            <w:pPr>
              <w:widowControl/>
              <w:jc w:val="left"/>
              <w:rPr>
                <w:rFonts w:ascii="Times New Roman" w:hAnsi="Times New Roman" w:cs="Times New Roman"/>
                <w:szCs w:val="21"/>
              </w:rPr>
            </w:pPr>
          </w:p>
        </w:tc>
        <w:tc>
          <w:tcPr>
            <w:tcW w:w="287" w:type="pct"/>
          </w:tcPr>
          <w:p w14:paraId="7194683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0.079</w:t>
            </w:r>
          </w:p>
        </w:tc>
        <w:tc>
          <w:tcPr>
            <w:tcW w:w="78" w:type="pct"/>
          </w:tcPr>
          <w:p w14:paraId="656EBF26" w14:textId="77777777" w:rsidR="00284F3F" w:rsidRPr="006519DE" w:rsidRDefault="00284F3F" w:rsidP="00FD051A">
            <w:pPr>
              <w:widowControl/>
              <w:jc w:val="center"/>
              <w:rPr>
                <w:rFonts w:ascii="Times New Roman" w:hAnsi="Times New Roman" w:cs="Times New Roman"/>
                <w:szCs w:val="21"/>
              </w:rPr>
            </w:pPr>
          </w:p>
        </w:tc>
        <w:tc>
          <w:tcPr>
            <w:tcW w:w="449" w:type="pct"/>
          </w:tcPr>
          <w:p w14:paraId="64A8056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1.095</w:t>
            </w:r>
          </w:p>
        </w:tc>
        <w:tc>
          <w:tcPr>
            <w:tcW w:w="78" w:type="pct"/>
          </w:tcPr>
          <w:p w14:paraId="1CE4DA4D" w14:textId="77777777" w:rsidR="00284F3F" w:rsidRPr="006519DE" w:rsidRDefault="00284F3F" w:rsidP="00FD051A">
            <w:pPr>
              <w:widowControl/>
              <w:jc w:val="center"/>
              <w:rPr>
                <w:rFonts w:ascii="Times New Roman" w:hAnsi="Times New Roman" w:cs="Times New Roman"/>
                <w:szCs w:val="21"/>
              </w:rPr>
            </w:pPr>
          </w:p>
        </w:tc>
        <w:tc>
          <w:tcPr>
            <w:tcW w:w="563" w:type="pct"/>
          </w:tcPr>
          <w:p w14:paraId="12977C30"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453</w:t>
            </w:r>
          </w:p>
        </w:tc>
        <w:tc>
          <w:tcPr>
            <w:tcW w:w="78" w:type="pct"/>
          </w:tcPr>
          <w:p w14:paraId="58840A76" w14:textId="77777777" w:rsidR="00284F3F" w:rsidRPr="006519DE" w:rsidRDefault="00284F3F" w:rsidP="00FD051A">
            <w:pPr>
              <w:widowControl/>
              <w:jc w:val="center"/>
              <w:rPr>
                <w:rFonts w:ascii="Times New Roman" w:hAnsi="Times New Roman" w:cs="Times New Roman"/>
                <w:szCs w:val="21"/>
              </w:rPr>
            </w:pPr>
          </w:p>
        </w:tc>
        <w:tc>
          <w:tcPr>
            <w:tcW w:w="277" w:type="pct"/>
          </w:tcPr>
          <w:p w14:paraId="5C92469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-0.333</w:t>
            </w:r>
          </w:p>
        </w:tc>
        <w:tc>
          <w:tcPr>
            <w:tcW w:w="78" w:type="pct"/>
          </w:tcPr>
          <w:p w14:paraId="72AA8350" w14:textId="77777777" w:rsidR="00284F3F" w:rsidRPr="006519DE" w:rsidRDefault="00284F3F" w:rsidP="00FD051A">
            <w:pPr>
              <w:widowControl/>
              <w:jc w:val="center"/>
              <w:rPr>
                <w:rFonts w:ascii="Times New Roman" w:hAnsi="Times New Roman" w:cs="Times New Roman"/>
                <w:szCs w:val="21"/>
              </w:rPr>
            </w:pPr>
          </w:p>
        </w:tc>
        <w:tc>
          <w:tcPr>
            <w:tcW w:w="438" w:type="pct"/>
          </w:tcPr>
          <w:p w14:paraId="127C955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0.718</w:t>
            </w:r>
          </w:p>
        </w:tc>
        <w:tc>
          <w:tcPr>
            <w:tcW w:w="78" w:type="pct"/>
          </w:tcPr>
          <w:p w14:paraId="507904A3" w14:textId="77777777" w:rsidR="00284F3F" w:rsidRPr="006519DE" w:rsidRDefault="00284F3F" w:rsidP="00FD051A">
            <w:pPr>
              <w:widowControl/>
              <w:jc w:val="center"/>
              <w:rPr>
                <w:rFonts w:ascii="Times New Roman" w:hAnsi="Times New Roman" w:cs="Times New Roman"/>
                <w:szCs w:val="21"/>
              </w:rPr>
            </w:pPr>
          </w:p>
        </w:tc>
        <w:tc>
          <w:tcPr>
            <w:tcW w:w="563" w:type="pct"/>
          </w:tcPr>
          <w:p w14:paraId="4DB3D49B"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304</w:t>
            </w:r>
          </w:p>
        </w:tc>
        <w:tc>
          <w:tcPr>
            <w:tcW w:w="78" w:type="pct"/>
          </w:tcPr>
          <w:p w14:paraId="06F00DA9" w14:textId="77777777" w:rsidR="00284F3F" w:rsidRPr="006519DE" w:rsidRDefault="00284F3F" w:rsidP="00FD051A">
            <w:pPr>
              <w:widowControl/>
              <w:jc w:val="center"/>
              <w:rPr>
                <w:rFonts w:ascii="Times New Roman" w:hAnsi="Times New Roman" w:cs="Times New Roman"/>
                <w:szCs w:val="21"/>
              </w:rPr>
            </w:pPr>
          </w:p>
        </w:tc>
        <w:tc>
          <w:tcPr>
            <w:tcW w:w="277" w:type="pct"/>
          </w:tcPr>
          <w:p w14:paraId="4248CD9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0.175</w:t>
            </w:r>
          </w:p>
        </w:tc>
        <w:tc>
          <w:tcPr>
            <w:tcW w:w="78" w:type="pct"/>
          </w:tcPr>
          <w:p w14:paraId="7E03A803" w14:textId="77777777" w:rsidR="00284F3F" w:rsidRPr="006519DE" w:rsidRDefault="00284F3F" w:rsidP="00FD051A">
            <w:pPr>
              <w:widowControl/>
              <w:jc w:val="center"/>
              <w:rPr>
                <w:rFonts w:ascii="Times New Roman" w:hAnsi="Times New Roman" w:cs="Times New Roman"/>
                <w:szCs w:val="21"/>
              </w:rPr>
            </w:pPr>
          </w:p>
        </w:tc>
        <w:tc>
          <w:tcPr>
            <w:tcW w:w="447" w:type="pct"/>
          </w:tcPr>
          <w:p w14:paraId="6D5187F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1.191</w:t>
            </w:r>
          </w:p>
        </w:tc>
        <w:tc>
          <w:tcPr>
            <w:tcW w:w="78" w:type="pct"/>
          </w:tcPr>
          <w:p w14:paraId="6BD9880F" w14:textId="77777777" w:rsidR="00284F3F" w:rsidRPr="006519DE" w:rsidRDefault="00284F3F" w:rsidP="00FD051A">
            <w:pPr>
              <w:widowControl/>
              <w:jc w:val="center"/>
              <w:rPr>
                <w:rFonts w:ascii="Times New Roman" w:hAnsi="Times New Roman" w:cs="Times New Roman"/>
                <w:szCs w:val="21"/>
              </w:rPr>
            </w:pPr>
          </w:p>
        </w:tc>
        <w:tc>
          <w:tcPr>
            <w:tcW w:w="331" w:type="pct"/>
          </w:tcPr>
          <w:p w14:paraId="1345A15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0.034</w:t>
            </w:r>
          </w:p>
        </w:tc>
      </w:tr>
      <w:tr w:rsidR="00284F3F" w:rsidRPr="006519DE" w14:paraId="3D31BF0F" w14:textId="77777777" w:rsidTr="00284F3F">
        <w:tc>
          <w:tcPr>
            <w:tcW w:w="663" w:type="pct"/>
          </w:tcPr>
          <w:p w14:paraId="0DCC9B0E" w14:textId="77777777" w:rsidR="00284F3F" w:rsidRPr="006519DE" w:rsidRDefault="00284F3F" w:rsidP="00FD051A">
            <w:pPr>
              <w:rPr>
                <w:rFonts w:ascii="Times New Roman" w:hAnsi="Times New Roman" w:cs="Times New Roman"/>
                <w:i/>
                <w:szCs w:val="21"/>
              </w:rPr>
            </w:pPr>
            <w:r>
              <w:rPr>
                <w:rFonts w:ascii="Times New Roman" w:hAnsi="Times New Roman" w:cs="Times New Roman" w:hint="eastAsia"/>
                <w:i/>
                <w:szCs w:val="21"/>
              </w:rPr>
              <w:t>BIG4</w:t>
            </w:r>
          </w:p>
        </w:tc>
        <w:tc>
          <w:tcPr>
            <w:tcW w:w="78" w:type="pct"/>
          </w:tcPr>
          <w:p w14:paraId="7D6512DE" w14:textId="77777777" w:rsidR="00284F3F" w:rsidRPr="006519DE" w:rsidRDefault="00284F3F" w:rsidP="00FD051A">
            <w:pPr>
              <w:widowControl/>
              <w:jc w:val="left"/>
              <w:rPr>
                <w:rFonts w:ascii="Times New Roman" w:hAnsi="Times New Roman" w:cs="Times New Roman"/>
                <w:szCs w:val="21"/>
              </w:rPr>
            </w:pPr>
          </w:p>
        </w:tc>
        <w:tc>
          <w:tcPr>
            <w:tcW w:w="287" w:type="pct"/>
          </w:tcPr>
          <w:p w14:paraId="2991C3FD" w14:textId="77777777" w:rsidR="00284F3F"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-1.202</w:t>
            </w:r>
          </w:p>
        </w:tc>
        <w:tc>
          <w:tcPr>
            <w:tcW w:w="78" w:type="pct"/>
          </w:tcPr>
          <w:p w14:paraId="581885C5" w14:textId="77777777" w:rsidR="00284F3F" w:rsidRPr="006519DE" w:rsidRDefault="00284F3F" w:rsidP="00FD051A">
            <w:pPr>
              <w:widowControl/>
              <w:jc w:val="center"/>
              <w:rPr>
                <w:rFonts w:ascii="Times New Roman" w:hAnsi="Times New Roman" w:cs="Times New Roman"/>
                <w:szCs w:val="21"/>
              </w:rPr>
            </w:pPr>
          </w:p>
        </w:tc>
        <w:tc>
          <w:tcPr>
            <w:tcW w:w="449" w:type="pct"/>
          </w:tcPr>
          <w:p w14:paraId="3FD0ADA2" w14:textId="77777777" w:rsidR="00284F3F"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3.329</w:t>
            </w:r>
          </w:p>
        </w:tc>
        <w:tc>
          <w:tcPr>
            <w:tcW w:w="78" w:type="pct"/>
          </w:tcPr>
          <w:p w14:paraId="43A1FC3D" w14:textId="77777777" w:rsidR="00284F3F" w:rsidRPr="006519DE" w:rsidRDefault="00284F3F" w:rsidP="00FD051A">
            <w:pPr>
              <w:widowControl/>
              <w:jc w:val="center"/>
              <w:rPr>
                <w:rFonts w:ascii="Times New Roman" w:hAnsi="Times New Roman" w:cs="Times New Roman"/>
                <w:szCs w:val="21"/>
              </w:rPr>
            </w:pPr>
          </w:p>
        </w:tc>
        <w:tc>
          <w:tcPr>
            <w:tcW w:w="563" w:type="pct"/>
          </w:tcPr>
          <w:p w14:paraId="3856889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0.000</w:t>
            </w:r>
          </w:p>
        </w:tc>
        <w:tc>
          <w:tcPr>
            <w:tcW w:w="78" w:type="pct"/>
          </w:tcPr>
          <w:p w14:paraId="6AC25620" w14:textId="77777777" w:rsidR="00284F3F" w:rsidRPr="006519DE" w:rsidRDefault="00284F3F" w:rsidP="00FD051A">
            <w:pPr>
              <w:widowControl/>
              <w:jc w:val="center"/>
              <w:rPr>
                <w:rFonts w:ascii="Times New Roman" w:hAnsi="Times New Roman" w:cs="Times New Roman"/>
                <w:szCs w:val="21"/>
              </w:rPr>
            </w:pPr>
          </w:p>
        </w:tc>
        <w:tc>
          <w:tcPr>
            <w:tcW w:w="277" w:type="pct"/>
          </w:tcPr>
          <w:p w14:paraId="3C6F0AF4" w14:textId="77777777" w:rsidR="00284F3F" w:rsidRDefault="00284F3F" w:rsidP="00FD051A">
            <w:pPr>
              <w:widowControl/>
              <w:jc w:val="center"/>
              <w:rPr>
                <w:rFonts w:ascii="Times New Roman" w:hAnsi="Times New Roman" w:cs="Times New Roman"/>
                <w:szCs w:val="21"/>
              </w:rPr>
            </w:pPr>
          </w:p>
        </w:tc>
        <w:tc>
          <w:tcPr>
            <w:tcW w:w="78" w:type="pct"/>
          </w:tcPr>
          <w:p w14:paraId="0B03F9C0" w14:textId="77777777" w:rsidR="00284F3F" w:rsidRPr="006519DE" w:rsidRDefault="00284F3F" w:rsidP="00FD051A">
            <w:pPr>
              <w:widowControl/>
              <w:jc w:val="center"/>
              <w:rPr>
                <w:rFonts w:ascii="Times New Roman" w:hAnsi="Times New Roman" w:cs="Times New Roman"/>
                <w:szCs w:val="21"/>
              </w:rPr>
            </w:pPr>
          </w:p>
        </w:tc>
        <w:tc>
          <w:tcPr>
            <w:tcW w:w="438" w:type="pct"/>
          </w:tcPr>
          <w:p w14:paraId="3290FCB0" w14:textId="77777777" w:rsidR="00284F3F" w:rsidRDefault="00284F3F" w:rsidP="00FD051A">
            <w:pPr>
              <w:widowControl/>
              <w:jc w:val="center"/>
              <w:rPr>
                <w:rFonts w:ascii="Times New Roman" w:hAnsi="Times New Roman" w:cs="Times New Roman"/>
                <w:szCs w:val="21"/>
              </w:rPr>
            </w:pPr>
          </w:p>
        </w:tc>
        <w:tc>
          <w:tcPr>
            <w:tcW w:w="78" w:type="pct"/>
          </w:tcPr>
          <w:p w14:paraId="7F3ABFC7" w14:textId="77777777" w:rsidR="00284F3F" w:rsidRPr="006519DE" w:rsidRDefault="00284F3F" w:rsidP="00FD051A">
            <w:pPr>
              <w:widowControl/>
              <w:jc w:val="center"/>
              <w:rPr>
                <w:rFonts w:ascii="Times New Roman" w:hAnsi="Times New Roman" w:cs="Times New Roman"/>
                <w:szCs w:val="21"/>
              </w:rPr>
            </w:pPr>
          </w:p>
        </w:tc>
        <w:tc>
          <w:tcPr>
            <w:tcW w:w="563" w:type="pct"/>
          </w:tcPr>
          <w:p w14:paraId="0BDC3F50" w14:textId="77777777" w:rsidR="00284F3F" w:rsidRPr="006519DE" w:rsidRDefault="00284F3F" w:rsidP="00FD051A">
            <w:pPr>
              <w:widowControl/>
              <w:jc w:val="center"/>
              <w:rPr>
                <w:rFonts w:ascii="Times New Roman" w:hAnsi="Times New Roman" w:cs="Times New Roman"/>
                <w:szCs w:val="21"/>
              </w:rPr>
            </w:pPr>
          </w:p>
        </w:tc>
        <w:tc>
          <w:tcPr>
            <w:tcW w:w="78" w:type="pct"/>
          </w:tcPr>
          <w:p w14:paraId="1B75AA05" w14:textId="77777777" w:rsidR="00284F3F" w:rsidRPr="006519DE" w:rsidRDefault="00284F3F" w:rsidP="00FD051A">
            <w:pPr>
              <w:widowControl/>
              <w:jc w:val="center"/>
              <w:rPr>
                <w:rFonts w:ascii="Times New Roman" w:hAnsi="Times New Roman" w:cs="Times New Roman"/>
                <w:szCs w:val="21"/>
              </w:rPr>
            </w:pPr>
          </w:p>
        </w:tc>
        <w:tc>
          <w:tcPr>
            <w:tcW w:w="277" w:type="pct"/>
          </w:tcPr>
          <w:p w14:paraId="0C084003" w14:textId="77777777" w:rsidR="00284F3F" w:rsidRPr="006519DE" w:rsidRDefault="00284F3F" w:rsidP="00FD051A">
            <w:pPr>
              <w:widowControl/>
              <w:jc w:val="center"/>
              <w:rPr>
                <w:rFonts w:ascii="Times New Roman" w:hAnsi="Times New Roman" w:cs="Times New Roman"/>
                <w:szCs w:val="21"/>
              </w:rPr>
            </w:pPr>
          </w:p>
        </w:tc>
        <w:tc>
          <w:tcPr>
            <w:tcW w:w="78" w:type="pct"/>
          </w:tcPr>
          <w:p w14:paraId="338C5D6D" w14:textId="77777777" w:rsidR="00284F3F" w:rsidRPr="006519DE" w:rsidRDefault="00284F3F" w:rsidP="00FD051A">
            <w:pPr>
              <w:widowControl/>
              <w:jc w:val="center"/>
              <w:rPr>
                <w:rFonts w:ascii="Times New Roman" w:hAnsi="Times New Roman" w:cs="Times New Roman"/>
                <w:szCs w:val="21"/>
              </w:rPr>
            </w:pPr>
          </w:p>
        </w:tc>
        <w:tc>
          <w:tcPr>
            <w:tcW w:w="447" w:type="pct"/>
          </w:tcPr>
          <w:p w14:paraId="2AE8EA21" w14:textId="77777777" w:rsidR="00284F3F" w:rsidRPr="006519DE" w:rsidRDefault="00284F3F" w:rsidP="00FD051A">
            <w:pPr>
              <w:widowControl/>
              <w:jc w:val="center"/>
              <w:rPr>
                <w:rFonts w:ascii="Times New Roman" w:hAnsi="Times New Roman" w:cs="Times New Roman"/>
                <w:szCs w:val="21"/>
              </w:rPr>
            </w:pPr>
          </w:p>
        </w:tc>
        <w:tc>
          <w:tcPr>
            <w:tcW w:w="78" w:type="pct"/>
          </w:tcPr>
          <w:p w14:paraId="446AAB10" w14:textId="77777777" w:rsidR="00284F3F" w:rsidRPr="006519DE" w:rsidRDefault="00284F3F" w:rsidP="00FD051A">
            <w:pPr>
              <w:widowControl/>
              <w:jc w:val="center"/>
              <w:rPr>
                <w:rFonts w:ascii="Times New Roman" w:hAnsi="Times New Roman" w:cs="Times New Roman"/>
                <w:szCs w:val="21"/>
              </w:rPr>
            </w:pPr>
          </w:p>
        </w:tc>
        <w:tc>
          <w:tcPr>
            <w:tcW w:w="331" w:type="pct"/>
          </w:tcPr>
          <w:p w14:paraId="4B314BB2" w14:textId="77777777" w:rsidR="00284F3F" w:rsidRPr="006519DE" w:rsidRDefault="00284F3F" w:rsidP="00FD051A">
            <w:pPr>
              <w:widowControl/>
              <w:jc w:val="center"/>
              <w:rPr>
                <w:rFonts w:ascii="Times New Roman" w:hAnsi="Times New Roman" w:cs="Times New Roman"/>
                <w:szCs w:val="21"/>
              </w:rPr>
            </w:pPr>
          </w:p>
        </w:tc>
      </w:tr>
      <w:tr w:rsidR="00284F3F" w:rsidRPr="006519DE" w14:paraId="6AAD8AA4" w14:textId="77777777" w:rsidTr="00284F3F">
        <w:tc>
          <w:tcPr>
            <w:tcW w:w="663" w:type="pct"/>
          </w:tcPr>
          <w:p w14:paraId="387B82A8"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CLIENT_ZSCORE</w:t>
            </w:r>
          </w:p>
        </w:tc>
        <w:tc>
          <w:tcPr>
            <w:tcW w:w="78" w:type="pct"/>
          </w:tcPr>
          <w:p w14:paraId="7550498F" w14:textId="77777777" w:rsidR="00284F3F" w:rsidRPr="006519DE" w:rsidRDefault="00284F3F" w:rsidP="00FD051A">
            <w:pPr>
              <w:widowControl/>
              <w:jc w:val="left"/>
              <w:rPr>
                <w:rFonts w:ascii="Times New Roman" w:hAnsi="Times New Roman" w:cs="Times New Roman"/>
                <w:szCs w:val="21"/>
              </w:rPr>
            </w:pPr>
          </w:p>
        </w:tc>
        <w:tc>
          <w:tcPr>
            <w:tcW w:w="287" w:type="pct"/>
          </w:tcPr>
          <w:p w14:paraId="2422EDA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-0.008</w:t>
            </w:r>
          </w:p>
        </w:tc>
        <w:tc>
          <w:tcPr>
            <w:tcW w:w="78" w:type="pct"/>
          </w:tcPr>
          <w:p w14:paraId="6B051A6E" w14:textId="77777777" w:rsidR="00284F3F" w:rsidRPr="006519DE" w:rsidRDefault="00284F3F" w:rsidP="00FD051A">
            <w:pPr>
              <w:widowControl/>
              <w:jc w:val="center"/>
              <w:rPr>
                <w:rFonts w:ascii="Times New Roman" w:hAnsi="Times New Roman" w:cs="Times New Roman"/>
                <w:szCs w:val="21"/>
              </w:rPr>
            </w:pPr>
          </w:p>
        </w:tc>
        <w:tc>
          <w:tcPr>
            <w:tcW w:w="449" w:type="pct"/>
          </w:tcPr>
          <w:p w14:paraId="3DD3CF38"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0.991</w:t>
            </w:r>
          </w:p>
        </w:tc>
        <w:tc>
          <w:tcPr>
            <w:tcW w:w="78" w:type="pct"/>
          </w:tcPr>
          <w:p w14:paraId="01C1687F" w14:textId="77777777" w:rsidR="00284F3F" w:rsidRPr="006519DE" w:rsidRDefault="00284F3F" w:rsidP="00FD051A">
            <w:pPr>
              <w:widowControl/>
              <w:jc w:val="center"/>
              <w:rPr>
                <w:rFonts w:ascii="Times New Roman" w:hAnsi="Times New Roman" w:cs="Times New Roman"/>
                <w:szCs w:val="21"/>
              </w:rPr>
            </w:pPr>
          </w:p>
        </w:tc>
        <w:tc>
          <w:tcPr>
            <w:tcW w:w="563" w:type="pct"/>
          </w:tcPr>
          <w:p w14:paraId="73D278BF"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330</w:t>
            </w:r>
          </w:p>
        </w:tc>
        <w:tc>
          <w:tcPr>
            <w:tcW w:w="78" w:type="pct"/>
          </w:tcPr>
          <w:p w14:paraId="6C6F2276" w14:textId="77777777" w:rsidR="00284F3F" w:rsidRPr="006519DE" w:rsidRDefault="00284F3F" w:rsidP="00FD051A">
            <w:pPr>
              <w:widowControl/>
              <w:jc w:val="center"/>
              <w:rPr>
                <w:rFonts w:ascii="Times New Roman" w:hAnsi="Times New Roman" w:cs="Times New Roman"/>
                <w:szCs w:val="21"/>
              </w:rPr>
            </w:pPr>
          </w:p>
        </w:tc>
        <w:tc>
          <w:tcPr>
            <w:tcW w:w="277" w:type="pct"/>
          </w:tcPr>
          <w:p w14:paraId="7E89E8F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0.041</w:t>
            </w:r>
          </w:p>
        </w:tc>
        <w:tc>
          <w:tcPr>
            <w:tcW w:w="78" w:type="pct"/>
          </w:tcPr>
          <w:p w14:paraId="0BBC80A4" w14:textId="77777777" w:rsidR="00284F3F" w:rsidRPr="006519DE" w:rsidRDefault="00284F3F" w:rsidP="00FD051A">
            <w:pPr>
              <w:widowControl/>
              <w:jc w:val="center"/>
              <w:rPr>
                <w:rFonts w:ascii="Times New Roman" w:hAnsi="Times New Roman" w:cs="Times New Roman"/>
                <w:szCs w:val="21"/>
              </w:rPr>
            </w:pPr>
          </w:p>
        </w:tc>
        <w:tc>
          <w:tcPr>
            <w:tcW w:w="438" w:type="pct"/>
          </w:tcPr>
          <w:p w14:paraId="599FCCB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1.037</w:t>
            </w:r>
          </w:p>
        </w:tc>
        <w:tc>
          <w:tcPr>
            <w:tcW w:w="78" w:type="pct"/>
          </w:tcPr>
          <w:p w14:paraId="627EABED" w14:textId="77777777" w:rsidR="00284F3F" w:rsidRPr="006519DE" w:rsidRDefault="00284F3F" w:rsidP="00FD051A">
            <w:pPr>
              <w:widowControl/>
              <w:jc w:val="center"/>
              <w:rPr>
                <w:rFonts w:ascii="Times New Roman" w:hAnsi="Times New Roman" w:cs="Times New Roman"/>
                <w:szCs w:val="21"/>
              </w:rPr>
            </w:pPr>
          </w:p>
        </w:tc>
        <w:tc>
          <w:tcPr>
            <w:tcW w:w="563" w:type="pct"/>
          </w:tcPr>
          <w:p w14:paraId="30969C8F"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155</w:t>
            </w:r>
          </w:p>
        </w:tc>
        <w:tc>
          <w:tcPr>
            <w:tcW w:w="78" w:type="pct"/>
          </w:tcPr>
          <w:p w14:paraId="1D00DE49" w14:textId="77777777" w:rsidR="00284F3F" w:rsidRPr="006519DE" w:rsidRDefault="00284F3F" w:rsidP="00FD051A">
            <w:pPr>
              <w:widowControl/>
              <w:jc w:val="center"/>
              <w:rPr>
                <w:rFonts w:ascii="Times New Roman" w:hAnsi="Times New Roman" w:cs="Times New Roman"/>
                <w:szCs w:val="21"/>
              </w:rPr>
            </w:pPr>
          </w:p>
        </w:tc>
        <w:tc>
          <w:tcPr>
            <w:tcW w:w="277" w:type="pct"/>
          </w:tcPr>
          <w:p w14:paraId="455C632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-0.010</w:t>
            </w:r>
          </w:p>
        </w:tc>
        <w:tc>
          <w:tcPr>
            <w:tcW w:w="78" w:type="pct"/>
          </w:tcPr>
          <w:p w14:paraId="045561DC" w14:textId="77777777" w:rsidR="00284F3F" w:rsidRPr="006519DE" w:rsidRDefault="00284F3F" w:rsidP="00FD051A">
            <w:pPr>
              <w:widowControl/>
              <w:jc w:val="center"/>
              <w:rPr>
                <w:rFonts w:ascii="Times New Roman" w:hAnsi="Times New Roman" w:cs="Times New Roman"/>
                <w:szCs w:val="21"/>
              </w:rPr>
            </w:pPr>
          </w:p>
        </w:tc>
        <w:tc>
          <w:tcPr>
            <w:tcW w:w="447" w:type="pct"/>
          </w:tcPr>
          <w:p w14:paraId="5A97E45A"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0.989</w:t>
            </w:r>
          </w:p>
        </w:tc>
        <w:tc>
          <w:tcPr>
            <w:tcW w:w="78" w:type="pct"/>
          </w:tcPr>
          <w:p w14:paraId="102029B7" w14:textId="77777777" w:rsidR="00284F3F" w:rsidRPr="006519DE" w:rsidRDefault="00284F3F" w:rsidP="00FD051A">
            <w:pPr>
              <w:widowControl/>
              <w:jc w:val="center"/>
              <w:rPr>
                <w:rFonts w:ascii="Times New Roman" w:hAnsi="Times New Roman" w:cs="Times New Roman"/>
                <w:szCs w:val="21"/>
              </w:rPr>
            </w:pPr>
          </w:p>
        </w:tc>
        <w:tc>
          <w:tcPr>
            <w:tcW w:w="331" w:type="pct"/>
          </w:tcPr>
          <w:p w14:paraId="3CECFCDD"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264</w:t>
            </w:r>
          </w:p>
        </w:tc>
      </w:tr>
      <w:tr w:rsidR="00284F3F" w:rsidRPr="006519DE" w14:paraId="2EEE586A" w14:textId="77777777" w:rsidTr="00284F3F">
        <w:tc>
          <w:tcPr>
            <w:tcW w:w="663" w:type="pct"/>
          </w:tcPr>
          <w:p w14:paraId="1EACA60C" w14:textId="77777777" w:rsidR="00284F3F" w:rsidRPr="006519DE" w:rsidRDefault="00284F3F" w:rsidP="00FD051A">
            <w:pPr>
              <w:rPr>
                <w:rFonts w:ascii="Times New Roman" w:hAnsi="Times New Roman" w:cs="Times New Roman"/>
                <w:i/>
                <w:szCs w:val="21"/>
              </w:rPr>
            </w:pPr>
            <w:r>
              <w:rPr>
                <w:rFonts w:ascii="Times New Roman" w:hAnsi="Times New Roman" w:cs="Times New Roman" w:hint="eastAsia"/>
                <w:i/>
                <w:szCs w:val="21"/>
              </w:rPr>
              <w:t>CLIENT_VAR</w:t>
            </w:r>
          </w:p>
        </w:tc>
        <w:tc>
          <w:tcPr>
            <w:tcW w:w="78" w:type="pct"/>
          </w:tcPr>
          <w:p w14:paraId="606AE67C" w14:textId="77777777" w:rsidR="00284F3F" w:rsidRPr="006519DE" w:rsidRDefault="00284F3F" w:rsidP="00FD051A">
            <w:pPr>
              <w:widowControl/>
              <w:jc w:val="left"/>
              <w:rPr>
                <w:rFonts w:ascii="Times New Roman" w:hAnsi="Times New Roman" w:cs="Times New Roman"/>
                <w:szCs w:val="21"/>
              </w:rPr>
            </w:pPr>
          </w:p>
        </w:tc>
        <w:tc>
          <w:tcPr>
            <w:tcW w:w="287" w:type="pct"/>
          </w:tcPr>
          <w:p w14:paraId="001911D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-0.022</w:t>
            </w:r>
          </w:p>
        </w:tc>
        <w:tc>
          <w:tcPr>
            <w:tcW w:w="78" w:type="pct"/>
          </w:tcPr>
          <w:p w14:paraId="5CCF3DED" w14:textId="77777777" w:rsidR="00284F3F" w:rsidRPr="006519DE" w:rsidRDefault="00284F3F" w:rsidP="00FD051A">
            <w:pPr>
              <w:widowControl/>
              <w:jc w:val="center"/>
              <w:rPr>
                <w:rFonts w:ascii="Times New Roman" w:hAnsi="Times New Roman" w:cs="Times New Roman"/>
                <w:szCs w:val="21"/>
              </w:rPr>
            </w:pPr>
          </w:p>
        </w:tc>
        <w:tc>
          <w:tcPr>
            <w:tcW w:w="449" w:type="pct"/>
          </w:tcPr>
          <w:p w14:paraId="1587837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0.978</w:t>
            </w:r>
          </w:p>
        </w:tc>
        <w:tc>
          <w:tcPr>
            <w:tcW w:w="78" w:type="pct"/>
          </w:tcPr>
          <w:p w14:paraId="0ACC4A73" w14:textId="77777777" w:rsidR="00284F3F" w:rsidRPr="006519DE" w:rsidRDefault="00284F3F" w:rsidP="00FD051A">
            <w:pPr>
              <w:widowControl/>
              <w:jc w:val="center"/>
              <w:rPr>
                <w:rFonts w:ascii="Times New Roman" w:hAnsi="Times New Roman" w:cs="Times New Roman"/>
                <w:szCs w:val="21"/>
              </w:rPr>
            </w:pPr>
          </w:p>
        </w:tc>
        <w:tc>
          <w:tcPr>
            <w:tcW w:w="563" w:type="pct"/>
          </w:tcPr>
          <w:p w14:paraId="5A50D0CD"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687</w:t>
            </w:r>
          </w:p>
        </w:tc>
        <w:tc>
          <w:tcPr>
            <w:tcW w:w="78" w:type="pct"/>
          </w:tcPr>
          <w:p w14:paraId="69673D0F" w14:textId="77777777" w:rsidR="00284F3F" w:rsidRPr="006519DE" w:rsidRDefault="00284F3F" w:rsidP="00FD051A">
            <w:pPr>
              <w:widowControl/>
              <w:jc w:val="center"/>
              <w:rPr>
                <w:rFonts w:ascii="Times New Roman" w:hAnsi="Times New Roman" w:cs="Times New Roman"/>
                <w:szCs w:val="21"/>
              </w:rPr>
            </w:pPr>
          </w:p>
        </w:tc>
        <w:tc>
          <w:tcPr>
            <w:tcW w:w="277" w:type="pct"/>
          </w:tcPr>
          <w:p w14:paraId="389E5A9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0.031</w:t>
            </w:r>
          </w:p>
        </w:tc>
        <w:tc>
          <w:tcPr>
            <w:tcW w:w="78" w:type="pct"/>
          </w:tcPr>
          <w:p w14:paraId="2E0538A8" w14:textId="77777777" w:rsidR="00284F3F" w:rsidRPr="006519DE" w:rsidRDefault="00284F3F" w:rsidP="00FD051A">
            <w:pPr>
              <w:widowControl/>
              <w:jc w:val="center"/>
              <w:rPr>
                <w:rFonts w:ascii="Times New Roman" w:hAnsi="Times New Roman" w:cs="Times New Roman"/>
                <w:szCs w:val="21"/>
              </w:rPr>
            </w:pPr>
          </w:p>
        </w:tc>
        <w:tc>
          <w:tcPr>
            <w:tcW w:w="438" w:type="pct"/>
          </w:tcPr>
          <w:p w14:paraId="195B3F8E"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0.689</w:t>
            </w:r>
          </w:p>
        </w:tc>
        <w:tc>
          <w:tcPr>
            <w:tcW w:w="78" w:type="pct"/>
          </w:tcPr>
          <w:p w14:paraId="5CA1D8BE" w14:textId="77777777" w:rsidR="00284F3F" w:rsidRPr="006519DE" w:rsidRDefault="00284F3F" w:rsidP="00FD051A">
            <w:pPr>
              <w:widowControl/>
              <w:jc w:val="center"/>
              <w:rPr>
                <w:rFonts w:ascii="Times New Roman" w:hAnsi="Times New Roman" w:cs="Times New Roman"/>
                <w:szCs w:val="21"/>
              </w:rPr>
            </w:pPr>
          </w:p>
        </w:tc>
        <w:tc>
          <w:tcPr>
            <w:tcW w:w="563" w:type="pct"/>
          </w:tcPr>
          <w:p w14:paraId="4804C6AB"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673</w:t>
            </w:r>
          </w:p>
        </w:tc>
        <w:tc>
          <w:tcPr>
            <w:tcW w:w="78" w:type="pct"/>
          </w:tcPr>
          <w:p w14:paraId="7A465932" w14:textId="77777777" w:rsidR="00284F3F" w:rsidRPr="006519DE" w:rsidRDefault="00284F3F" w:rsidP="00FD051A">
            <w:pPr>
              <w:widowControl/>
              <w:jc w:val="center"/>
              <w:rPr>
                <w:rFonts w:ascii="Times New Roman" w:hAnsi="Times New Roman" w:cs="Times New Roman"/>
                <w:szCs w:val="21"/>
              </w:rPr>
            </w:pPr>
          </w:p>
        </w:tc>
        <w:tc>
          <w:tcPr>
            <w:tcW w:w="277" w:type="pct"/>
          </w:tcPr>
          <w:p w14:paraId="77D8D383"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0.064</w:t>
            </w:r>
          </w:p>
        </w:tc>
        <w:tc>
          <w:tcPr>
            <w:tcW w:w="78" w:type="pct"/>
          </w:tcPr>
          <w:p w14:paraId="54374EA3" w14:textId="77777777" w:rsidR="00284F3F" w:rsidRPr="006519DE" w:rsidRDefault="00284F3F" w:rsidP="00FD051A">
            <w:pPr>
              <w:widowControl/>
              <w:jc w:val="center"/>
              <w:rPr>
                <w:rFonts w:ascii="Times New Roman" w:hAnsi="Times New Roman" w:cs="Times New Roman"/>
                <w:szCs w:val="21"/>
              </w:rPr>
            </w:pPr>
          </w:p>
        </w:tc>
        <w:tc>
          <w:tcPr>
            <w:tcW w:w="447" w:type="pct"/>
          </w:tcPr>
          <w:p w14:paraId="68D09B6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1.065</w:t>
            </w:r>
          </w:p>
        </w:tc>
        <w:tc>
          <w:tcPr>
            <w:tcW w:w="78" w:type="pct"/>
          </w:tcPr>
          <w:p w14:paraId="25E6B69B" w14:textId="77777777" w:rsidR="00284F3F" w:rsidRPr="006519DE" w:rsidRDefault="00284F3F" w:rsidP="00FD051A">
            <w:pPr>
              <w:widowControl/>
              <w:jc w:val="center"/>
              <w:rPr>
                <w:rFonts w:ascii="Times New Roman" w:hAnsi="Times New Roman" w:cs="Times New Roman"/>
                <w:szCs w:val="21"/>
              </w:rPr>
            </w:pPr>
          </w:p>
        </w:tc>
        <w:tc>
          <w:tcPr>
            <w:tcW w:w="331" w:type="pct"/>
          </w:tcPr>
          <w:p w14:paraId="1EF81946"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268</w:t>
            </w:r>
          </w:p>
        </w:tc>
      </w:tr>
      <w:tr w:rsidR="00284F3F" w:rsidRPr="006519DE" w14:paraId="11F57C7C" w14:textId="77777777" w:rsidTr="00284F3F">
        <w:tc>
          <w:tcPr>
            <w:tcW w:w="663" w:type="pct"/>
          </w:tcPr>
          <w:p w14:paraId="08C2A703" w14:textId="77777777" w:rsidR="00284F3F" w:rsidRPr="006519DE" w:rsidRDefault="00284F3F" w:rsidP="00FD051A">
            <w:pPr>
              <w:rPr>
                <w:rFonts w:ascii="Times New Roman" w:hAnsi="Times New Roman" w:cs="Times New Roman"/>
                <w:i/>
                <w:szCs w:val="21"/>
              </w:rPr>
            </w:pPr>
            <w:r>
              <w:rPr>
                <w:rFonts w:ascii="Times New Roman" w:hAnsi="Times New Roman" w:cs="Times New Roman" w:hint="eastAsia"/>
                <w:i/>
                <w:szCs w:val="21"/>
              </w:rPr>
              <w:t>FEE_VAR</w:t>
            </w:r>
          </w:p>
        </w:tc>
        <w:tc>
          <w:tcPr>
            <w:tcW w:w="78" w:type="pct"/>
          </w:tcPr>
          <w:p w14:paraId="2E8DE306" w14:textId="77777777" w:rsidR="00284F3F" w:rsidRPr="006519DE" w:rsidRDefault="00284F3F" w:rsidP="00FD051A">
            <w:pPr>
              <w:widowControl/>
              <w:jc w:val="left"/>
              <w:rPr>
                <w:rFonts w:ascii="Times New Roman" w:hAnsi="Times New Roman" w:cs="Times New Roman"/>
                <w:szCs w:val="21"/>
              </w:rPr>
            </w:pPr>
          </w:p>
        </w:tc>
        <w:tc>
          <w:tcPr>
            <w:tcW w:w="287" w:type="pct"/>
          </w:tcPr>
          <w:p w14:paraId="144B3B38"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-0.116</w:t>
            </w:r>
          </w:p>
        </w:tc>
        <w:tc>
          <w:tcPr>
            <w:tcW w:w="78" w:type="pct"/>
          </w:tcPr>
          <w:p w14:paraId="252B853F" w14:textId="77777777" w:rsidR="00284F3F" w:rsidRPr="006519DE" w:rsidRDefault="00284F3F" w:rsidP="00FD051A">
            <w:pPr>
              <w:widowControl/>
              <w:jc w:val="center"/>
              <w:rPr>
                <w:rFonts w:ascii="Times New Roman" w:hAnsi="Times New Roman" w:cs="Times New Roman"/>
                <w:szCs w:val="21"/>
              </w:rPr>
            </w:pPr>
          </w:p>
        </w:tc>
        <w:tc>
          <w:tcPr>
            <w:tcW w:w="449" w:type="pct"/>
          </w:tcPr>
          <w:p w14:paraId="11A39AAE"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0.859</w:t>
            </w:r>
          </w:p>
        </w:tc>
        <w:tc>
          <w:tcPr>
            <w:tcW w:w="78" w:type="pct"/>
          </w:tcPr>
          <w:p w14:paraId="4C71C20D" w14:textId="77777777" w:rsidR="00284F3F" w:rsidRPr="006519DE" w:rsidRDefault="00284F3F" w:rsidP="00FD051A">
            <w:pPr>
              <w:widowControl/>
              <w:jc w:val="center"/>
              <w:rPr>
                <w:rFonts w:ascii="Times New Roman" w:hAnsi="Times New Roman" w:cs="Times New Roman"/>
                <w:szCs w:val="21"/>
              </w:rPr>
            </w:pPr>
          </w:p>
        </w:tc>
        <w:tc>
          <w:tcPr>
            <w:tcW w:w="563" w:type="pct"/>
          </w:tcPr>
          <w:p w14:paraId="432E5972"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145</w:t>
            </w:r>
          </w:p>
        </w:tc>
        <w:tc>
          <w:tcPr>
            <w:tcW w:w="78" w:type="pct"/>
          </w:tcPr>
          <w:p w14:paraId="642A3364" w14:textId="77777777" w:rsidR="00284F3F" w:rsidRPr="006519DE" w:rsidRDefault="00284F3F" w:rsidP="00FD051A">
            <w:pPr>
              <w:widowControl/>
              <w:jc w:val="center"/>
              <w:rPr>
                <w:rFonts w:ascii="Times New Roman" w:hAnsi="Times New Roman" w:cs="Times New Roman"/>
                <w:szCs w:val="21"/>
              </w:rPr>
            </w:pPr>
          </w:p>
        </w:tc>
        <w:tc>
          <w:tcPr>
            <w:tcW w:w="277" w:type="pct"/>
          </w:tcPr>
          <w:p w14:paraId="4202806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-0.151</w:t>
            </w:r>
          </w:p>
        </w:tc>
        <w:tc>
          <w:tcPr>
            <w:tcW w:w="78" w:type="pct"/>
          </w:tcPr>
          <w:p w14:paraId="75040F82" w14:textId="77777777" w:rsidR="00284F3F" w:rsidRPr="006519DE" w:rsidRDefault="00284F3F" w:rsidP="00FD051A">
            <w:pPr>
              <w:widowControl/>
              <w:jc w:val="center"/>
              <w:rPr>
                <w:rFonts w:ascii="Times New Roman" w:hAnsi="Times New Roman" w:cs="Times New Roman"/>
                <w:szCs w:val="21"/>
              </w:rPr>
            </w:pPr>
          </w:p>
        </w:tc>
        <w:tc>
          <w:tcPr>
            <w:tcW w:w="438" w:type="pct"/>
          </w:tcPr>
          <w:p w14:paraId="37D3DB40"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0.871</w:t>
            </w:r>
          </w:p>
        </w:tc>
        <w:tc>
          <w:tcPr>
            <w:tcW w:w="78" w:type="pct"/>
          </w:tcPr>
          <w:p w14:paraId="558EE4D0" w14:textId="77777777" w:rsidR="00284F3F" w:rsidRPr="006519DE" w:rsidRDefault="00284F3F" w:rsidP="00FD051A">
            <w:pPr>
              <w:widowControl/>
              <w:jc w:val="center"/>
              <w:rPr>
                <w:rFonts w:ascii="Times New Roman" w:hAnsi="Times New Roman" w:cs="Times New Roman"/>
                <w:szCs w:val="21"/>
              </w:rPr>
            </w:pPr>
          </w:p>
        </w:tc>
        <w:tc>
          <w:tcPr>
            <w:tcW w:w="563" w:type="pct"/>
          </w:tcPr>
          <w:p w14:paraId="65ECF31A"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593</w:t>
            </w:r>
          </w:p>
        </w:tc>
        <w:tc>
          <w:tcPr>
            <w:tcW w:w="78" w:type="pct"/>
          </w:tcPr>
          <w:p w14:paraId="4E3709BB" w14:textId="77777777" w:rsidR="00284F3F" w:rsidRPr="006519DE" w:rsidRDefault="00284F3F" w:rsidP="00FD051A">
            <w:pPr>
              <w:widowControl/>
              <w:jc w:val="center"/>
              <w:rPr>
                <w:rFonts w:ascii="Times New Roman" w:hAnsi="Times New Roman" w:cs="Times New Roman"/>
                <w:szCs w:val="21"/>
              </w:rPr>
            </w:pPr>
          </w:p>
        </w:tc>
        <w:tc>
          <w:tcPr>
            <w:tcW w:w="277" w:type="pct"/>
          </w:tcPr>
          <w:p w14:paraId="307D2A3E"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-0.227</w:t>
            </w:r>
          </w:p>
        </w:tc>
        <w:tc>
          <w:tcPr>
            <w:tcW w:w="78" w:type="pct"/>
          </w:tcPr>
          <w:p w14:paraId="4CCA6829" w14:textId="77777777" w:rsidR="00284F3F" w:rsidRPr="006519DE" w:rsidRDefault="00284F3F" w:rsidP="00FD051A">
            <w:pPr>
              <w:widowControl/>
              <w:jc w:val="center"/>
              <w:rPr>
                <w:rFonts w:ascii="Times New Roman" w:hAnsi="Times New Roman" w:cs="Times New Roman"/>
                <w:szCs w:val="21"/>
              </w:rPr>
            </w:pPr>
          </w:p>
        </w:tc>
        <w:tc>
          <w:tcPr>
            <w:tcW w:w="447" w:type="pct"/>
          </w:tcPr>
          <w:p w14:paraId="0C0ACC5B"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0.796</w:t>
            </w:r>
          </w:p>
        </w:tc>
        <w:tc>
          <w:tcPr>
            <w:tcW w:w="78" w:type="pct"/>
          </w:tcPr>
          <w:p w14:paraId="154E8246" w14:textId="77777777" w:rsidR="00284F3F" w:rsidRPr="006519DE" w:rsidRDefault="00284F3F" w:rsidP="00FD051A">
            <w:pPr>
              <w:widowControl/>
              <w:jc w:val="center"/>
              <w:rPr>
                <w:rFonts w:ascii="Times New Roman" w:hAnsi="Times New Roman" w:cs="Times New Roman"/>
                <w:szCs w:val="21"/>
              </w:rPr>
            </w:pPr>
          </w:p>
        </w:tc>
        <w:tc>
          <w:tcPr>
            <w:tcW w:w="331" w:type="pct"/>
          </w:tcPr>
          <w:p w14:paraId="7FE8684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132</w:t>
            </w:r>
          </w:p>
        </w:tc>
      </w:tr>
      <w:tr w:rsidR="00284F3F" w:rsidRPr="006519DE" w14:paraId="44F25099" w14:textId="77777777" w:rsidTr="00284F3F">
        <w:tc>
          <w:tcPr>
            <w:tcW w:w="663" w:type="pct"/>
          </w:tcPr>
          <w:p w14:paraId="11B54AEF" w14:textId="77777777" w:rsidR="00284F3F" w:rsidRPr="006519DE" w:rsidRDefault="00284F3F" w:rsidP="00FD051A">
            <w:pPr>
              <w:rPr>
                <w:rFonts w:ascii="Times New Roman" w:hAnsi="Times New Roman" w:cs="Times New Roman"/>
                <w:i/>
                <w:szCs w:val="21"/>
              </w:rPr>
            </w:pPr>
            <w:r>
              <w:rPr>
                <w:rFonts w:ascii="Times New Roman" w:hAnsi="Times New Roman" w:cs="Times New Roman"/>
                <w:i/>
                <w:szCs w:val="21"/>
              </w:rPr>
              <w:t>AF_FEE</w:t>
            </w:r>
          </w:p>
        </w:tc>
        <w:tc>
          <w:tcPr>
            <w:tcW w:w="78" w:type="pct"/>
          </w:tcPr>
          <w:p w14:paraId="73087AE7" w14:textId="77777777" w:rsidR="00284F3F" w:rsidRPr="006519DE" w:rsidRDefault="00284F3F" w:rsidP="00FD051A">
            <w:pPr>
              <w:widowControl/>
              <w:jc w:val="left"/>
              <w:rPr>
                <w:rFonts w:ascii="Times New Roman" w:hAnsi="Times New Roman" w:cs="Times New Roman"/>
                <w:szCs w:val="21"/>
              </w:rPr>
            </w:pPr>
          </w:p>
        </w:tc>
        <w:tc>
          <w:tcPr>
            <w:tcW w:w="287" w:type="pct"/>
          </w:tcPr>
          <w:p w14:paraId="275FE61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-0.333</w:t>
            </w:r>
          </w:p>
        </w:tc>
        <w:tc>
          <w:tcPr>
            <w:tcW w:w="78" w:type="pct"/>
          </w:tcPr>
          <w:p w14:paraId="250A7857" w14:textId="77777777" w:rsidR="00284F3F" w:rsidRPr="006519DE" w:rsidRDefault="00284F3F" w:rsidP="00FD051A">
            <w:pPr>
              <w:widowControl/>
              <w:jc w:val="center"/>
              <w:rPr>
                <w:rFonts w:ascii="Times New Roman" w:hAnsi="Times New Roman" w:cs="Times New Roman"/>
                <w:szCs w:val="21"/>
              </w:rPr>
            </w:pPr>
          </w:p>
        </w:tc>
        <w:tc>
          <w:tcPr>
            <w:tcW w:w="449" w:type="pct"/>
          </w:tcPr>
          <w:p w14:paraId="1DB76ABD"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0.717</w:t>
            </w:r>
          </w:p>
        </w:tc>
        <w:tc>
          <w:tcPr>
            <w:tcW w:w="78" w:type="pct"/>
          </w:tcPr>
          <w:p w14:paraId="208692EE" w14:textId="77777777" w:rsidR="00284F3F" w:rsidRPr="006519DE" w:rsidRDefault="00284F3F" w:rsidP="00FD051A">
            <w:pPr>
              <w:widowControl/>
              <w:jc w:val="center"/>
              <w:rPr>
                <w:rFonts w:ascii="Times New Roman" w:hAnsi="Times New Roman" w:cs="Times New Roman"/>
                <w:szCs w:val="21"/>
              </w:rPr>
            </w:pPr>
          </w:p>
        </w:tc>
        <w:tc>
          <w:tcPr>
            <w:tcW w:w="563" w:type="pct"/>
          </w:tcPr>
          <w:p w14:paraId="65BF65C3"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c>
          <w:tcPr>
            <w:tcW w:w="78" w:type="pct"/>
          </w:tcPr>
          <w:p w14:paraId="7AAFD79B" w14:textId="77777777" w:rsidR="00284F3F" w:rsidRPr="006519DE" w:rsidRDefault="00284F3F" w:rsidP="00FD051A">
            <w:pPr>
              <w:widowControl/>
              <w:jc w:val="center"/>
              <w:rPr>
                <w:rFonts w:ascii="Times New Roman" w:hAnsi="Times New Roman" w:cs="Times New Roman"/>
                <w:szCs w:val="21"/>
              </w:rPr>
            </w:pPr>
          </w:p>
        </w:tc>
        <w:tc>
          <w:tcPr>
            <w:tcW w:w="277" w:type="pct"/>
          </w:tcPr>
          <w:p w14:paraId="46EF597B"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-0.397</w:t>
            </w:r>
          </w:p>
        </w:tc>
        <w:tc>
          <w:tcPr>
            <w:tcW w:w="78" w:type="pct"/>
          </w:tcPr>
          <w:p w14:paraId="6748AD68" w14:textId="77777777" w:rsidR="00284F3F" w:rsidRPr="006519DE" w:rsidRDefault="00284F3F" w:rsidP="00FD051A">
            <w:pPr>
              <w:widowControl/>
              <w:jc w:val="center"/>
              <w:rPr>
                <w:rFonts w:ascii="Times New Roman" w:hAnsi="Times New Roman" w:cs="Times New Roman"/>
                <w:szCs w:val="21"/>
              </w:rPr>
            </w:pPr>
          </w:p>
        </w:tc>
        <w:tc>
          <w:tcPr>
            <w:tcW w:w="438" w:type="pct"/>
          </w:tcPr>
          <w:p w14:paraId="6A3153E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0.771</w:t>
            </w:r>
          </w:p>
        </w:tc>
        <w:tc>
          <w:tcPr>
            <w:tcW w:w="78" w:type="pct"/>
          </w:tcPr>
          <w:p w14:paraId="016DD9E9" w14:textId="77777777" w:rsidR="00284F3F" w:rsidRPr="006519DE" w:rsidRDefault="00284F3F" w:rsidP="00FD051A">
            <w:pPr>
              <w:widowControl/>
              <w:jc w:val="center"/>
              <w:rPr>
                <w:rFonts w:ascii="Times New Roman" w:hAnsi="Times New Roman" w:cs="Times New Roman"/>
                <w:szCs w:val="21"/>
              </w:rPr>
            </w:pPr>
          </w:p>
        </w:tc>
        <w:tc>
          <w:tcPr>
            <w:tcW w:w="563" w:type="pct"/>
          </w:tcPr>
          <w:p w14:paraId="6E4D6A34"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1</w:t>
            </w:r>
          </w:p>
        </w:tc>
        <w:tc>
          <w:tcPr>
            <w:tcW w:w="78" w:type="pct"/>
          </w:tcPr>
          <w:p w14:paraId="2AF02D53" w14:textId="77777777" w:rsidR="00284F3F" w:rsidRPr="006519DE" w:rsidRDefault="00284F3F" w:rsidP="00FD051A">
            <w:pPr>
              <w:widowControl/>
              <w:jc w:val="center"/>
              <w:rPr>
                <w:rFonts w:ascii="Times New Roman" w:hAnsi="Times New Roman" w:cs="Times New Roman"/>
                <w:szCs w:val="21"/>
              </w:rPr>
            </w:pPr>
          </w:p>
        </w:tc>
        <w:tc>
          <w:tcPr>
            <w:tcW w:w="277" w:type="pct"/>
          </w:tcPr>
          <w:p w14:paraId="5B07A5D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-0.793</w:t>
            </w:r>
          </w:p>
        </w:tc>
        <w:tc>
          <w:tcPr>
            <w:tcW w:w="78" w:type="pct"/>
          </w:tcPr>
          <w:p w14:paraId="4F71F708" w14:textId="77777777" w:rsidR="00284F3F" w:rsidRPr="006519DE" w:rsidRDefault="00284F3F" w:rsidP="00FD051A">
            <w:pPr>
              <w:widowControl/>
              <w:jc w:val="center"/>
              <w:rPr>
                <w:rFonts w:ascii="Times New Roman" w:hAnsi="Times New Roman" w:cs="Times New Roman"/>
                <w:szCs w:val="21"/>
              </w:rPr>
            </w:pPr>
          </w:p>
        </w:tc>
        <w:tc>
          <w:tcPr>
            <w:tcW w:w="447" w:type="pct"/>
          </w:tcPr>
          <w:p w14:paraId="621EC42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0.212</w:t>
            </w:r>
          </w:p>
        </w:tc>
        <w:tc>
          <w:tcPr>
            <w:tcW w:w="78" w:type="pct"/>
          </w:tcPr>
          <w:p w14:paraId="5157C244" w14:textId="77777777" w:rsidR="00284F3F" w:rsidRPr="006519DE" w:rsidRDefault="00284F3F" w:rsidP="00FD051A">
            <w:pPr>
              <w:widowControl/>
              <w:jc w:val="center"/>
              <w:rPr>
                <w:rFonts w:ascii="Times New Roman" w:hAnsi="Times New Roman" w:cs="Times New Roman"/>
                <w:szCs w:val="21"/>
              </w:rPr>
            </w:pPr>
          </w:p>
        </w:tc>
        <w:tc>
          <w:tcPr>
            <w:tcW w:w="331" w:type="pct"/>
          </w:tcPr>
          <w:p w14:paraId="2EC48A17"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00</w:t>
            </w:r>
          </w:p>
        </w:tc>
      </w:tr>
      <w:tr w:rsidR="00284F3F" w:rsidRPr="006519DE" w14:paraId="26385C18" w14:textId="77777777" w:rsidTr="00284F3F">
        <w:tc>
          <w:tcPr>
            <w:tcW w:w="663" w:type="pct"/>
            <w:tcBorders>
              <w:bottom w:val="nil"/>
            </w:tcBorders>
          </w:tcPr>
          <w:p w14:paraId="1F0AD8EC" w14:textId="77777777" w:rsidR="00284F3F" w:rsidRPr="006519DE" w:rsidRDefault="00284F3F" w:rsidP="00FD051A">
            <w:pPr>
              <w:rPr>
                <w:rFonts w:ascii="Times New Roman" w:hAnsi="Times New Roman" w:cs="Times New Roman"/>
                <w:i/>
                <w:szCs w:val="21"/>
              </w:rPr>
            </w:pPr>
            <w:r>
              <w:rPr>
                <w:rFonts w:ascii="Times New Roman" w:hAnsi="Times New Roman" w:cs="Times New Roman" w:hint="eastAsia"/>
                <w:i/>
                <w:szCs w:val="21"/>
              </w:rPr>
              <w:t>AF_CLIENT</w:t>
            </w:r>
          </w:p>
        </w:tc>
        <w:tc>
          <w:tcPr>
            <w:tcW w:w="78" w:type="pct"/>
            <w:tcBorders>
              <w:bottom w:val="nil"/>
            </w:tcBorders>
          </w:tcPr>
          <w:p w14:paraId="7E309951" w14:textId="77777777" w:rsidR="00284F3F" w:rsidRPr="006519DE" w:rsidRDefault="00284F3F" w:rsidP="00FD051A">
            <w:pPr>
              <w:widowControl/>
              <w:jc w:val="left"/>
              <w:rPr>
                <w:rFonts w:ascii="Times New Roman" w:hAnsi="Times New Roman" w:cs="Times New Roman"/>
                <w:szCs w:val="21"/>
              </w:rPr>
            </w:pPr>
          </w:p>
        </w:tc>
        <w:tc>
          <w:tcPr>
            <w:tcW w:w="287" w:type="pct"/>
            <w:tcBorders>
              <w:bottom w:val="nil"/>
            </w:tcBorders>
          </w:tcPr>
          <w:p w14:paraId="2976B27C"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-0.235</w:t>
            </w:r>
          </w:p>
        </w:tc>
        <w:tc>
          <w:tcPr>
            <w:tcW w:w="78" w:type="pct"/>
            <w:tcBorders>
              <w:bottom w:val="nil"/>
            </w:tcBorders>
          </w:tcPr>
          <w:p w14:paraId="49AA14D7" w14:textId="77777777" w:rsidR="00284F3F" w:rsidRPr="006519DE" w:rsidRDefault="00284F3F" w:rsidP="00FD051A">
            <w:pPr>
              <w:widowControl/>
              <w:jc w:val="center"/>
              <w:rPr>
                <w:rFonts w:ascii="Times New Roman" w:hAnsi="Times New Roman" w:cs="Times New Roman"/>
                <w:szCs w:val="21"/>
              </w:rPr>
            </w:pPr>
          </w:p>
        </w:tc>
        <w:tc>
          <w:tcPr>
            <w:tcW w:w="449" w:type="pct"/>
            <w:tcBorders>
              <w:bottom w:val="nil"/>
            </w:tcBorders>
          </w:tcPr>
          <w:p w14:paraId="1CEE551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0.991</w:t>
            </w:r>
          </w:p>
        </w:tc>
        <w:tc>
          <w:tcPr>
            <w:tcW w:w="78" w:type="pct"/>
            <w:tcBorders>
              <w:bottom w:val="nil"/>
            </w:tcBorders>
          </w:tcPr>
          <w:p w14:paraId="7E445801" w14:textId="77777777" w:rsidR="00284F3F" w:rsidRPr="006519DE" w:rsidRDefault="00284F3F" w:rsidP="00FD051A">
            <w:pPr>
              <w:widowControl/>
              <w:jc w:val="center"/>
              <w:rPr>
                <w:rFonts w:ascii="Times New Roman" w:hAnsi="Times New Roman" w:cs="Times New Roman"/>
                <w:szCs w:val="21"/>
              </w:rPr>
            </w:pPr>
          </w:p>
        </w:tc>
        <w:tc>
          <w:tcPr>
            <w:tcW w:w="563" w:type="pct"/>
            <w:tcBorders>
              <w:bottom w:val="nil"/>
            </w:tcBorders>
          </w:tcPr>
          <w:p w14:paraId="1EF12516"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2</w:t>
            </w:r>
          </w:p>
        </w:tc>
        <w:tc>
          <w:tcPr>
            <w:tcW w:w="78" w:type="pct"/>
            <w:tcBorders>
              <w:bottom w:val="nil"/>
            </w:tcBorders>
          </w:tcPr>
          <w:p w14:paraId="24288740" w14:textId="77777777" w:rsidR="00284F3F" w:rsidRPr="006519DE" w:rsidRDefault="00284F3F" w:rsidP="00FD051A">
            <w:pPr>
              <w:widowControl/>
              <w:jc w:val="center"/>
              <w:rPr>
                <w:rFonts w:ascii="Times New Roman" w:hAnsi="Times New Roman" w:cs="Times New Roman"/>
                <w:szCs w:val="21"/>
              </w:rPr>
            </w:pPr>
          </w:p>
        </w:tc>
        <w:tc>
          <w:tcPr>
            <w:tcW w:w="277" w:type="pct"/>
            <w:tcBorders>
              <w:bottom w:val="nil"/>
            </w:tcBorders>
          </w:tcPr>
          <w:p w14:paraId="41D955F3"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-1.120</w:t>
            </w:r>
          </w:p>
        </w:tc>
        <w:tc>
          <w:tcPr>
            <w:tcW w:w="78" w:type="pct"/>
            <w:tcBorders>
              <w:bottom w:val="nil"/>
            </w:tcBorders>
          </w:tcPr>
          <w:p w14:paraId="49C331DB" w14:textId="77777777" w:rsidR="00284F3F" w:rsidRPr="006519DE" w:rsidRDefault="00284F3F" w:rsidP="00FD051A">
            <w:pPr>
              <w:widowControl/>
              <w:jc w:val="center"/>
              <w:rPr>
                <w:rFonts w:ascii="Times New Roman" w:hAnsi="Times New Roman" w:cs="Times New Roman"/>
                <w:szCs w:val="21"/>
              </w:rPr>
            </w:pPr>
          </w:p>
        </w:tc>
        <w:tc>
          <w:tcPr>
            <w:tcW w:w="438" w:type="pct"/>
            <w:tcBorders>
              <w:bottom w:val="nil"/>
            </w:tcBorders>
          </w:tcPr>
          <w:p w14:paraId="605C6B9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0.258</w:t>
            </w:r>
          </w:p>
        </w:tc>
        <w:tc>
          <w:tcPr>
            <w:tcW w:w="78" w:type="pct"/>
            <w:tcBorders>
              <w:bottom w:val="nil"/>
            </w:tcBorders>
          </w:tcPr>
          <w:p w14:paraId="549828D7" w14:textId="77777777" w:rsidR="00284F3F" w:rsidRPr="006519DE" w:rsidRDefault="00284F3F" w:rsidP="00FD051A">
            <w:pPr>
              <w:widowControl/>
              <w:jc w:val="center"/>
              <w:rPr>
                <w:rFonts w:ascii="Times New Roman" w:hAnsi="Times New Roman" w:cs="Times New Roman"/>
                <w:szCs w:val="21"/>
              </w:rPr>
            </w:pPr>
          </w:p>
        </w:tc>
        <w:tc>
          <w:tcPr>
            <w:tcW w:w="563" w:type="pct"/>
            <w:tcBorders>
              <w:bottom w:val="nil"/>
            </w:tcBorders>
          </w:tcPr>
          <w:p w14:paraId="6C63A7A7"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c>
          <w:tcPr>
            <w:tcW w:w="78" w:type="pct"/>
            <w:tcBorders>
              <w:bottom w:val="nil"/>
            </w:tcBorders>
          </w:tcPr>
          <w:p w14:paraId="4623B2EB" w14:textId="77777777" w:rsidR="00284F3F" w:rsidRPr="006519DE" w:rsidRDefault="00284F3F" w:rsidP="00FD051A">
            <w:pPr>
              <w:widowControl/>
              <w:jc w:val="center"/>
              <w:rPr>
                <w:rFonts w:ascii="Times New Roman" w:hAnsi="Times New Roman" w:cs="Times New Roman"/>
                <w:szCs w:val="21"/>
              </w:rPr>
            </w:pPr>
          </w:p>
        </w:tc>
        <w:tc>
          <w:tcPr>
            <w:tcW w:w="277" w:type="pct"/>
            <w:tcBorders>
              <w:bottom w:val="nil"/>
            </w:tcBorders>
          </w:tcPr>
          <w:p w14:paraId="6293C7F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-0.426</w:t>
            </w:r>
          </w:p>
        </w:tc>
        <w:tc>
          <w:tcPr>
            <w:tcW w:w="78" w:type="pct"/>
            <w:tcBorders>
              <w:bottom w:val="nil"/>
            </w:tcBorders>
          </w:tcPr>
          <w:p w14:paraId="5A6A824D" w14:textId="77777777" w:rsidR="00284F3F" w:rsidRPr="006519DE" w:rsidRDefault="00284F3F" w:rsidP="00FD051A">
            <w:pPr>
              <w:widowControl/>
              <w:jc w:val="center"/>
              <w:rPr>
                <w:rFonts w:ascii="Times New Roman" w:hAnsi="Times New Roman" w:cs="Times New Roman"/>
                <w:szCs w:val="21"/>
              </w:rPr>
            </w:pPr>
          </w:p>
        </w:tc>
        <w:tc>
          <w:tcPr>
            <w:tcW w:w="447" w:type="pct"/>
            <w:tcBorders>
              <w:bottom w:val="nil"/>
            </w:tcBorders>
          </w:tcPr>
          <w:p w14:paraId="4315B9A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3.243</w:t>
            </w:r>
          </w:p>
        </w:tc>
        <w:tc>
          <w:tcPr>
            <w:tcW w:w="78" w:type="pct"/>
            <w:tcBorders>
              <w:bottom w:val="nil"/>
            </w:tcBorders>
          </w:tcPr>
          <w:p w14:paraId="33815620" w14:textId="77777777" w:rsidR="00284F3F" w:rsidRPr="006519DE" w:rsidRDefault="00284F3F" w:rsidP="00FD051A">
            <w:pPr>
              <w:widowControl/>
              <w:jc w:val="center"/>
              <w:rPr>
                <w:rFonts w:ascii="Times New Roman" w:hAnsi="Times New Roman" w:cs="Times New Roman"/>
                <w:szCs w:val="21"/>
              </w:rPr>
            </w:pPr>
          </w:p>
        </w:tc>
        <w:tc>
          <w:tcPr>
            <w:tcW w:w="331" w:type="pct"/>
            <w:tcBorders>
              <w:bottom w:val="nil"/>
            </w:tcBorders>
          </w:tcPr>
          <w:p w14:paraId="03D1E484"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w:t>
            </w:r>
            <w:r>
              <w:rPr>
                <w:rFonts w:ascii="Times New Roman" w:hAnsi="Times New Roman" w:cs="Times New Roman" w:hint="eastAsia"/>
                <w:szCs w:val="21"/>
              </w:rPr>
              <w:t>0</w:t>
            </w:r>
          </w:p>
        </w:tc>
      </w:tr>
      <w:tr w:rsidR="00284F3F" w:rsidRPr="006519DE" w14:paraId="4B21330A" w14:textId="77777777" w:rsidTr="00284F3F">
        <w:tc>
          <w:tcPr>
            <w:tcW w:w="663" w:type="pct"/>
            <w:tcBorders>
              <w:top w:val="nil"/>
              <w:bottom w:val="nil"/>
            </w:tcBorders>
          </w:tcPr>
          <w:p w14:paraId="5B31CAC6" w14:textId="77777777" w:rsidR="00284F3F" w:rsidRPr="006519DE" w:rsidRDefault="00284F3F" w:rsidP="00FD051A">
            <w:pPr>
              <w:rPr>
                <w:rFonts w:ascii="Times New Roman" w:hAnsi="Times New Roman" w:cs="Times New Roman"/>
                <w:i/>
                <w:szCs w:val="21"/>
              </w:rPr>
            </w:pPr>
            <w:r>
              <w:rPr>
                <w:rFonts w:ascii="Times New Roman" w:hAnsi="Times New Roman" w:cs="Times New Roman" w:hint="eastAsia"/>
                <w:i/>
                <w:szCs w:val="21"/>
              </w:rPr>
              <w:t>AF_MERGE</w:t>
            </w:r>
          </w:p>
        </w:tc>
        <w:tc>
          <w:tcPr>
            <w:tcW w:w="78" w:type="pct"/>
            <w:tcBorders>
              <w:top w:val="nil"/>
              <w:bottom w:val="nil"/>
            </w:tcBorders>
          </w:tcPr>
          <w:p w14:paraId="203D07C4" w14:textId="77777777" w:rsidR="00284F3F" w:rsidRPr="006519DE" w:rsidRDefault="00284F3F" w:rsidP="00FD051A">
            <w:pPr>
              <w:widowControl/>
              <w:jc w:val="left"/>
              <w:rPr>
                <w:rFonts w:ascii="Times New Roman" w:hAnsi="Times New Roman" w:cs="Times New Roman"/>
                <w:szCs w:val="21"/>
              </w:rPr>
            </w:pPr>
          </w:p>
        </w:tc>
        <w:tc>
          <w:tcPr>
            <w:tcW w:w="287" w:type="pct"/>
            <w:tcBorders>
              <w:top w:val="nil"/>
              <w:bottom w:val="nil"/>
            </w:tcBorders>
          </w:tcPr>
          <w:p w14:paraId="605FAB04"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0.275</w:t>
            </w:r>
          </w:p>
        </w:tc>
        <w:tc>
          <w:tcPr>
            <w:tcW w:w="78" w:type="pct"/>
            <w:tcBorders>
              <w:top w:val="nil"/>
              <w:bottom w:val="nil"/>
            </w:tcBorders>
          </w:tcPr>
          <w:p w14:paraId="513096DD" w14:textId="77777777" w:rsidR="00284F3F" w:rsidRPr="006519DE" w:rsidRDefault="00284F3F" w:rsidP="00FD051A">
            <w:pPr>
              <w:widowControl/>
              <w:jc w:val="center"/>
              <w:rPr>
                <w:rFonts w:ascii="Times New Roman" w:hAnsi="Times New Roman" w:cs="Times New Roman"/>
                <w:szCs w:val="21"/>
              </w:rPr>
            </w:pPr>
          </w:p>
        </w:tc>
        <w:tc>
          <w:tcPr>
            <w:tcW w:w="449" w:type="pct"/>
            <w:tcBorders>
              <w:top w:val="nil"/>
              <w:bottom w:val="nil"/>
            </w:tcBorders>
          </w:tcPr>
          <w:p w14:paraId="50187107"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1.317</w:t>
            </w:r>
          </w:p>
        </w:tc>
        <w:tc>
          <w:tcPr>
            <w:tcW w:w="78" w:type="pct"/>
            <w:tcBorders>
              <w:top w:val="nil"/>
              <w:bottom w:val="nil"/>
            </w:tcBorders>
          </w:tcPr>
          <w:p w14:paraId="54B50417"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3F6ACB6F"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00</w:t>
            </w:r>
          </w:p>
        </w:tc>
        <w:tc>
          <w:tcPr>
            <w:tcW w:w="78" w:type="pct"/>
            <w:tcBorders>
              <w:top w:val="nil"/>
              <w:bottom w:val="nil"/>
            </w:tcBorders>
          </w:tcPr>
          <w:p w14:paraId="7F0B3C6F"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6D1A69BB"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0.818</w:t>
            </w:r>
          </w:p>
        </w:tc>
        <w:tc>
          <w:tcPr>
            <w:tcW w:w="78" w:type="pct"/>
            <w:tcBorders>
              <w:top w:val="nil"/>
              <w:bottom w:val="nil"/>
            </w:tcBorders>
          </w:tcPr>
          <w:p w14:paraId="29570B11" w14:textId="77777777" w:rsidR="00284F3F" w:rsidRPr="006519DE" w:rsidRDefault="00284F3F" w:rsidP="00FD051A">
            <w:pPr>
              <w:widowControl/>
              <w:jc w:val="center"/>
              <w:rPr>
                <w:rFonts w:ascii="Times New Roman" w:hAnsi="Times New Roman" w:cs="Times New Roman"/>
                <w:szCs w:val="21"/>
              </w:rPr>
            </w:pPr>
          </w:p>
        </w:tc>
        <w:tc>
          <w:tcPr>
            <w:tcW w:w="438" w:type="pct"/>
            <w:tcBorders>
              <w:top w:val="nil"/>
              <w:bottom w:val="nil"/>
            </w:tcBorders>
          </w:tcPr>
          <w:p w14:paraId="0B5066D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2.359</w:t>
            </w:r>
          </w:p>
        </w:tc>
        <w:tc>
          <w:tcPr>
            <w:tcW w:w="78" w:type="pct"/>
            <w:tcBorders>
              <w:top w:val="nil"/>
              <w:bottom w:val="nil"/>
            </w:tcBorders>
          </w:tcPr>
          <w:p w14:paraId="26851906"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5B1DBE64"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w:t>
            </w:r>
            <w:r>
              <w:rPr>
                <w:rFonts w:ascii="Times New Roman" w:hAnsi="Times New Roman" w:cs="Times New Roman" w:hint="eastAsia"/>
                <w:szCs w:val="21"/>
              </w:rPr>
              <w:t>00</w:t>
            </w:r>
          </w:p>
        </w:tc>
        <w:tc>
          <w:tcPr>
            <w:tcW w:w="78" w:type="pct"/>
            <w:tcBorders>
              <w:top w:val="nil"/>
              <w:bottom w:val="nil"/>
            </w:tcBorders>
          </w:tcPr>
          <w:p w14:paraId="1F1DD98C"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572F93D1"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0.164</w:t>
            </w:r>
          </w:p>
        </w:tc>
        <w:tc>
          <w:tcPr>
            <w:tcW w:w="78" w:type="pct"/>
            <w:tcBorders>
              <w:top w:val="nil"/>
              <w:bottom w:val="nil"/>
            </w:tcBorders>
          </w:tcPr>
          <w:p w14:paraId="5746AF76" w14:textId="77777777" w:rsidR="00284F3F" w:rsidRPr="006519DE" w:rsidRDefault="00284F3F" w:rsidP="00FD051A">
            <w:pPr>
              <w:widowControl/>
              <w:jc w:val="center"/>
              <w:rPr>
                <w:rFonts w:ascii="Times New Roman" w:hAnsi="Times New Roman" w:cs="Times New Roman"/>
                <w:szCs w:val="21"/>
              </w:rPr>
            </w:pPr>
          </w:p>
        </w:tc>
        <w:tc>
          <w:tcPr>
            <w:tcW w:w="447" w:type="pct"/>
            <w:tcBorders>
              <w:top w:val="nil"/>
              <w:bottom w:val="nil"/>
            </w:tcBorders>
          </w:tcPr>
          <w:p w14:paraId="4DC62958"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1.178</w:t>
            </w:r>
          </w:p>
        </w:tc>
        <w:tc>
          <w:tcPr>
            <w:tcW w:w="78" w:type="pct"/>
            <w:tcBorders>
              <w:top w:val="nil"/>
              <w:bottom w:val="nil"/>
            </w:tcBorders>
          </w:tcPr>
          <w:p w14:paraId="462CE8E3" w14:textId="77777777" w:rsidR="00284F3F" w:rsidRPr="006519DE" w:rsidRDefault="00284F3F" w:rsidP="00FD051A">
            <w:pPr>
              <w:widowControl/>
              <w:jc w:val="center"/>
              <w:rPr>
                <w:rFonts w:ascii="Times New Roman" w:hAnsi="Times New Roman" w:cs="Times New Roman"/>
                <w:szCs w:val="21"/>
              </w:rPr>
            </w:pPr>
          </w:p>
        </w:tc>
        <w:tc>
          <w:tcPr>
            <w:tcW w:w="331" w:type="pct"/>
            <w:tcBorders>
              <w:top w:val="nil"/>
              <w:bottom w:val="nil"/>
            </w:tcBorders>
          </w:tcPr>
          <w:p w14:paraId="43EF3716"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w:t>
            </w:r>
            <w:r>
              <w:rPr>
                <w:rFonts w:ascii="Times New Roman" w:hAnsi="Times New Roman" w:cs="Times New Roman" w:hint="eastAsia"/>
                <w:szCs w:val="21"/>
              </w:rPr>
              <w:t>001</w:t>
            </w:r>
          </w:p>
        </w:tc>
      </w:tr>
      <w:tr w:rsidR="00284F3F" w:rsidRPr="006519DE" w14:paraId="46A9C02D" w14:textId="77777777" w:rsidTr="00284F3F">
        <w:tc>
          <w:tcPr>
            <w:tcW w:w="663" w:type="pct"/>
            <w:tcBorders>
              <w:top w:val="nil"/>
              <w:bottom w:val="nil"/>
            </w:tcBorders>
          </w:tcPr>
          <w:p w14:paraId="5D345CA8" w14:textId="66150EC4" w:rsidR="00284F3F" w:rsidRDefault="00284F3F" w:rsidP="00FD051A">
            <w:pPr>
              <w:rPr>
                <w:rFonts w:ascii="Times New Roman" w:hAnsi="Times New Roman" w:cs="Times New Roman"/>
                <w:i/>
                <w:szCs w:val="21"/>
              </w:rPr>
            </w:pPr>
            <w:r>
              <w:rPr>
                <w:rFonts w:ascii="Times New Roman" w:hAnsi="Times New Roman" w:cs="Times New Roman"/>
                <w:i/>
                <w:szCs w:val="21"/>
              </w:rPr>
              <w:t>City</w:t>
            </w:r>
            <w:r>
              <w:rPr>
                <w:rFonts w:ascii="Times New Roman" w:hAnsi="Times New Roman" w:cs="Times New Roman" w:hint="eastAsia"/>
                <w:i/>
                <w:szCs w:val="21"/>
              </w:rPr>
              <w:t xml:space="preserve"> fixed effects</w:t>
            </w:r>
          </w:p>
        </w:tc>
        <w:tc>
          <w:tcPr>
            <w:tcW w:w="78" w:type="pct"/>
            <w:tcBorders>
              <w:top w:val="nil"/>
              <w:bottom w:val="nil"/>
            </w:tcBorders>
          </w:tcPr>
          <w:p w14:paraId="3CD38D65" w14:textId="77777777" w:rsidR="00284F3F" w:rsidRPr="006519DE" w:rsidRDefault="00284F3F" w:rsidP="00FD051A">
            <w:pPr>
              <w:widowControl/>
              <w:jc w:val="left"/>
              <w:rPr>
                <w:rFonts w:ascii="Times New Roman" w:hAnsi="Times New Roman" w:cs="Times New Roman"/>
                <w:szCs w:val="21"/>
              </w:rPr>
            </w:pPr>
          </w:p>
        </w:tc>
        <w:tc>
          <w:tcPr>
            <w:tcW w:w="287" w:type="pct"/>
            <w:tcBorders>
              <w:top w:val="nil"/>
              <w:bottom w:val="nil"/>
            </w:tcBorders>
          </w:tcPr>
          <w:p w14:paraId="1AE438E8" w14:textId="77777777" w:rsidR="00284F3F" w:rsidRDefault="00284F3F" w:rsidP="00FD051A">
            <w:pPr>
              <w:widowControl/>
              <w:jc w:val="center"/>
              <w:rPr>
                <w:rFonts w:ascii="Times New Roman" w:hAnsi="Times New Roman" w:cs="Times New Roman"/>
                <w:szCs w:val="21"/>
              </w:rPr>
            </w:pPr>
          </w:p>
        </w:tc>
        <w:tc>
          <w:tcPr>
            <w:tcW w:w="78" w:type="pct"/>
            <w:tcBorders>
              <w:top w:val="nil"/>
              <w:bottom w:val="nil"/>
            </w:tcBorders>
          </w:tcPr>
          <w:p w14:paraId="4067CE42" w14:textId="77777777" w:rsidR="00284F3F" w:rsidRPr="006519DE" w:rsidRDefault="00284F3F" w:rsidP="00FD051A">
            <w:pPr>
              <w:widowControl/>
              <w:jc w:val="center"/>
              <w:rPr>
                <w:rFonts w:ascii="Times New Roman" w:hAnsi="Times New Roman" w:cs="Times New Roman"/>
                <w:szCs w:val="21"/>
              </w:rPr>
            </w:pPr>
          </w:p>
        </w:tc>
        <w:tc>
          <w:tcPr>
            <w:tcW w:w="449" w:type="pct"/>
            <w:tcBorders>
              <w:top w:val="nil"/>
              <w:bottom w:val="nil"/>
            </w:tcBorders>
          </w:tcPr>
          <w:p w14:paraId="696099BC" w14:textId="50E45B2E" w:rsidR="00284F3F" w:rsidRDefault="00284F3F" w:rsidP="00FD051A">
            <w:pPr>
              <w:widowControl/>
              <w:jc w:val="center"/>
              <w:rPr>
                <w:rFonts w:ascii="Times New Roman" w:hAnsi="Times New Roman" w:cs="Times New Roman"/>
                <w:szCs w:val="21"/>
              </w:rPr>
            </w:pPr>
            <w:r>
              <w:rPr>
                <w:rFonts w:ascii="Times New Roman" w:hAnsi="Times New Roman" w:cs="Times New Roman"/>
                <w:szCs w:val="21"/>
              </w:rPr>
              <w:t>Yes</w:t>
            </w:r>
          </w:p>
        </w:tc>
        <w:tc>
          <w:tcPr>
            <w:tcW w:w="78" w:type="pct"/>
            <w:tcBorders>
              <w:top w:val="nil"/>
              <w:bottom w:val="nil"/>
            </w:tcBorders>
          </w:tcPr>
          <w:p w14:paraId="39F6A062"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45739655" w14:textId="77777777" w:rsidR="00284F3F" w:rsidRPr="006519DE" w:rsidRDefault="00284F3F" w:rsidP="00FD051A">
            <w:pPr>
              <w:widowControl/>
              <w:jc w:val="center"/>
              <w:rPr>
                <w:rFonts w:ascii="Times New Roman" w:hAnsi="Times New Roman" w:cs="Times New Roman"/>
                <w:szCs w:val="21"/>
              </w:rPr>
            </w:pPr>
          </w:p>
        </w:tc>
        <w:tc>
          <w:tcPr>
            <w:tcW w:w="78" w:type="pct"/>
            <w:tcBorders>
              <w:top w:val="nil"/>
              <w:bottom w:val="nil"/>
            </w:tcBorders>
          </w:tcPr>
          <w:p w14:paraId="7E5B26B2"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09E8897B" w14:textId="77777777" w:rsidR="00284F3F" w:rsidRDefault="00284F3F" w:rsidP="00FD051A">
            <w:pPr>
              <w:widowControl/>
              <w:jc w:val="center"/>
              <w:rPr>
                <w:rFonts w:ascii="Times New Roman" w:hAnsi="Times New Roman" w:cs="Times New Roman"/>
                <w:szCs w:val="21"/>
              </w:rPr>
            </w:pPr>
          </w:p>
        </w:tc>
        <w:tc>
          <w:tcPr>
            <w:tcW w:w="78" w:type="pct"/>
            <w:tcBorders>
              <w:top w:val="nil"/>
              <w:bottom w:val="nil"/>
            </w:tcBorders>
          </w:tcPr>
          <w:p w14:paraId="38EEEF1A" w14:textId="77777777" w:rsidR="00284F3F" w:rsidRPr="006519DE" w:rsidRDefault="00284F3F" w:rsidP="00FD051A">
            <w:pPr>
              <w:widowControl/>
              <w:jc w:val="center"/>
              <w:rPr>
                <w:rFonts w:ascii="Times New Roman" w:hAnsi="Times New Roman" w:cs="Times New Roman"/>
                <w:szCs w:val="21"/>
              </w:rPr>
            </w:pPr>
          </w:p>
        </w:tc>
        <w:tc>
          <w:tcPr>
            <w:tcW w:w="438" w:type="pct"/>
            <w:tcBorders>
              <w:top w:val="nil"/>
              <w:bottom w:val="nil"/>
            </w:tcBorders>
          </w:tcPr>
          <w:p w14:paraId="415793DC" w14:textId="08BF1FAB" w:rsidR="00284F3F" w:rsidRDefault="00284F3F" w:rsidP="00FD051A">
            <w:pPr>
              <w:widowControl/>
              <w:jc w:val="center"/>
              <w:rPr>
                <w:rFonts w:ascii="Times New Roman" w:hAnsi="Times New Roman" w:cs="Times New Roman"/>
                <w:szCs w:val="21"/>
              </w:rPr>
            </w:pPr>
            <w:r>
              <w:rPr>
                <w:rFonts w:ascii="Times New Roman" w:hAnsi="Times New Roman" w:cs="Times New Roman"/>
                <w:szCs w:val="21"/>
              </w:rPr>
              <w:t>Yes</w:t>
            </w:r>
          </w:p>
        </w:tc>
        <w:tc>
          <w:tcPr>
            <w:tcW w:w="78" w:type="pct"/>
            <w:tcBorders>
              <w:top w:val="nil"/>
              <w:bottom w:val="nil"/>
            </w:tcBorders>
          </w:tcPr>
          <w:p w14:paraId="57D02979" w14:textId="77777777" w:rsidR="00284F3F" w:rsidRPr="006519DE" w:rsidRDefault="00284F3F" w:rsidP="00FD051A">
            <w:pPr>
              <w:widowControl/>
              <w:jc w:val="center"/>
              <w:rPr>
                <w:rFonts w:ascii="Times New Roman" w:hAnsi="Times New Roman" w:cs="Times New Roman"/>
                <w:szCs w:val="21"/>
              </w:rPr>
            </w:pPr>
          </w:p>
        </w:tc>
        <w:tc>
          <w:tcPr>
            <w:tcW w:w="563" w:type="pct"/>
            <w:tcBorders>
              <w:top w:val="nil"/>
              <w:bottom w:val="nil"/>
            </w:tcBorders>
          </w:tcPr>
          <w:p w14:paraId="67D3FCE4" w14:textId="77777777" w:rsidR="00284F3F" w:rsidRPr="006519DE" w:rsidRDefault="00284F3F" w:rsidP="00FD051A">
            <w:pPr>
              <w:widowControl/>
              <w:jc w:val="center"/>
              <w:rPr>
                <w:rFonts w:ascii="Times New Roman" w:hAnsi="Times New Roman" w:cs="Times New Roman"/>
                <w:szCs w:val="21"/>
              </w:rPr>
            </w:pPr>
          </w:p>
        </w:tc>
        <w:tc>
          <w:tcPr>
            <w:tcW w:w="78" w:type="pct"/>
            <w:tcBorders>
              <w:top w:val="nil"/>
              <w:bottom w:val="nil"/>
            </w:tcBorders>
          </w:tcPr>
          <w:p w14:paraId="4A99B349" w14:textId="77777777" w:rsidR="00284F3F" w:rsidRPr="006519DE" w:rsidRDefault="00284F3F" w:rsidP="00FD051A">
            <w:pPr>
              <w:widowControl/>
              <w:jc w:val="center"/>
              <w:rPr>
                <w:rFonts w:ascii="Times New Roman" w:hAnsi="Times New Roman" w:cs="Times New Roman"/>
                <w:szCs w:val="21"/>
              </w:rPr>
            </w:pPr>
          </w:p>
        </w:tc>
        <w:tc>
          <w:tcPr>
            <w:tcW w:w="277" w:type="pct"/>
            <w:tcBorders>
              <w:top w:val="nil"/>
              <w:bottom w:val="nil"/>
            </w:tcBorders>
          </w:tcPr>
          <w:p w14:paraId="057FC60C" w14:textId="77777777" w:rsidR="00284F3F" w:rsidRDefault="00284F3F" w:rsidP="00FD051A">
            <w:pPr>
              <w:widowControl/>
              <w:jc w:val="center"/>
              <w:rPr>
                <w:rFonts w:ascii="Times New Roman" w:hAnsi="Times New Roman" w:cs="Times New Roman"/>
                <w:szCs w:val="21"/>
              </w:rPr>
            </w:pPr>
          </w:p>
        </w:tc>
        <w:tc>
          <w:tcPr>
            <w:tcW w:w="78" w:type="pct"/>
            <w:tcBorders>
              <w:top w:val="nil"/>
              <w:bottom w:val="nil"/>
            </w:tcBorders>
          </w:tcPr>
          <w:p w14:paraId="11DD7BA0" w14:textId="77777777" w:rsidR="00284F3F" w:rsidRPr="006519DE" w:rsidRDefault="00284F3F" w:rsidP="00FD051A">
            <w:pPr>
              <w:widowControl/>
              <w:jc w:val="center"/>
              <w:rPr>
                <w:rFonts w:ascii="Times New Roman" w:hAnsi="Times New Roman" w:cs="Times New Roman"/>
                <w:szCs w:val="21"/>
              </w:rPr>
            </w:pPr>
          </w:p>
        </w:tc>
        <w:tc>
          <w:tcPr>
            <w:tcW w:w="447" w:type="pct"/>
            <w:tcBorders>
              <w:top w:val="nil"/>
              <w:bottom w:val="nil"/>
            </w:tcBorders>
          </w:tcPr>
          <w:p w14:paraId="78DC649D" w14:textId="272E8D75" w:rsidR="00284F3F" w:rsidRDefault="00284F3F" w:rsidP="00FD051A">
            <w:pPr>
              <w:widowControl/>
              <w:jc w:val="center"/>
              <w:rPr>
                <w:rFonts w:ascii="Times New Roman" w:hAnsi="Times New Roman" w:cs="Times New Roman"/>
                <w:szCs w:val="21"/>
              </w:rPr>
            </w:pPr>
            <w:r>
              <w:rPr>
                <w:rFonts w:ascii="Times New Roman" w:hAnsi="Times New Roman" w:cs="Times New Roman"/>
                <w:szCs w:val="21"/>
              </w:rPr>
              <w:t>Yes</w:t>
            </w:r>
          </w:p>
        </w:tc>
        <w:tc>
          <w:tcPr>
            <w:tcW w:w="78" w:type="pct"/>
            <w:tcBorders>
              <w:top w:val="nil"/>
              <w:bottom w:val="nil"/>
            </w:tcBorders>
          </w:tcPr>
          <w:p w14:paraId="3A0CE3C8" w14:textId="77777777" w:rsidR="00284F3F" w:rsidRPr="006519DE" w:rsidRDefault="00284F3F" w:rsidP="00FD051A">
            <w:pPr>
              <w:widowControl/>
              <w:jc w:val="center"/>
              <w:rPr>
                <w:rFonts w:ascii="Times New Roman" w:hAnsi="Times New Roman" w:cs="Times New Roman"/>
                <w:szCs w:val="21"/>
              </w:rPr>
            </w:pPr>
          </w:p>
        </w:tc>
        <w:tc>
          <w:tcPr>
            <w:tcW w:w="331" w:type="pct"/>
            <w:tcBorders>
              <w:top w:val="nil"/>
              <w:bottom w:val="nil"/>
            </w:tcBorders>
          </w:tcPr>
          <w:p w14:paraId="1B8B362B" w14:textId="77777777" w:rsidR="00284F3F" w:rsidRPr="006519DE" w:rsidRDefault="00284F3F" w:rsidP="00FD051A">
            <w:pPr>
              <w:widowControl/>
              <w:jc w:val="center"/>
              <w:rPr>
                <w:rFonts w:ascii="Times New Roman" w:hAnsi="Times New Roman" w:cs="Times New Roman"/>
                <w:szCs w:val="21"/>
              </w:rPr>
            </w:pPr>
          </w:p>
        </w:tc>
      </w:tr>
      <w:tr w:rsidR="00284F3F" w:rsidRPr="006519DE" w14:paraId="76CF4340" w14:textId="77777777" w:rsidTr="00284F3F">
        <w:tc>
          <w:tcPr>
            <w:tcW w:w="663" w:type="pct"/>
            <w:tcBorders>
              <w:top w:val="nil"/>
              <w:bottom w:val="nil"/>
            </w:tcBorders>
          </w:tcPr>
          <w:p w14:paraId="53AFDDA0" w14:textId="77777777" w:rsidR="00284F3F" w:rsidRPr="006519DE" w:rsidRDefault="00284F3F" w:rsidP="00FD051A">
            <w:pPr>
              <w:widowControl/>
              <w:jc w:val="left"/>
              <w:rPr>
                <w:rFonts w:ascii="Times New Roman" w:hAnsi="Times New Roman" w:cs="Times New Roman"/>
                <w:szCs w:val="21"/>
              </w:rPr>
            </w:pPr>
            <w:r w:rsidRPr="006519DE">
              <w:rPr>
                <w:rFonts w:ascii="Times New Roman" w:hAnsi="Times New Roman" w:cs="Times New Roman" w:hint="eastAsia"/>
                <w:szCs w:val="21"/>
              </w:rPr>
              <w:t>Observations</w:t>
            </w:r>
          </w:p>
        </w:tc>
        <w:tc>
          <w:tcPr>
            <w:tcW w:w="78" w:type="pct"/>
            <w:tcBorders>
              <w:top w:val="nil"/>
              <w:bottom w:val="nil"/>
            </w:tcBorders>
          </w:tcPr>
          <w:p w14:paraId="1CD6188C" w14:textId="77777777" w:rsidR="00284F3F" w:rsidRPr="006519DE" w:rsidRDefault="00284F3F" w:rsidP="00FD051A">
            <w:pPr>
              <w:widowControl/>
              <w:jc w:val="left"/>
              <w:rPr>
                <w:rFonts w:ascii="Times New Roman" w:hAnsi="Times New Roman" w:cs="Times New Roman"/>
                <w:szCs w:val="21"/>
              </w:rPr>
            </w:pPr>
          </w:p>
        </w:tc>
        <w:tc>
          <w:tcPr>
            <w:tcW w:w="1457" w:type="pct"/>
            <w:gridSpan w:val="5"/>
            <w:tcBorders>
              <w:top w:val="nil"/>
              <w:bottom w:val="nil"/>
            </w:tcBorders>
          </w:tcPr>
          <w:p w14:paraId="5C78690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5</w:t>
            </w:r>
            <w:r>
              <w:rPr>
                <w:rFonts w:ascii="Times New Roman" w:hAnsi="Times New Roman" w:cs="Times New Roman" w:hint="eastAsia"/>
                <w:szCs w:val="21"/>
              </w:rPr>
              <w:t>,</w:t>
            </w:r>
            <w:r w:rsidRPr="006519DE">
              <w:rPr>
                <w:rFonts w:ascii="Times New Roman" w:hAnsi="Times New Roman" w:cs="Times New Roman" w:hint="eastAsia"/>
                <w:szCs w:val="21"/>
              </w:rPr>
              <w:t>688</w:t>
            </w:r>
          </w:p>
        </w:tc>
        <w:tc>
          <w:tcPr>
            <w:tcW w:w="78" w:type="pct"/>
            <w:tcBorders>
              <w:top w:val="nil"/>
              <w:bottom w:val="nil"/>
            </w:tcBorders>
          </w:tcPr>
          <w:p w14:paraId="12623E43" w14:textId="77777777" w:rsidR="00284F3F" w:rsidRPr="006519DE" w:rsidRDefault="00284F3F" w:rsidP="00FD051A">
            <w:pPr>
              <w:widowControl/>
              <w:jc w:val="center"/>
              <w:rPr>
                <w:rFonts w:ascii="Times New Roman" w:hAnsi="Times New Roman" w:cs="Times New Roman"/>
                <w:szCs w:val="21"/>
              </w:rPr>
            </w:pPr>
          </w:p>
        </w:tc>
        <w:tc>
          <w:tcPr>
            <w:tcW w:w="1435" w:type="pct"/>
            <w:gridSpan w:val="5"/>
            <w:tcBorders>
              <w:top w:val="nil"/>
              <w:bottom w:val="nil"/>
            </w:tcBorders>
          </w:tcPr>
          <w:p w14:paraId="5DFB4876"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639</w:t>
            </w:r>
          </w:p>
        </w:tc>
        <w:tc>
          <w:tcPr>
            <w:tcW w:w="78" w:type="pct"/>
            <w:tcBorders>
              <w:top w:val="nil"/>
              <w:bottom w:val="nil"/>
            </w:tcBorders>
          </w:tcPr>
          <w:p w14:paraId="0C17B295" w14:textId="77777777" w:rsidR="00284F3F" w:rsidRPr="006519DE" w:rsidRDefault="00284F3F" w:rsidP="00FD051A">
            <w:pPr>
              <w:widowControl/>
              <w:jc w:val="center"/>
              <w:rPr>
                <w:rFonts w:ascii="Times New Roman" w:hAnsi="Times New Roman" w:cs="Times New Roman"/>
                <w:szCs w:val="21"/>
              </w:rPr>
            </w:pPr>
          </w:p>
        </w:tc>
        <w:tc>
          <w:tcPr>
            <w:tcW w:w="1211" w:type="pct"/>
            <w:gridSpan w:val="5"/>
            <w:tcBorders>
              <w:top w:val="nil"/>
              <w:bottom w:val="nil"/>
            </w:tcBorders>
          </w:tcPr>
          <w:p w14:paraId="042ABE32" w14:textId="77777777" w:rsidR="00284F3F" w:rsidRPr="006519DE" w:rsidRDefault="00284F3F" w:rsidP="00FD051A">
            <w:pPr>
              <w:widowControl/>
              <w:jc w:val="center"/>
              <w:rPr>
                <w:rFonts w:ascii="Times New Roman" w:hAnsi="Times New Roman" w:cs="Times New Roman"/>
                <w:szCs w:val="21"/>
              </w:rPr>
            </w:pPr>
            <w:r w:rsidRPr="00D67D8F">
              <w:rPr>
                <w:rFonts w:ascii="Times New Roman" w:hAnsi="Times New Roman" w:cs="Times New Roman"/>
              </w:rPr>
              <w:t>5</w:t>
            </w:r>
            <w:r>
              <w:rPr>
                <w:rFonts w:ascii="Times New Roman" w:hAnsi="Times New Roman" w:cs="Times New Roman"/>
              </w:rPr>
              <w:t>,</w:t>
            </w:r>
            <w:r>
              <w:rPr>
                <w:rFonts w:ascii="Times New Roman" w:hAnsi="Times New Roman" w:cs="Times New Roman" w:hint="eastAsia"/>
              </w:rPr>
              <w:t>049</w:t>
            </w:r>
          </w:p>
        </w:tc>
      </w:tr>
      <w:tr w:rsidR="00284F3F" w:rsidRPr="006519DE" w14:paraId="6CA70561" w14:textId="77777777" w:rsidTr="00284F3F">
        <w:tc>
          <w:tcPr>
            <w:tcW w:w="663" w:type="pct"/>
            <w:tcBorders>
              <w:top w:val="nil"/>
            </w:tcBorders>
          </w:tcPr>
          <w:p w14:paraId="0853EC35" w14:textId="77777777" w:rsidR="00284F3F" w:rsidRPr="006519DE" w:rsidRDefault="00284F3F" w:rsidP="00FD051A">
            <w:pPr>
              <w:widowControl/>
              <w:jc w:val="left"/>
              <w:rPr>
                <w:rFonts w:ascii="Times New Roman" w:hAnsi="Times New Roman" w:cs="Times New Roman"/>
                <w:szCs w:val="21"/>
              </w:rPr>
            </w:pPr>
            <w:proofErr w:type="spellStart"/>
            <w:r w:rsidRPr="006519DE">
              <w:rPr>
                <w:rFonts w:ascii="Times New Roman" w:hAnsi="Times New Roman" w:cs="Times New Roman"/>
                <w:szCs w:val="21"/>
              </w:rPr>
              <w:t>P</w:t>
            </w:r>
            <w:r w:rsidRPr="006519DE">
              <w:rPr>
                <w:rFonts w:ascii="Times New Roman" w:hAnsi="Times New Roman" w:cs="Times New Roman" w:hint="eastAsia"/>
                <w:szCs w:val="21"/>
              </w:rPr>
              <w:t>rob</w:t>
            </w:r>
            <w:proofErr w:type="spellEnd"/>
            <w:r w:rsidRPr="006519DE">
              <w:rPr>
                <w:rFonts w:ascii="Times New Roman" w:hAnsi="Times New Roman" w:cs="Times New Roman" w:hint="eastAsia"/>
                <w:szCs w:val="21"/>
              </w:rPr>
              <w:t>&gt;chi2</w:t>
            </w:r>
          </w:p>
        </w:tc>
        <w:tc>
          <w:tcPr>
            <w:tcW w:w="78" w:type="pct"/>
            <w:tcBorders>
              <w:top w:val="nil"/>
            </w:tcBorders>
          </w:tcPr>
          <w:p w14:paraId="16996DC5" w14:textId="77777777" w:rsidR="00284F3F" w:rsidRPr="006519DE" w:rsidRDefault="00284F3F" w:rsidP="00FD051A">
            <w:pPr>
              <w:widowControl/>
              <w:jc w:val="left"/>
              <w:rPr>
                <w:rFonts w:ascii="Times New Roman" w:hAnsi="Times New Roman" w:cs="Times New Roman"/>
                <w:szCs w:val="21"/>
              </w:rPr>
            </w:pPr>
          </w:p>
        </w:tc>
        <w:tc>
          <w:tcPr>
            <w:tcW w:w="1457" w:type="pct"/>
            <w:gridSpan w:val="5"/>
            <w:tcBorders>
              <w:top w:val="nil"/>
            </w:tcBorders>
          </w:tcPr>
          <w:p w14:paraId="1714E11B"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0.000</w:t>
            </w:r>
          </w:p>
        </w:tc>
        <w:tc>
          <w:tcPr>
            <w:tcW w:w="78" w:type="pct"/>
            <w:tcBorders>
              <w:top w:val="nil"/>
            </w:tcBorders>
          </w:tcPr>
          <w:p w14:paraId="170C87AD" w14:textId="77777777" w:rsidR="00284F3F" w:rsidRPr="006519DE" w:rsidRDefault="00284F3F" w:rsidP="00FD051A">
            <w:pPr>
              <w:widowControl/>
              <w:jc w:val="center"/>
              <w:rPr>
                <w:rFonts w:ascii="Times New Roman" w:hAnsi="Times New Roman" w:cs="Times New Roman"/>
                <w:szCs w:val="21"/>
              </w:rPr>
            </w:pPr>
          </w:p>
        </w:tc>
        <w:tc>
          <w:tcPr>
            <w:tcW w:w="1435" w:type="pct"/>
            <w:gridSpan w:val="5"/>
            <w:tcBorders>
              <w:top w:val="nil"/>
            </w:tcBorders>
          </w:tcPr>
          <w:p w14:paraId="56BDBA8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0.000</w:t>
            </w:r>
          </w:p>
        </w:tc>
        <w:tc>
          <w:tcPr>
            <w:tcW w:w="78" w:type="pct"/>
            <w:tcBorders>
              <w:top w:val="nil"/>
            </w:tcBorders>
          </w:tcPr>
          <w:p w14:paraId="47A9E692" w14:textId="77777777" w:rsidR="00284F3F" w:rsidRPr="006519DE" w:rsidRDefault="00284F3F" w:rsidP="00FD051A">
            <w:pPr>
              <w:widowControl/>
              <w:jc w:val="center"/>
              <w:rPr>
                <w:rFonts w:ascii="Times New Roman" w:hAnsi="Times New Roman" w:cs="Times New Roman"/>
                <w:szCs w:val="21"/>
              </w:rPr>
            </w:pPr>
          </w:p>
        </w:tc>
        <w:tc>
          <w:tcPr>
            <w:tcW w:w="1211" w:type="pct"/>
            <w:gridSpan w:val="5"/>
            <w:tcBorders>
              <w:top w:val="nil"/>
            </w:tcBorders>
          </w:tcPr>
          <w:p w14:paraId="5BFF4FD8" w14:textId="77777777" w:rsidR="00284F3F" w:rsidRPr="006519DE" w:rsidRDefault="00284F3F" w:rsidP="00FD051A">
            <w:pPr>
              <w:widowControl/>
              <w:jc w:val="center"/>
              <w:rPr>
                <w:rFonts w:ascii="Times New Roman" w:hAnsi="Times New Roman" w:cs="Times New Roman"/>
                <w:szCs w:val="21"/>
              </w:rPr>
            </w:pPr>
            <w:r w:rsidRPr="006519DE">
              <w:rPr>
                <w:rFonts w:ascii="Times New Roman" w:hAnsi="Times New Roman" w:cs="Times New Roman" w:hint="eastAsia"/>
                <w:szCs w:val="21"/>
              </w:rPr>
              <w:t>0.000</w:t>
            </w:r>
          </w:p>
        </w:tc>
      </w:tr>
      <w:tr w:rsidR="00284F3F" w:rsidRPr="006519DE" w14:paraId="10C49B58" w14:textId="77777777" w:rsidTr="00284F3F">
        <w:tc>
          <w:tcPr>
            <w:tcW w:w="663" w:type="pct"/>
          </w:tcPr>
          <w:p w14:paraId="5E865A5D" w14:textId="77777777" w:rsidR="00284F3F" w:rsidRPr="006519DE" w:rsidRDefault="00284F3F" w:rsidP="00FD051A">
            <w:pPr>
              <w:widowControl/>
              <w:jc w:val="left"/>
              <w:rPr>
                <w:rFonts w:ascii="Times New Roman" w:hAnsi="Times New Roman" w:cs="Times New Roman"/>
                <w:szCs w:val="21"/>
              </w:rPr>
            </w:pPr>
            <w:r w:rsidRPr="006519DE">
              <w:rPr>
                <w:rFonts w:ascii="Times New Roman" w:hAnsi="Times New Roman" w:cs="Times New Roman" w:hint="eastAsia"/>
                <w:szCs w:val="21"/>
              </w:rPr>
              <w:lastRenderedPageBreak/>
              <w:t>LR chi2</w:t>
            </w:r>
          </w:p>
        </w:tc>
        <w:tc>
          <w:tcPr>
            <w:tcW w:w="78" w:type="pct"/>
          </w:tcPr>
          <w:p w14:paraId="63459300" w14:textId="77777777" w:rsidR="00284F3F" w:rsidRPr="006519DE" w:rsidRDefault="00284F3F" w:rsidP="00FD051A">
            <w:pPr>
              <w:widowControl/>
              <w:jc w:val="left"/>
              <w:rPr>
                <w:rFonts w:ascii="Times New Roman" w:hAnsi="Times New Roman" w:cs="Times New Roman"/>
                <w:szCs w:val="21"/>
              </w:rPr>
            </w:pPr>
          </w:p>
        </w:tc>
        <w:tc>
          <w:tcPr>
            <w:tcW w:w="1457" w:type="pct"/>
            <w:gridSpan w:val="5"/>
          </w:tcPr>
          <w:p w14:paraId="7F255272"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1959.33</w:t>
            </w:r>
          </w:p>
        </w:tc>
        <w:tc>
          <w:tcPr>
            <w:tcW w:w="78" w:type="pct"/>
          </w:tcPr>
          <w:p w14:paraId="55D8CB62" w14:textId="77777777" w:rsidR="00284F3F" w:rsidRPr="006519DE" w:rsidRDefault="00284F3F" w:rsidP="00FD051A">
            <w:pPr>
              <w:widowControl/>
              <w:jc w:val="center"/>
              <w:rPr>
                <w:rFonts w:ascii="Times New Roman" w:hAnsi="Times New Roman" w:cs="Times New Roman"/>
                <w:szCs w:val="21"/>
              </w:rPr>
            </w:pPr>
          </w:p>
        </w:tc>
        <w:tc>
          <w:tcPr>
            <w:tcW w:w="1435" w:type="pct"/>
            <w:gridSpan w:val="5"/>
          </w:tcPr>
          <w:p w14:paraId="78FF650F"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218.81</w:t>
            </w:r>
          </w:p>
        </w:tc>
        <w:tc>
          <w:tcPr>
            <w:tcW w:w="78" w:type="pct"/>
          </w:tcPr>
          <w:p w14:paraId="78D4F751" w14:textId="77777777" w:rsidR="00284F3F" w:rsidRPr="006519DE" w:rsidRDefault="00284F3F" w:rsidP="00FD051A">
            <w:pPr>
              <w:widowControl/>
              <w:jc w:val="center"/>
              <w:rPr>
                <w:rFonts w:ascii="Times New Roman" w:hAnsi="Times New Roman" w:cs="Times New Roman"/>
                <w:szCs w:val="21"/>
              </w:rPr>
            </w:pPr>
          </w:p>
        </w:tc>
        <w:tc>
          <w:tcPr>
            <w:tcW w:w="1211" w:type="pct"/>
            <w:gridSpan w:val="5"/>
          </w:tcPr>
          <w:p w14:paraId="1D20DCD5" w14:textId="77777777" w:rsidR="00284F3F" w:rsidRPr="006519DE" w:rsidRDefault="00284F3F" w:rsidP="00FD051A">
            <w:pPr>
              <w:widowControl/>
              <w:jc w:val="center"/>
              <w:rPr>
                <w:rFonts w:ascii="Times New Roman" w:hAnsi="Times New Roman" w:cs="Times New Roman"/>
                <w:szCs w:val="21"/>
              </w:rPr>
            </w:pPr>
            <w:r>
              <w:rPr>
                <w:rFonts w:ascii="Times New Roman" w:hAnsi="Times New Roman" w:cs="Times New Roman" w:hint="eastAsia"/>
                <w:szCs w:val="21"/>
              </w:rPr>
              <w:t>1902.11</w:t>
            </w:r>
          </w:p>
        </w:tc>
      </w:tr>
    </w:tbl>
    <w:p w14:paraId="618828C7" w14:textId="77777777" w:rsidR="001A0839" w:rsidRDefault="001A0839" w:rsidP="001A0839">
      <w:pPr>
        <w:rPr>
          <w:rFonts w:ascii="Times New Roman" w:hAnsi="Times New Roman" w:cs="Times New Roman"/>
          <w:sz w:val="18"/>
          <w:szCs w:val="18"/>
        </w:rPr>
      </w:pPr>
    </w:p>
    <w:p w14:paraId="3F9141C5" w14:textId="0BA63BA9" w:rsidR="001A0839" w:rsidRDefault="001A0839" w:rsidP="001A0839">
      <w:pPr>
        <w:rPr>
          <w:rFonts w:ascii="Times New Roman" w:hAnsi="Times New Roman" w:cs="Times New Roman"/>
          <w:sz w:val="18"/>
          <w:szCs w:val="18"/>
        </w:rPr>
      </w:pPr>
      <w:r w:rsidRPr="008047C4">
        <w:rPr>
          <w:rFonts w:ascii="Times New Roman" w:hAnsi="Times New Roman" w:cs="Times New Roman"/>
          <w:sz w:val="18"/>
          <w:szCs w:val="18"/>
        </w:rPr>
        <w:t>Note:</w:t>
      </w:r>
    </w:p>
    <w:p w14:paraId="45D9CA73" w14:textId="038BFDFE" w:rsidR="0086464A" w:rsidRPr="0086464A" w:rsidRDefault="00EC3DE1" w:rsidP="0086464A">
      <w:pPr>
        <w:rPr>
          <w:rFonts w:ascii="Times New Roman" w:hAnsi="Times New Roman" w:cs="Times New Roman"/>
          <w:sz w:val="18"/>
          <w:szCs w:val="18"/>
        </w:rPr>
      </w:pPr>
      <w:r>
        <w:rPr>
          <w:rFonts w:ascii="Times New Roman" w:hAnsi="Times New Roman" w:cs="Times New Roman"/>
          <w:sz w:val="18"/>
          <w:szCs w:val="18"/>
        </w:rPr>
        <w:t xml:space="preserve">This table presents the proportional hazard regression results of auditor departures. </w:t>
      </w:r>
      <w:r w:rsidR="0086464A" w:rsidRPr="00BA5F6B">
        <w:rPr>
          <w:rFonts w:ascii="Times New Roman" w:hAnsi="Times New Roman" w:cs="Times New Roman"/>
          <w:i/>
          <w:sz w:val="18"/>
          <w:szCs w:val="18"/>
        </w:rPr>
        <w:t>FEMALE</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is</w:t>
      </w:r>
      <w:r w:rsidR="0086464A" w:rsidRPr="00BA5F6B">
        <w:rPr>
          <w:rFonts w:ascii="Times New Roman" w:hAnsi="Times New Roman" w:cs="Times New Roman"/>
          <w:sz w:val="18"/>
          <w:szCs w:val="18"/>
        </w:rPr>
        <w:t xml:space="preserve"> a</w:t>
      </w:r>
      <w:r w:rsidR="0086464A" w:rsidRPr="00BA5F6B">
        <w:rPr>
          <w:rFonts w:ascii="Times New Roman" w:hAnsi="Times New Roman" w:cs="Times New Roman" w:hint="eastAsia"/>
          <w:sz w:val="18"/>
          <w:szCs w:val="18"/>
        </w:rPr>
        <w:t xml:space="preserve"> </w:t>
      </w:r>
      <w:proofErr w:type="gramStart"/>
      <w:r w:rsidR="0086464A" w:rsidRPr="00BA5F6B">
        <w:rPr>
          <w:rFonts w:ascii="Times New Roman" w:hAnsi="Times New Roman" w:cs="Times New Roman" w:hint="eastAsia"/>
          <w:sz w:val="18"/>
          <w:szCs w:val="18"/>
        </w:rPr>
        <w:t>female</w:t>
      </w:r>
      <w:r w:rsidR="0086464A" w:rsidRPr="00BA5F6B">
        <w:rPr>
          <w:rFonts w:ascii="Times New Roman" w:hAnsi="Times New Roman" w:cs="Times New Roman"/>
          <w:sz w:val="18"/>
          <w:szCs w:val="18"/>
        </w:rPr>
        <w:t>,</w:t>
      </w:r>
      <w:proofErr w:type="gramEnd"/>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sz w:val="18"/>
          <w:szCs w:val="18"/>
        </w:rPr>
        <w:t>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MAJOR</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w:t>
      </w:r>
      <w:r w:rsidR="0086464A" w:rsidRPr="00BA5F6B">
        <w:rPr>
          <w:rFonts w:ascii="Times New Roman" w:hAnsi="Times New Roman" w:cs="Times New Roman" w:hint="eastAsia"/>
          <w:sz w:val="18"/>
          <w:szCs w:val="18"/>
        </w:rPr>
        <w:t>r major</w:t>
      </w:r>
      <w:r w:rsidR="0086464A" w:rsidRPr="00BA5F6B">
        <w:rPr>
          <w:rFonts w:ascii="Times New Roman" w:hAnsi="Times New Roman" w:cs="Times New Roman"/>
          <w:sz w:val="18"/>
          <w:szCs w:val="18"/>
        </w:rPr>
        <w:t>ed</w:t>
      </w:r>
      <w:r w:rsidR="0086464A" w:rsidRPr="00BA5F6B">
        <w:rPr>
          <w:rFonts w:ascii="Times New Roman" w:hAnsi="Times New Roman" w:cs="Times New Roman" w:hint="eastAsia"/>
          <w:sz w:val="18"/>
          <w:szCs w:val="18"/>
        </w:rPr>
        <w:t xml:space="preserve"> in accounting</w:t>
      </w:r>
      <w:r w:rsidR="0086464A" w:rsidRPr="00BA5F6B">
        <w:rPr>
          <w:rFonts w:ascii="Times New Roman" w:hAnsi="Times New Roman" w:cs="Times New Roman"/>
          <w:sz w:val="18"/>
          <w:szCs w:val="18"/>
        </w:rPr>
        <w:t xml:space="preserve"> in college</w:t>
      </w:r>
      <w:r w:rsidR="0086464A" w:rsidRPr="00BA5F6B">
        <w:rPr>
          <w:rFonts w:ascii="Times New Roman" w:hAnsi="Times New Roman" w:cs="Times New Roman" w:hint="eastAsia"/>
          <w:sz w:val="18"/>
          <w:szCs w:val="18"/>
        </w:rPr>
        <w:t>,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SCHOOL</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 xml:space="preserve">or </w:t>
      </w:r>
      <w:r w:rsidR="0086464A" w:rsidRPr="00BA5F6B">
        <w:rPr>
          <w:rFonts w:ascii="Times New Roman" w:hAnsi="Times New Roman" w:cs="Times New Roman" w:hint="eastAsia"/>
          <w:sz w:val="18"/>
          <w:szCs w:val="18"/>
        </w:rPr>
        <w:t xml:space="preserve">graduated from </w:t>
      </w:r>
      <w:r w:rsidR="0086464A" w:rsidRPr="00BA5F6B">
        <w:rPr>
          <w:rFonts w:ascii="Times New Roman" w:hAnsi="Times New Roman" w:cs="Times New Roman"/>
          <w:sz w:val="18"/>
          <w:szCs w:val="18"/>
        </w:rPr>
        <w:t>a top</w:t>
      </w:r>
      <w:r w:rsidR="0086464A" w:rsidRPr="00BA5F6B">
        <w:rPr>
          <w:rFonts w:ascii="Times New Roman" w:hAnsi="Times New Roman" w:cs="Times New Roman" w:hint="eastAsia"/>
          <w:sz w:val="18"/>
          <w:szCs w:val="18"/>
        </w:rPr>
        <w:t xml:space="preserve"> universit</w:t>
      </w:r>
      <w:r w:rsidR="0086464A" w:rsidRPr="00BA5F6B">
        <w:rPr>
          <w:rFonts w:ascii="Times New Roman" w:hAnsi="Times New Roman" w:cs="Times New Roman"/>
          <w:sz w:val="18"/>
          <w:szCs w:val="18"/>
        </w:rPr>
        <w:t xml:space="preserve">y in </w:t>
      </w:r>
      <w:proofErr w:type="gramStart"/>
      <w:r w:rsidR="0086464A" w:rsidRPr="00BA5F6B">
        <w:rPr>
          <w:rFonts w:ascii="Times New Roman" w:hAnsi="Times New Roman" w:cs="Times New Roman"/>
          <w:sz w:val="18"/>
          <w:szCs w:val="18"/>
        </w:rPr>
        <w:t>China</w:t>
      </w:r>
      <w:r w:rsidR="0086464A" w:rsidRPr="00BA5F6B">
        <w:rPr>
          <w:rFonts w:ascii="Times New Roman" w:hAnsi="Times New Roman" w:cs="Times New Roman" w:hint="eastAsia"/>
          <w:sz w:val="18"/>
          <w:szCs w:val="18"/>
        </w:rPr>
        <w:t>,</w:t>
      </w:r>
      <w:proofErr w:type="gramEnd"/>
      <w:r w:rsidR="0086464A" w:rsidRPr="00BA5F6B">
        <w:rPr>
          <w:rFonts w:ascii="Times New Roman" w:hAnsi="Times New Roman" w:cs="Times New Roman" w:hint="eastAsia"/>
          <w:sz w:val="18"/>
          <w:szCs w:val="18"/>
        </w:rPr>
        <w:t xml:space="preserve"> and 0 otherwise</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DEGREE</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 h</w:t>
      </w:r>
      <w:r w:rsidR="0086464A" w:rsidRPr="00BA5F6B">
        <w:rPr>
          <w:rFonts w:ascii="Times New Roman" w:hAnsi="Times New Roman" w:cs="Times New Roman" w:hint="eastAsia"/>
          <w:sz w:val="18"/>
          <w:szCs w:val="18"/>
        </w:rPr>
        <w:t>olds</w:t>
      </w:r>
      <w:r w:rsidR="0086464A" w:rsidRPr="00BA5F6B">
        <w:rPr>
          <w:rFonts w:ascii="Times New Roman" w:hAnsi="Times New Roman" w:cs="Times New Roman"/>
          <w:sz w:val="18"/>
          <w:szCs w:val="18"/>
        </w:rPr>
        <w:t xml:space="preserve"> a graduate (i.e., master or higher) degree</w:t>
      </w:r>
      <w:r w:rsidR="0086464A" w:rsidRPr="00BA5F6B">
        <w:rPr>
          <w:rFonts w:ascii="Times New Roman" w:hAnsi="Times New Roman" w:cs="Times New Roman" w:hint="eastAsia"/>
          <w:sz w:val="18"/>
          <w:szCs w:val="18"/>
        </w:rPr>
        <w:t>,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i/>
          <w:sz w:val="18"/>
          <w:szCs w:val="18"/>
        </w:rPr>
        <w:t>RANK</w:t>
      </w:r>
      <w:r w:rsidR="0086464A" w:rsidRPr="00BA5F6B">
        <w:rPr>
          <w:rFonts w:ascii="Times New Roman" w:hAnsi="Times New Roman" w:cs="Times New Roman" w:hint="eastAsia"/>
          <w:sz w:val="18"/>
          <w:szCs w:val="18"/>
        </w:rPr>
        <w:t xml:space="preserve"> is 1 if an auditor is ranked as</w:t>
      </w:r>
      <w:r w:rsidR="0086464A" w:rsidRPr="00BA5F6B">
        <w:rPr>
          <w:rFonts w:ascii="Times New Roman" w:hAnsi="Times New Roman" w:cs="Times New Roman"/>
          <w:sz w:val="18"/>
          <w:szCs w:val="18"/>
        </w:rPr>
        <w:t xml:space="preserve"> a manager or a</w:t>
      </w:r>
      <w:r w:rsidR="0086464A" w:rsidRPr="00BA5F6B">
        <w:rPr>
          <w:rFonts w:ascii="Times New Roman" w:hAnsi="Times New Roman" w:cs="Times New Roman" w:hint="eastAsia"/>
          <w:sz w:val="18"/>
          <w:szCs w:val="18"/>
        </w:rPr>
        <w:t xml:space="preserve"> partner in </w:t>
      </w:r>
      <w:r w:rsidR="0086464A" w:rsidRPr="00BA5F6B">
        <w:rPr>
          <w:rFonts w:ascii="Times New Roman" w:hAnsi="Times New Roman" w:cs="Times New Roman"/>
          <w:sz w:val="18"/>
          <w:szCs w:val="18"/>
        </w:rPr>
        <w:t>the</w:t>
      </w:r>
      <w:r w:rsidR="0086464A" w:rsidRPr="00BA5F6B">
        <w:rPr>
          <w:rFonts w:ascii="Times New Roman" w:hAnsi="Times New Roman" w:cs="Times New Roman" w:hint="eastAsia"/>
          <w:sz w:val="18"/>
          <w:szCs w:val="18"/>
        </w:rPr>
        <w:t xml:space="preserve"> audit firm, and 0 otherwise</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AGE30</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is </w:t>
      </w:r>
      <w:r w:rsidR="0086464A" w:rsidRPr="00BA5F6B">
        <w:rPr>
          <w:rFonts w:ascii="Times New Roman" w:hAnsi="Times New Roman" w:cs="Times New Roman"/>
          <w:sz w:val="18"/>
          <w:szCs w:val="18"/>
        </w:rPr>
        <w:t>less</w:t>
      </w:r>
      <w:r w:rsidR="0086464A" w:rsidRPr="00BA5F6B">
        <w:rPr>
          <w:rFonts w:ascii="Times New Roman" w:hAnsi="Times New Roman" w:cs="Times New Roman" w:hint="eastAsia"/>
          <w:sz w:val="18"/>
          <w:szCs w:val="18"/>
        </w:rPr>
        <w:t xml:space="preserve"> than 30 years</w:t>
      </w:r>
      <w:r w:rsidR="0086464A" w:rsidRPr="00BA5F6B">
        <w:rPr>
          <w:rFonts w:ascii="Times New Roman" w:hAnsi="Times New Roman" w:cs="Times New Roman"/>
          <w:sz w:val="18"/>
          <w:szCs w:val="18"/>
        </w:rPr>
        <w:t xml:space="preserve"> </w:t>
      </w:r>
      <w:proofErr w:type="gramStart"/>
      <w:r w:rsidR="0086464A" w:rsidRPr="00BA5F6B">
        <w:rPr>
          <w:rFonts w:ascii="Times New Roman" w:hAnsi="Times New Roman" w:cs="Times New Roman"/>
          <w:sz w:val="18"/>
          <w:szCs w:val="18"/>
        </w:rPr>
        <w:t>old,</w:t>
      </w:r>
      <w:proofErr w:type="gramEnd"/>
      <w:r w:rsidR="0086464A" w:rsidRPr="00BA5F6B">
        <w:rPr>
          <w:rFonts w:ascii="Times New Roman" w:hAnsi="Times New Roman" w:cs="Times New Roman" w:hint="eastAsia"/>
          <w:sz w:val="18"/>
          <w:szCs w:val="18"/>
        </w:rPr>
        <w:t xml:space="preserve">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AGE50</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is </w:t>
      </w:r>
      <w:r w:rsidR="0086464A" w:rsidRPr="00BA5F6B">
        <w:rPr>
          <w:rFonts w:ascii="Times New Roman" w:hAnsi="Times New Roman" w:cs="Times New Roman"/>
          <w:sz w:val="18"/>
          <w:szCs w:val="18"/>
        </w:rPr>
        <w:t>more</w:t>
      </w:r>
      <w:r w:rsidR="0086464A" w:rsidRPr="00BA5F6B">
        <w:rPr>
          <w:rFonts w:ascii="Times New Roman" w:hAnsi="Times New Roman" w:cs="Times New Roman" w:hint="eastAsia"/>
          <w:sz w:val="18"/>
          <w:szCs w:val="18"/>
        </w:rPr>
        <w:t xml:space="preserve"> than 50 years </w:t>
      </w:r>
      <w:proofErr w:type="gramStart"/>
      <w:r w:rsidR="0086464A" w:rsidRPr="00BA5F6B">
        <w:rPr>
          <w:rFonts w:ascii="Times New Roman" w:hAnsi="Times New Roman" w:cs="Times New Roman" w:hint="eastAsia"/>
          <w:sz w:val="18"/>
          <w:szCs w:val="18"/>
        </w:rPr>
        <w:t>old,</w:t>
      </w:r>
      <w:proofErr w:type="gramEnd"/>
      <w:r w:rsidR="0086464A" w:rsidRPr="00BA5F6B">
        <w:rPr>
          <w:rFonts w:ascii="Times New Roman" w:hAnsi="Times New Roman" w:cs="Times New Roman" w:hint="eastAsia"/>
          <w:sz w:val="18"/>
          <w:szCs w:val="18"/>
        </w:rPr>
        <w:t xml:space="preserve">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PARTY</w:t>
      </w:r>
      <w:r w:rsidR="0086464A" w:rsidRPr="00BA5F6B">
        <w:rPr>
          <w:rFonts w:ascii="Times New Roman" w:hAnsi="Times New Roman" w:cs="Times New Roman" w:hint="eastAsia"/>
          <w:sz w:val="18"/>
          <w:szCs w:val="18"/>
        </w:rPr>
        <w:t xml:space="preserve"> is 1 if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sz w:val="18"/>
          <w:szCs w:val="18"/>
        </w:rPr>
        <w:t>i</w:t>
      </w:r>
      <w:r w:rsidR="0086464A" w:rsidRPr="00BA5F6B">
        <w:rPr>
          <w:rFonts w:ascii="Times New Roman" w:hAnsi="Times New Roman" w:cs="Times New Roman" w:hint="eastAsia"/>
          <w:sz w:val="18"/>
          <w:szCs w:val="18"/>
        </w:rPr>
        <w:t xml:space="preserve">s a member of </w:t>
      </w:r>
      <w:r w:rsidR="0086464A" w:rsidRPr="00BA5F6B">
        <w:rPr>
          <w:rFonts w:ascii="Times New Roman" w:hAnsi="Times New Roman" w:cs="Times New Roman"/>
          <w:sz w:val="18"/>
          <w:szCs w:val="18"/>
        </w:rPr>
        <w:t xml:space="preserve">the </w:t>
      </w:r>
      <w:r w:rsidR="0086464A" w:rsidRPr="00BA5F6B">
        <w:rPr>
          <w:rFonts w:ascii="Times New Roman" w:hAnsi="Times New Roman" w:cs="Times New Roman" w:hint="eastAsia"/>
          <w:sz w:val="18"/>
          <w:szCs w:val="18"/>
        </w:rPr>
        <w:t>Chin</w:t>
      </w:r>
      <w:r w:rsidR="0086464A" w:rsidRPr="00BA5F6B">
        <w:rPr>
          <w:rFonts w:ascii="Times New Roman" w:hAnsi="Times New Roman" w:cs="Times New Roman"/>
          <w:sz w:val="18"/>
          <w:szCs w:val="18"/>
        </w:rPr>
        <w:t>ese</w:t>
      </w:r>
      <w:r w:rsidR="0086464A" w:rsidRPr="00BA5F6B">
        <w:rPr>
          <w:rFonts w:ascii="Times New Roman" w:hAnsi="Times New Roman" w:cs="Times New Roman" w:hint="eastAsia"/>
          <w:sz w:val="18"/>
          <w:szCs w:val="18"/>
        </w:rPr>
        <w:t xml:space="preserve"> Communis</w:t>
      </w:r>
      <w:r w:rsidR="0086464A" w:rsidRPr="00BA5F6B">
        <w:rPr>
          <w:rFonts w:ascii="Times New Roman" w:hAnsi="Times New Roman" w:cs="Times New Roman"/>
          <w:sz w:val="18"/>
          <w:szCs w:val="18"/>
        </w:rPr>
        <w:t>t</w:t>
      </w:r>
      <w:r w:rsidR="0086464A" w:rsidRPr="00BA5F6B">
        <w:rPr>
          <w:rFonts w:ascii="Times New Roman" w:hAnsi="Times New Roman" w:cs="Times New Roman" w:hint="eastAsia"/>
          <w:sz w:val="18"/>
          <w:szCs w:val="18"/>
        </w:rPr>
        <w:t xml:space="preserve"> Party, and 0 otherwise</w:t>
      </w:r>
      <w:r w:rsidR="0086464A" w:rsidRPr="00BA5F6B">
        <w:rPr>
          <w:rFonts w:ascii="Times New Roman" w:hAnsi="Times New Roman" w:cs="Times New Roman"/>
          <w:sz w:val="18"/>
          <w:szCs w:val="18"/>
        </w:rPr>
        <w:t>.</w:t>
      </w:r>
      <w:r w:rsidR="0086464A" w:rsidRPr="00BA5F6B">
        <w:rPr>
          <w:rFonts w:ascii="Times New Roman" w:hAnsi="Times New Roman" w:cs="Times New Roman"/>
          <w:i/>
          <w:sz w:val="18"/>
          <w:szCs w:val="18"/>
        </w:rPr>
        <w:t xml:space="preserve"> BIG4</w:t>
      </w:r>
      <w:r w:rsidR="0086464A" w:rsidRPr="00BA5F6B">
        <w:rPr>
          <w:rFonts w:ascii="Times New Roman" w:hAnsi="Times New Roman" w:cs="Times New Roman"/>
          <w:sz w:val="18"/>
          <w:szCs w:val="18"/>
        </w:rPr>
        <w:t xml:space="preserve"> is 1 if the auditor is </w:t>
      </w:r>
      <w:r w:rsidR="0086464A" w:rsidRPr="00BA5F6B">
        <w:rPr>
          <w:rFonts w:ascii="Times New Roman" w:hAnsi="Times New Roman" w:cs="Times New Roman" w:hint="eastAsia"/>
          <w:sz w:val="18"/>
          <w:szCs w:val="18"/>
        </w:rPr>
        <w:t>affiliated to one of the</w:t>
      </w:r>
      <w:r w:rsidR="0086464A" w:rsidRPr="00BA5F6B">
        <w:rPr>
          <w:rFonts w:ascii="Times New Roman" w:hAnsi="Times New Roman" w:cs="Times New Roman"/>
          <w:sz w:val="18"/>
          <w:szCs w:val="18"/>
        </w:rPr>
        <w:t xml:space="preserve"> Big </w:t>
      </w:r>
      <w:r w:rsidR="0086464A" w:rsidRPr="00BA5F6B">
        <w:rPr>
          <w:rFonts w:ascii="Times New Roman" w:hAnsi="Times New Roman" w:cs="Times New Roman" w:hint="eastAsia"/>
          <w:sz w:val="18"/>
          <w:szCs w:val="18"/>
        </w:rPr>
        <w:t>4</w:t>
      </w:r>
      <w:r w:rsidR="0086464A" w:rsidRPr="00BA5F6B">
        <w:rPr>
          <w:rFonts w:ascii="Times New Roman" w:hAnsi="Times New Roman" w:cs="Times New Roman"/>
          <w:sz w:val="18"/>
          <w:szCs w:val="18"/>
        </w:rPr>
        <w:t xml:space="preserve"> audit firm</w:t>
      </w:r>
      <w:r w:rsidR="0086464A" w:rsidRPr="00BA5F6B">
        <w:rPr>
          <w:rFonts w:ascii="Times New Roman" w:hAnsi="Times New Roman" w:cs="Times New Roman" w:hint="eastAsia"/>
          <w:sz w:val="18"/>
          <w:szCs w:val="18"/>
        </w:rPr>
        <w:t>s</w:t>
      </w:r>
      <w:r w:rsidR="0086464A" w:rsidRPr="00BA5F6B">
        <w:rPr>
          <w:rFonts w:ascii="Times New Roman" w:hAnsi="Times New Roman" w:cs="Times New Roman"/>
          <w:sz w:val="18"/>
          <w:szCs w:val="18"/>
        </w:rPr>
        <w:t xml:space="preserve"> when he/she </w:t>
      </w:r>
      <w:r w:rsidR="00D43633">
        <w:rPr>
          <w:rFonts w:ascii="Times New Roman" w:hAnsi="Times New Roman" w:cs="Times New Roman"/>
          <w:sz w:val="18"/>
          <w:szCs w:val="18"/>
        </w:rPr>
        <w:t xml:space="preserve">leaves </w:t>
      </w:r>
      <w:r w:rsidR="0086464A" w:rsidRPr="00BA5F6B">
        <w:rPr>
          <w:rFonts w:ascii="Times New Roman" w:hAnsi="Times New Roman" w:cs="Times New Roman" w:hint="eastAsia"/>
          <w:sz w:val="18"/>
          <w:szCs w:val="18"/>
        </w:rPr>
        <w:t xml:space="preserve">public </w:t>
      </w:r>
      <w:proofErr w:type="gramStart"/>
      <w:r w:rsidR="0086464A" w:rsidRPr="00BA5F6B">
        <w:rPr>
          <w:rFonts w:ascii="Times New Roman" w:hAnsi="Times New Roman" w:cs="Times New Roman" w:hint="eastAsia"/>
          <w:sz w:val="18"/>
          <w:szCs w:val="18"/>
        </w:rPr>
        <w:t>accounting</w:t>
      </w:r>
      <w:r w:rsidR="0086464A" w:rsidRPr="00BA5F6B">
        <w:rPr>
          <w:rFonts w:ascii="Times New Roman" w:hAnsi="Times New Roman" w:cs="Times New Roman"/>
          <w:sz w:val="18"/>
          <w:szCs w:val="18"/>
        </w:rPr>
        <w:t>,</w:t>
      </w:r>
      <w:proofErr w:type="gramEnd"/>
      <w:r w:rsidR="0086464A" w:rsidRPr="00BA5F6B">
        <w:rPr>
          <w:rFonts w:ascii="Times New Roman" w:hAnsi="Times New Roman" w:cs="Times New Roman"/>
          <w:sz w:val="18"/>
          <w:szCs w:val="18"/>
        </w:rPr>
        <w:t xml:space="preserve"> and 0 otherwise. </w:t>
      </w:r>
      <w:r w:rsidR="0086464A" w:rsidRPr="00D43633">
        <w:rPr>
          <w:rFonts w:ascii="Times New Roman" w:hAnsi="Times New Roman" w:cs="Times New Roman"/>
          <w:sz w:val="18"/>
          <w:szCs w:val="18"/>
        </w:rPr>
        <w:t xml:space="preserve">All the following variables are measured as the average for the </w:t>
      </w:r>
      <w:r w:rsidR="00D63A48" w:rsidRPr="00D43633">
        <w:rPr>
          <w:rFonts w:ascii="Times New Roman" w:hAnsi="Times New Roman" w:cs="Times New Roman"/>
          <w:sz w:val="18"/>
          <w:szCs w:val="18"/>
        </w:rPr>
        <w:t xml:space="preserve">last </w:t>
      </w:r>
      <w:r w:rsidR="0086464A" w:rsidRPr="00D43633">
        <w:rPr>
          <w:rFonts w:ascii="Times New Roman" w:hAnsi="Times New Roman" w:cs="Times New Roman" w:hint="eastAsia"/>
          <w:sz w:val="18"/>
          <w:szCs w:val="18"/>
        </w:rPr>
        <w:t>three</w:t>
      </w:r>
      <w:r w:rsidR="0086464A" w:rsidRPr="00D43633">
        <w:rPr>
          <w:rFonts w:ascii="Times New Roman" w:hAnsi="Times New Roman" w:cs="Times New Roman"/>
          <w:sz w:val="18"/>
          <w:szCs w:val="18"/>
        </w:rPr>
        <w:t xml:space="preserve"> years before the auditor leaves public accounting if the auditor leaves or for the most recent three years if the auditor stays.</w:t>
      </w:r>
      <w:r w:rsidR="0086464A" w:rsidRPr="00D63A48">
        <w:rPr>
          <w:rFonts w:ascii="Times New Roman" w:hAnsi="Times New Roman" w:cs="Times New Roman"/>
          <w:i/>
          <w:sz w:val="18"/>
          <w:szCs w:val="18"/>
        </w:rPr>
        <w:t xml:space="preserve"> NUM_CLIENTS</w:t>
      </w:r>
      <w:r w:rsidR="0086464A" w:rsidRPr="00D43633">
        <w:rPr>
          <w:rFonts w:ascii="Times New Roman" w:hAnsi="Times New Roman" w:cs="Times New Roman" w:hint="eastAsia"/>
          <w:color w:val="FF0000"/>
          <w:sz w:val="18"/>
          <w:szCs w:val="18"/>
        </w:rPr>
        <w:t xml:space="preserve"> </w:t>
      </w:r>
      <w:r w:rsidR="0086464A" w:rsidRPr="00D43633">
        <w:rPr>
          <w:rFonts w:ascii="Times New Roman" w:hAnsi="Times New Roman" w:cs="Times New Roman"/>
          <w:sz w:val="18"/>
          <w:szCs w:val="18"/>
        </w:rPr>
        <w:t xml:space="preserve">is the </w:t>
      </w:r>
      <w:r w:rsidR="0086464A" w:rsidRPr="00D43633">
        <w:rPr>
          <w:rFonts w:ascii="Times New Roman" w:hAnsi="Times New Roman" w:cs="Times New Roman" w:hint="eastAsia"/>
          <w:sz w:val="18"/>
          <w:szCs w:val="18"/>
        </w:rPr>
        <w:t>average</w:t>
      </w:r>
      <w:r w:rsidR="0086464A" w:rsidRPr="00D43633">
        <w:rPr>
          <w:rFonts w:ascii="Times New Roman" w:hAnsi="Times New Roman" w:cs="Times New Roman"/>
          <w:sz w:val="18"/>
          <w:szCs w:val="18"/>
        </w:rPr>
        <w:t xml:space="preserve"> of yearly</w:t>
      </w:r>
      <w:r w:rsidR="0086464A" w:rsidRPr="00D43633">
        <w:rPr>
          <w:rFonts w:ascii="Times New Roman" w:hAnsi="Times New Roman" w:cs="Times New Roman" w:hint="eastAsia"/>
          <w:sz w:val="18"/>
          <w:szCs w:val="18"/>
        </w:rPr>
        <w:t xml:space="preserve"> number of clients audited by an </w:t>
      </w:r>
      <w:r w:rsidR="0086464A" w:rsidRPr="00D43633">
        <w:rPr>
          <w:rFonts w:ascii="Times New Roman" w:hAnsi="Times New Roman" w:cs="Times New Roman"/>
          <w:sz w:val="18"/>
          <w:szCs w:val="18"/>
        </w:rPr>
        <w:t xml:space="preserve">individual </w:t>
      </w:r>
      <w:r w:rsidR="0086464A" w:rsidRPr="00D43633">
        <w:rPr>
          <w:rFonts w:ascii="Times New Roman" w:hAnsi="Times New Roman" w:cs="Times New Roman" w:hint="eastAsia"/>
          <w:sz w:val="18"/>
          <w:szCs w:val="18"/>
        </w:rPr>
        <w:t>audit</w:t>
      </w:r>
      <w:r w:rsidR="0086464A" w:rsidRPr="00D43633">
        <w:rPr>
          <w:rFonts w:ascii="Times New Roman" w:hAnsi="Times New Roman" w:cs="Times New Roman"/>
          <w:sz w:val="18"/>
          <w:szCs w:val="18"/>
        </w:rPr>
        <w:t>or</w:t>
      </w:r>
      <w:r w:rsidR="0086464A" w:rsidRPr="00D43633">
        <w:rPr>
          <w:rFonts w:ascii="Times New Roman" w:hAnsi="Times New Roman" w:cs="Times New Roman" w:hint="eastAsia"/>
          <w:sz w:val="18"/>
          <w:szCs w:val="18"/>
        </w:rPr>
        <w:t>.</w:t>
      </w:r>
      <w:r w:rsidR="0086464A" w:rsidRPr="00D43633">
        <w:rPr>
          <w:rFonts w:ascii="Times New Roman" w:hAnsi="Times New Roman" w:cs="Times New Roman"/>
          <w:sz w:val="18"/>
          <w:szCs w:val="18"/>
        </w:rPr>
        <w:t xml:space="preserve"> </w:t>
      </w:r>
      <w:r w:rsidR="0086464A" w:rsidRPr="00D43633">
        <w:rPr>
          <w:rFonts w:ascii="Times New Roman" w:hAnsi="Times New Roman" w:cs="Times New Roman"/>
          <w:i/>
          <w:sz w:val="18"/>
          <w:szCs w:val="18"/>
        </w:rPr>
        <w:t>TOTAL_FEE</w:t>
      </w:r>
      <w:r w:rsidR="0086464A" w:rsidRPr="00D43633">
        <w:rPr>
          <w:rFonts w:ascii="Times New Roman" w:hAnsi="Times New Roman" w:cs="Times New Roman"/>
          <w:sz w:val="18"/>
          <w:szCs w:val="18"/>
        </w:rPr>
        <w:t xml:space="preserve"> is the </w:t>
      </w:r>
      <w:r w:rsidR="0086464A" w:rsidRPr="00D43633">
        <w:rPr>
          <w:rFonts w:ascii="Times New Roman" w:hAnsi="Times New Roman" w:cs="Times New Roman" w:hint="eastAsia"/>
          <w:sz w:val="18"/>
          <w:szCs w:val="18"/>
        </w:rPr>
        <w:t>average</w:t>
      </w:r>
      <w:r w:rsidR="0086464A" w:rsidRPr="00D43633">
        <w:rPr>
          <w:rFonts w:ascii="Times New Roman" w:hAnsi="Times New Roman" w:cs="Times New Roman"/>
          <w:sz w:val="18"/>
          <w:szCs w:val="18"/>
        </w:rPr>
        <w:t xml:space="preserve"> of yearly</w:t>
      </w:r>
      <w:r w:rsidR="0086464A" w:rsidRPr="00D43633">
        <w:rPr>
          <w:rFonts w:ascii="Times New Roman" w:hAnsi="Times New Roman" w:cs="Times New Roman" w:hint="eastAsia"/>
          <w:sz w:val="18"/>
          <w:szCs w:val="18"/>
        </w:rPr>
        <w:t xml:space="preserve"> </w:t>
      </w:r>
      <w:r w:rsidR="0086464A" w:rsidRPr="00D43633">
        <w:rPr>
          <w:rFonts w:ascii="Times New Roman" w:hAnsi="Times New Roman" w:cs="Times New Roman"/>
          <w:sz w:val="18"/>
          <w:szCs w:val="18"/>
        </w:rPr>
        <w:t>total audit fees earned by an auditor</w:t>
      </w:r>
      <w:r w:rsidR="0086464A" w:rsidRPr="00D43633">
        <w:rPr>
          <w:rFonts w:ascii="Times New Roman" w:hAnsi="Times New Roman" w:cs="Times New Roman" w:hint="eastAsia"/>
          <w:sz w:val="18"/>
          <w:szCs w:val="18"/>
        </w:rPr>
        <w:t xml:space="preserve">. </w:t>
      </w:r>
      <w:r w:rsidR="0086464A" w:rsidRPr="00D43633">
        <w:rPr>
          <w:rFonts w:ascii="Times New Roman" w:hAnsi="Times New Roman" w:cs="Times New Roman"/>
          <w:i/>
          <w:sz w:val="18"/>
          <w:szCs w:val="18"/>
        </w:rPr>
        <w:t>CLIENT_REST</w:t>
      </w:r>
      <w:r w:rsidR="0086464A" w:rsidRPr="00D43633">
        <w:rPr>
          <w:rFonts w:ascii="Times New Roman" w:hAnsi="Times New Roman" w:cs="Times New Roman"/>
          <w:sz w:val="18"/>
          <w:szCs w:val="18"/>
        </w:rPr>
        <w:t xml:space="preserve"> is the average</w:t>
      </w:r>
      <w:r w:rsidR="0086464A" w:rsidRPr="00BA5F6B">
        <w:rPr>
          <w:rFonts w:ascii="Times New Roman" w:hAnsi="Times New Roman" w:cs="Times New Roman"/>
          <w:sz w:val="18"/>
          <w:szCs w:val="18"/>
        </w:rPr>
        <w:t xml:space="preserve"> of yearly percentage of an auditor’s clients that </w:t>
      </w:r>
      <w:r w:rsidR="0086464A" w:rsidRPr="00BA5F6B">
        <w:rPr>
          <w:rFonts w:ascii="Times New Roman" w:hAnsi="Times New Roman" w:cs="Times New Roman" w:hint="eastAsia"/>
          <w:sz w:val="18"/>
          <w:szCs w:val="18"/>
        </w:rPr>
        <w:t xml:space="preserve">downward </w:t>
      </w:r>
      <w:r w:rsidR="0086464A" w:rsidRPr="00BA5F6B">
        <w:rPr>
          <w:rFonts w:ascii="Times New Roman" w:hAnsi="Times New Roman" w:cs="Times New Roman"/>
          <w:sz w:val="18"/>
          <w:szCs w:val="18"/>
        </w:rPr>
        <w:t xml:space="preserve">restated their </w:t>
      </w:r>
      <w:r w:rsidR="0086464A" w:rsidRPr="00BA5F6B">
        <w:rPr>
          <w:rFonts w:ascii="Times New Roman" w:hAnsi="Times New Roman" w:cs="Times New Roman" w:hint="eastAsia"/>
          <w:sz w:val="18"/>
          <w:szCs w:val="18"/>
        </w:rPr>
        <w:t>reported earnings</w:t>
      </w:r>
      <w:r w:rsidR="0086464A" w:rsidRPr="00BA5F6B">
        <w:rPr>
          <w:rFonts w:ascii="Times New Roman" w:hAnsi="Times New Roman" w:cs="Times New Roman"/>
          <w:sz w:val="18"/>
          <w:szCs w:val="18"/>
        </w:rPr>
        <w:t>.</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CLIENT_DA</w:t>
      </w:r>
      <w:r w:rsidR="0086464A" w:rsidRPr="00BA5F6B">
        <w:rPr>
          <w:rFonts w:ascii="Times New Roman" w:hAnsi="Times New Roman" w:cs="Times New Roman" w:hint="eastAsia"/>
          <w:sz w:val="18"/>
          <w:szCs w:val="18"/>
        </w:rPr>
        <w:t xml:space="preserve"> is the average</w:t>
      </w:r>
      <w:r w:rsidR="0086464A" w:rsidRPr="00BA5F6B">
        <w:rPr>
          <w:rFonts w:ascii="Times New Roman" w:hAnsi="Times New Roman" w:cs="Times New Roman"/>
          <w:sz w:val="18"/>
          <w:szCs w:val="18"/>
        </w:rPr>
        <w:t xml:space="preserve"> of </w:t>
      </w:r>
      <w:r w:rsidR="0086464A" w:rsidRPr="00BA5F6B">
        <w:rPr>
          <w:rFonts w:ascii="Times New Roman" w:hAnsi="Times New Roman" w:cs="Times New Roman" w:hint="eastAsia"/>
          <w:sz w:val="18"/>
          <w:szCs w:val="18"/>
        </w:rPr>
        <w:t xml:space="preserve">absolute abnormal </w:t>
      </w:r>
      <w:r w:rsidR="0086464A" w:rsidRPr="00BA5F6B">
        <w:rPr>
          <w:rFonts w:ascii="Times New Roman" w:hAnsi="Times New Roman" w:cs="Times New Roman"/>
          <w:sz w:val="18"/>
          <w:szCs w:val="18"/>
        </w:rPr>
        <w:t>discretionary</w:t>
      </w:r>
      <w:r w:rsidR="0086464A" w:rsidRPr="00BA5F6B">
        <w:rPr>
          <w:rFonts w:ascii="Times New Roman" w:hAnsi="Times New Roman" w:cs="Times New Roman" w:hint="eastAsia"/>
          <w:sz w:val="18"/>
          <w:szCs w:val="18"/>
        </w:rPr>
        <w:t xml:space="preserve"> accruals of the clients audited by an auditor.</w:t>
      </w:r>
      <w:r w:rsidR="0086464A" w:rsidRPr="00BA5F6B">
        <w:rPr>
          <w:rFonts w:ascii="Times New Roman" w:hAnsi="Times New Roman" w:cs="Times New Roman"/>
          <w:i/>
          <w:sz w:val="18"/>
          <w:szCs w:val="18"/>
        </w:rPr>
        <w:t xml:space="preserve"> CLIENT_MAO</w:t>
      </w:r>
      <w:r w:rsidR="0086464A" w:rsidRPr="00BA5F6B">
        <w:rPr>
          <w:rFonts w:ascii="Times New Roman" w:hAnsi="Times New Roman" w:cs="Times New Roman"/>
          <w:sz w:val="18"/>
          <w:szCs w:val="18"/>
        </w:rPr>
        <w:t xml:space="preserve"> is the average of yearly proportion of the number of modified opinions issued by an auditor</w:t>
      </w:r>
      <w:r w:rsidR="0086464A" w:rsidRPr="00BA5F6B">
        <w:rPr>
          <w:rFonts w:ascii="Times New Roman" w:hAnsi="Times New Roman" w:cs="Times New Roman" w:hint="eastAsia"/>
          <w:sz w:val="18"/>
          <w:szCs w:val="18"/>
        </w:rPr>
        <w:t>.</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CLIENT_ZSCORE</w:t>
      </w:r>
      <w:r w:rsidR="0086464A" w:rsidRPr="00BA5F6B">
        <w:rPr>
          <w:rFonts w:ascii="Times New Roman" w:hAnsi="Times New Roman" w:cs="Times New Roman" w:hint="eastAsia"/>
          <w:sz w:val="18"/>
          <w:szCs w:val="18"/>
        </w:rPr>
        <w:t xml:space="preserve"> is the average of an audit</w:t>
      </w:r>
      <w:r w:rsidR="0086464A" w:rsidRPr="00BA5F6B">
        <w:rPr>
          <w:rFonts w:ascii="Times New Roman" w:hAnsi="Times New Roman" w:cs="Times New Roman"/>
          <w:sz w:val="18"/>
          <w:szCs w:val="18"/>
        </w:rPr>
        <w:t>or’</w:t>
      </w:r>
      <w:r w:rsidR="0086464A" w:rsidRPr="00BA5F6B">
        <w:rPr>
          <w:rFonts w:ascii="Times New Roman" w:hAnsi="Times New Roman" w:cs="Times New Roman" w:hint="eastAsia"/>
          <w:sz w:val="18"/>
          <w:szCs w:val="18"/>
        </w:rPr>
        <w:t>s client</w:t>
      </w:r>
      <w:r w:rsidR="0086464A" w:rsidRPr="00BA5F6B">
        <w:rPr>
          <w:rFonts w:ascii="Times New Roman" w:hAnsi="Times New Roman" w:cs="Times New Roman"/>
          <w:sz w:val="18"/>
          <w:szCs w:val="18"/>
        </w:rPr>
        <w:t xml:space="preserve">s’ </w:t>
      </w:r>
      <w:r w:rsidR="0086464A" w:rsidRPr="00BA5F6B">
        <w:rPr>
          <w:rFonts w:ascii="Times New Roman" w:hAnsi="Times New Roman" w:cs="Times New Roman" w:hint="eastAsia"/>
          <w:sz w:val="18"/>
          <w:szCs w:val="18"/>
        </w:rPr>
        <w:t>Altman Z-Score</w:t>
      </w:r>
      <w:r w:rsidR="0086464A" w:rsidRPr="00BA5F6B">
        <w:rPr>
          <w:rFonts w:ascii="Times New Roman" w:hAnsi="Times New Roman" w:cs="Times New Roman"/>
          <w:sz w:val="18"/>
          <w:szCs w:val="18"/>
        </w:rPr>
        <w:t>s</w:t>
      </w:r>
      <w:r w:rsidR="0086464A" w:rsidRPr="00BA5F6B">
        <w:rPr>
          <w:rFonts w:ascii="Times New Roman" w:hAnsi="Times New Roman" w:cs="Times New Roman" w:hint="eastAsia"/>
          <w:sz w:val="18"/>
          <w:szCs w:val="18"/>
        </w:rPr>
        <w:t xml:space="preserve">. </w:t>
      </w:r>
      <w:r w:rsidR="0086464A" w:rsidRPr="00BA5F6B">
        <w:rPr>
          <w:rFonts w:ascii="Times New Roman" w:hAnsi="Times New Roman" w:cs="Times New Roman" w:hint="eastAsia"/>
          <w:i/>
          <w:sz w:val="18"/>
          <w:szCs w:val="18"/>
        </w:rPr>
        <w:t>CLIENT_VAR</w:t>
      </w:r>
      <w:r w:rsidR="0086464A" w:rsidRPr="00BA5F6B">
        <w:rPr>
          <w:rFonts w:ascii="Times New Roman" w:hAnsi="Times New Roman" w:cs="Times New Roman" w:hint="eastAsia"/>
          <w:sz w:val="18"/>
          <w:szCs w:val="18"/>
        </w:rPr>
        <w:t xml:space="preserve"> is the standard deviation of the number of clients audited by an auditor. </w:t>
      </w:r>
      <w:r w:rsidR="0086464A" w:rsidRPr="00BA5F6B">
        <w:rPr>
          <w:rFonts w:ascii="Times New Roman" w:hAnsi="Times New Roman" w:cs="Times New Roman" w:hint="eastAsia"/>
          <w:i/>
          <w:sz w:val="18"/>
          <w:szCs w:val="18"/>
        </w:rPr>
        <w:t>FEE_VAR</w:t>
      </w:r>
      <w:r w:rsidR="0086464A" w:rsidRPr="00BA5F6B">
        <w:rPr>
          <w:rFonts w:ascii="Times New Roman" w:hAnsi="Times New Roman" w:cs="Times New Roman" w:hint="eastAsia"/>
          <w:sz w:val="18"/>
          <w:szCs w:val="18"/>
        </w:rPr>
        <w:t xml:space="preserve"> is the standard deviation of the total audit fees earned by an auditor.</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AF_FEE</w:t>
      </w:r>
      <w:r w:rsidR="0086464A" w:rsidRPr="00BA5F6B">
        <w:rPr>
          <w:rFonts w:ascii="Times New Roman" w:hAnsi="Times New Roman" w:cs="Times New Roman" w:hint="eastAsia"/>
          <w:sz w:val="18"/>
          <w:szCs w:val="18"/>
        </w:rPr>
        <w:t xml:space="preserve"> is the </w:t>
      </w:r>
      <w:r w:rsidR="0086464A" w:rsidRPr="00BA5F6B">
        <w:rPr>
          <w:rFonts w:ascii="Times New Roman" w:hAnsi="Times New Roman" w:cs="Times New Roman"/>
          <w:sz w:val="18"/>
          <w:szCs w:val="18"/>
        </w:rPr>
        <w:t>natural</w:t>
      </w:r>
      <w:r w:rsidR="0086464A" w:rsidRPr="00BA5F6B">
        <w:rPr>
          <w:rFonts w:ascii="Times New Roman" w:hAnsi="Times New Roman" w:cs="Times New Roman" w:hint="eastAsia"/>
          <w:sz w:val="18"/>
          <w:szCs w:val="18"/>
        </w:rPr>
        <w:t xml:space="preserve"> log</w:t>
      </w:r>
      <w:r w:rsidR="00A44FF2">
        <w:rPr>
          <w:rFonts w:ascii="Times New Roman" w:hAnsi="Times New Roman" w:cs="Times New Roman"/>
          <w:sz w:val="18"/>
          <w:szCs w:val="18"/>
        </w:rPr>
        <w:t>arithm</w:t>
      </w:r>
      <w:r w:rsidR="0086464A" w:rsidRPr="00BA5F6B">
        <w:rPr>
          <w:rFonts w:ascii="Times New Roman" w:hAnsi="Times New Roman" w:cs="Times New Roman" w:hint="eastAsia"/>
          <w:sz w:val="18"/>
          <w:szCs w:val="18"/>
        </w:rPr>
        <w:t xml:space="preserve"> of the total audit fees of </w:t>
      </w:r>
      <w:r w:rsidR="0086464A" w:rsidRPr="00BA5F6B">
        <w:rPr>
          <w:rFonts w:ascii="Times New Roman" w:hAnsi="Times New Roman" w:cs="Times New Roman"/>
          <w:sz w:val="18"/>
          <w:szCs w:val="18"/>
        </w:rPr>
        <w:t>the</w:t>
      </w:r>
      <w:r w:rsidR="0086464A" w:rsidRPr="00BA5F6B">
        <w:rPr>
          <w:rFonts w:ascii="Times New Roman" w:hAnsi="Times New Roman" w:cs="Times New Roman" w:hint="eastAsia"/>
          <w:sz w:val="18"/>
          <w:szCs w:val="18"/>
        </w:rPr>
        <w:t xml:space="preserve"> audit firm that an auditor affiliated.</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AF_CLIENT</w:t>
      </w:r>
      <w:r w:rsidR="0086464A" w:rsidRPr="00BA5F6B">
        <w:rPr>
          <w:rFonts w:ascii="Times New Roman" w:hAnsi="Times New Roman" w:cs="Times New Roman" w:hint="eastAsia"/>
          <w:sz w:val="18"/>
          <w:szCs w:val="18"/>
        </w:rPr>
        <w:t xml:space="preserve"> is the natural </w:t>
      </w:r>
      <w:r w:rsidR="0086464A" w:rsidRPr="00BA5F6B">
        <w:rPr>
          <w:rFonts w:ascii="Times New Roman" w:hAnsi="Times New Roman" w:cs="Times New Roman"/>
          <w:sz w:val="18"/>
          <w:szCs w:val="18"/>
        </w:rPr>
        <w:t>log</w:t>
      </w:r>
      <w:r w:rsidR="00A44FF2">
        <w:rPr>
          <w:rFonts w:ascii="Times New Roman" w:hAnsi="Times New Roman" w:cs="Times New Roman"/>
          <w:sz w:val="18"/>
          <w:szCs w:val="18"/>
        </w:rPr>
        <w:t>arithm</w:t>
      </w:r>
      <w:r w:rsidR="0086464A" w:rsidRPr="00BA5F6B">
        <w:rPr>
          <w:rFonts w:ascii="Times New Roman" w:hAnsi="Times New Roman" w:cs="Times New Roman" w:hint="eastAsia"/>
          <w:sz w:val="18"/>
          <w:szCs w:val="18"/>
        </w:rPr>
        <w:t xml:space="preserve"> of the average number of clients for </w:t>
      </w:r>
      <w:r w:rsidR="0086464A" w:rsidRPr="00BA5F6B">
        <w:rPr>
          <w:rFonts w:ascii="Times New Roman" w:hAnsi="Times New Roman" w:cs="Times New Roman"/>
          <w:sz w:val="18"/>
          <w:szCs w:val="18"/>
        </w:rPr>
        <w:t>the</w:t>
      </w:r>
      <w:r w:rsidR="0086464A" w:rsidRPr="00BA5F6B">
        <w:rPr>
          <w:rFonts w:ascii="Times New Roman" w:hAnsi="Times New Roman" w:cs="Times New Roman" w:hint="eastAsia"/>
          <w:sz w:val="18"/>
          <w:szCs w:val="18"/>
        </w:rPr>
        <w:t xml:space="preserve"> audit firm that an audit partner affiliated</w:t>
      </w:r>
      <w:r w:rsidR="0086464A" w:rsidRPr="00BA5F6B">
        <w:rPr>
          <w:rFonts w:ascii="Times New Roman" w:hAnsi="Times New Roman" w:cs="Times New Roman"/>
          <w:sz w:val="18"/>
          <w:szCs w:val="18"/>
        </w:rPr>
        <w:t xml:space="preserve">. </w:t>
      </w:r>
      <w:r w:rsidR="0086464A" w:rsidRPr="00BA5F6B">
        <w:rPr>
          <w:rFonts w:ascii="Times New Roman" w:hAnsi="Times New Roman" w:cs="Times New Roman" w:hint="eastAsia"/>
          <w:i/>
          <w:sz w:val="18"/>
          <w:szCs w:val="18"/>
        </w:rPr>
        <w:t>AF_MERGE</w:t>
      </w:r>
      <w:r w:rsidR="0086464A" w:rsidRPr="00BA5F6B">
        <w:rPr>
          <w:rFonts w:ascii="Times New Roman" w:hAnsi="Times New Roman" w:cs="Times New Roman" w:hint="eastAsia"/>
          <w:sz w:val="18"/>
          <w:szCs w:val="18"/>
        </w:rPr>
        <w:t xml:space="preserve"> is 1 if the audit firm that an auditor affiliated merged with another audit firm during three years before leaving public accounting, and 0 otherwise.</w:t>
      </w:r>
    </w:p>
    <w:p w14:paraId="6D72A99C" w14:textId="77777777" w:rsidR="001A0839" w:rsidRDefault="001A0839" w:rsidP="001A0839">
      <w:pPr>
        <w:rPr>
          <w:rFonts w:ascii="Times New Roman" w:hAnsi="Times New Roman" w:cs="Times New Roman"/>
          <w:sz w:val="18"/>
          <w:szCs w:val="18"/>
        </w:rPr>
      </w:pPr>
    </w:p>
    <w:p w14:paraId="6E30B366" w14:textId="77777777" w:rsidR="0086464A" w:rsidRDefault="0086464A" w:rsidP="001A0839">
      <w:pPr>
        <w:rPr>
          <w:rFonts w:ascii="Times New Roman" w:hAnsi="Times New Roman" w:cs="Times New Roman"/>
          <w:sz w:val="18"/>
          <w:szCs w:val="18"/>
        </w:rPr>
      </w:pPr>
    </w:p>
    <w:p w14:paraId="5D5F3BCD" w14:textId="77777777" w:rsidR="0086464A" w:rsidRDefault="0086464A" w:rsidP="001A0839">
      <w:pPr>
        <w:rPr>
          <w:rFonts w:ascii="Times New Roman" w:hAnsi="Times New Roman" w:cs="Times New Roman"/>
          <w:sz w:val="18"/>
          <w:szCs w:val="18"/>
        </w:rPr>
      </w:pPr>
    </w:p>
    <w:p w14:paraId="298608F5" w14:textId="77777777" w:rsidR="0086464A" w:rsidRDefault="0086464A" w:rsidP="001A0839">
      <w:pPr>
        <w:rPr>
          <w:rFonts w:ascii="Times New Roman" w:hAnsi="Times New Roman" w:cs="Times New Roman"/>
          <w:sz w:val="18"/>
          <w:szCs w:val="18"/>
        </w:rPr>
      </w:pPr>
    </w:p>
    <w:p w14:paraId="16125E8C" w14:textId="77777777" w:rsidR="0086464A" w:rsidRDefault="0086464A" w:rsidP="001A0839">
      <w:pPr>
        <w:rPr>
          <w:rFonts w:ascii="Times New Roman" w:hAnsi="Times New Roman" w:cs="Times New Roman"/>
          <w:sz w:val="18"/>
          <w:szCs w:val="18"/>
        </w:rPr>
      </w:pPr>
    </w:p>
    <w:p w14:paraId="59C1D588" w14:textId="77777777" w:rsidR="0086464A" w:rsidRDefault="0086464A" w:rsidP="001A0839">
      <w:pPr>
        <w:rPr>
          <w:rFonts w:ascii="Times New Roman" w:hAnsi="Times New Roman" w:cs="Times New Roman"/>
          <w:i/>
          <w:sz w:val="18"/>
          <w:szCs w:val="18"/>
        </w:rPr>
      </w:pPr>
    </w:p>
    <w:p w14:paraId="62E1C187" w14:textId="77777777" w:rsidR="001A0839" w:rsidRDefault="001A0839" w:rsidP="001A0839">
      <w:pPr>
        <w:rPr>
          <w:rFonts w:ascii="Times New Roman" w:hAnsi="Times New Roman" w:cs="Times New Roman"/>
          <w:i/>
          <w:sz w:val="18"/>
          <w:szCs w:val="18"/>
        </w:rPr>
      </w:pPr>
    </w:p>
    <w:p w14:paraId="2C11EC4F" w14:textId="77777777" w:rsidR="002F264B" w:rsidRDefault="002F264B" w:rsidP="001A0839">
      <w:pPr>
        <w:rPr>
          <w:rFonts w:ascii="Times New Roman" w:hAnsi="Times New Roman" w:cs="Times New Roman"/>
          <w:i/>
          <w:sz w:val="18"/>
          <w:szCs w:val="18"/>
        </w:rPr>
      </w:pPr>
    </w:p>
    <w:p w14:paraId="46A35828" w14:textId="77777777" w:rsidR="002F264B" w:rsidRDefault="002F264B" w:rsidP="001A0839">
      <w:pPr>
        <w:rPr>
          <w:rFonts w:ascii="Times New Roman" w:hAnsi="Times New Roman" w:cs="Times New Roman"/>
          <w:i/>
          <w:sz w:val="18"/>
          <w:szCs w:val="18"/>
        </w:rPr>
      </w:pPr>
    </w:p>
    <w:p w14:paraId="09CA3BA0" w14:textId="77777777" w:rsidR="001A0839" w:rsidRDefault="001A0839" w:rsidP="001A0839">
      <w:pPr>
        <w:rPr>
          <w:rFonts w:ascii="Times New Roman" w:hAnsi="Times New Roman" w:cs="Times New Roman"/>
          <w:i/>
          <w:sz w:val="18"/>
          <w:szCs w:val="18"/>
        </w:rPr>
      </w:pPr>
    </w:p>
    <w:p w14:paraId="2E5E2BF6" w14:textId="77777777" w:rsidR="001A0839" w:rsidRDefault="001A0839" w:rsidP="001A0839">
      <w:pPr>
        <w:rPr>
          <w:rFonts w:ascii="Times New Roman" w:hAnsi="Times New Roman" w:cs="Times New Roman"/>
          <w:i/>
          <w:sz w:val="18"/>
          <w:szCs w:val="18"/>
        </w:rPr>
      </w:pPr>
    </w:p>
    <w:p w14:paraId="6DC9571A" w14:textId="77777777" w:rsidR="001A0839" w:rsidRDefault="001A0839" w:rsidP="001A0839">
      <w:pPr>
        <w:rPr>
          <w:rFonts w:ascii="Times New Roman" w:hAnsi="Times New Roman" w:cs="Times New Roman"/>
          <w:i/>
          <w:sz w:val="18"/>
          <w:szCs w:val="18"/>
        </w:rPr>
      </w:pPr>
    </w:p>
    <w:p w14:paraId="601F7F5F" w14:textId="77777777" w:rsidR="001A0839" w:rsidRDefault="001A0839" w:rsidP="001A0839">
      <w:pPr>
        <w:spacing w:afterLines="50" w:after="156"/>
        <w:jc w:val="center"/>
      </w:pPr>
      <w:r w:rsidRPr="00620B4B">
        <w:rPr>
          <w:rFonts w:ascii="Times New Roman" w:hAnsi="Times New Roman" w:cs="Times New Roman" w:hint="eastAsia"/>
          <w:szCs w:val="21"/>
        </w:rPr>
        <w:t xml:space="preserve">Table </w:t>
      </w:r>
      <w:r>
        <w:rPr>
          <w:rFonts w:ascii="Times New Roman" w:hAnsi="Times New Roman" w:cs="Times New Roman" w:hint="eastAsia"/>
          <w:szCs w:val="21"/>
        </w:rPr>
        <w:t>6</w:t>
      </w:r>
      <w:r w:rsidRPr="00620B4B">
        <w:rPr>
          <w:rFonts w:ascii="Times New Roman" w:hAnsi="Times New Roman" w:cs="Times New Roman" w:hint="eastAsia"/>
          <w:szCs w:val="21"/>
        </w:rPr>
        <w:t xml:space="preserve"> </w:t>
      </w:r>
      <w:proofErr w:type="gramStart"/>
      <w:r>
        <w:rPr>
          <w:rFonts w:ascii="Times New Roman" w:hAnsi="Times New Roman" w:cs="Times New Roman" w:hint="eastAsia"/>
          <w:szCs w:val="21"/>
        </w:rPr>
        <w:t>The</w:t>
      </w:r>
      <w:proofErr w:type="gramEnd"/>
      <w:r>
        <w:rPr>
          <w:rFonts w:ascii="Times New Roman" w:hAnsi="Times New Roman" w:cs="Times New Roman" w:hint="eastAsia"/>
          <w:szCs w:val="21"/>
        </w:rPr>
        <w:t xml:space="preserve"> Effect of Auditor </w:t>
      </w:r>
      <w:r>
        <w:rPr>
          <w:rFonts w:ascii="Times New Roman" w:hAnsi="Times New Roman" w:cs="Times New Roman"/>
          <w:szCs w:val="21"/>
        </w:rPr>
        <w:t>Departure</w:t>
      </w:r>
      <w:r>
        <w:rPr>
          <w:rFonts w:ascii="Times New Roman" w:hAnsi="Times New Roman" w:cs="Times New Roman" w:hint="eastAsia"/>
          <w:szCs w:val="21"/>
        </w:rPr>
        <w:t xml:space="preserve"> on Audit Firm S</w:t>
      </w:r>
      <w:r>
        <w:rPr>
          <w:rFonts w:ascii="Times New Roman" w:hAnsi="Times New Roman" w:cs="Times New Roman"/>
          <w:szCs w:val="21"/>
        </w:rPr>
        <w:t>witch</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7"/>
        <w:gridCol w:w="1290"/>
        <w:gridCol w:w="247"/>
        <w:gridCol w:w="958"/>
        <w:gridCol w:w="247"/>
        <w:gridCol w:w="1290"/>
        <w:gridCol w:w="247"/>
        <w:gridCol w:w="958"/>
        <w:gridCol w:w="247"/>
        <w:gridCol w:w="1290"/>
        <w:gridCol w:w="247"/>
        <w:gridCol w:w="958"/>
        <w:gridCol w:w="247"/>
        <w:gridCol w:w="2001"/>
        <w:gridCol w:w="247"/>
        <w:gridCol w:w="958"/>
      </w:tblGrid>
      <w:tr w:rsidR="001A0839" w:rsidRPr="00723B8B" w14:paraId="65A010EC" w14:textId="77777777" w:rsidTr="00FD051A">
        <w:tc>
          <w:tcPr>
            <w:tcW w:w="880" w:type="pct"/>
          </w:tcPr>
          <w:p w14:paraId="33665453" w14:textId="77777777" w:rsidR="001A0839" w:rsidRPr="00723B8B" w:rsidRDefault="001A0839" w:rsidP="00FD051A">
            <w:pPr>
              <w:rPr>
                <w:rFonts w:ascii="Times New Roman" w:hAnsi="Times New Roman" w:cs="Times New Roman"/>
              </w:rPr>
            </w:pPr>
          </w:p>
        </w:tc>
        <w:tc>
          <w:tcPr>
            <w:tcW w:w="87" w:type="pct"/>
          </w:tcPr>
          <w:p w14:paraId="77BDD4CF" w14:textId="77777777" w:rsidR="001A0839" w:rsidRPr="00723B8B" w:rsidRDefault="001A0839" w:rsidP="00FD051A">
            <w:pPr>
              <w:rPr>
                <w:rFonts w:ascii="Times New Roman" w:hAnsi="Times New Roman" w:cs="Times New Roman"/>
              </w:rPr>
            </w:pPr>
          </w:p>
        </w:tc>
        <w:tc>
          <w:tcPr>
            <w:tcW w:w="880" w:type="pct"/>
            <w:gridSpan w:val="3"/>
            <w:tcBorders>
              <w:top w:val="single" w:sz="12" w:space="0" w:color="auto"/>
              <w:bottom w:val="single" w:sz="4" w:space="0" w:color="auto"/>
            </w:tcBorders>
          </w:tcPr>
          <w:p w14:paraId="4899EF2D" w14:textId="77777777" w:rsidR="001A0839" w:rsidRPr="00723B8B" w:rsidRDefault="001A0839" w:rsidP="00FD051A">
            <w:pPr>
              <w:jc w:val="center"/>
              <w:rPr>
                <w:rFonts w:ascii="Times New Roman" w:hAnsi="Times New Roman" w:cs="Times New Roman"/>
              </w:rPr>
            </w:pPr>
            <w:r w:rsidRPr="00723B8B">
              <w:rPr>
                <w:rFonts w:ascii="Times New Roman" w:hAnsi="Times New Roman" w:cs="Times New Roman"/>
              </w:rPr>
              <w:t>Full Sample</w:t>
            </w:r>
          </w:p>
        </w:tc>
        <w:tc>
          <w:tcPr>
            <w:tcW w:w="87" w:type="pct"/>
            <w:tcBorders>
              <w:top w:val="single" w:sz="12" w:space="0" w:color="auto"/>
              <w:bottom w:val="single" w:sz="4" w:space="0" w:color="auto"/>
            </w:tcBorders>
          </w:tcPr>
          <w:p w14:paraId="5479736E" w14:textId="77777777" w:rsidR="001A0839" w:rsidRPr="00723B8B" w:rsidRDefault="001A0839" w:rsidP="00FD051A">
            <w:pPr>
              <w:jc w:val="center"/>
              <w:rPr>
                <w:rFonts w:ascii="Times New Roman" w:hAnsi="Times New Roman" w:cs="Times New Roman"/>
              </w:rPr>
            </w:pPr>
          </w:p>
        </w:tc>
        <w:tc>
          <w:tcPr>
            <w:tcW w:w="880" w:type="pct"/>
            <w:gridSpan w:val="3"/>
            <w:tcBorders>
              <w:top w:val="single" w:sz="12" w:space="0" w:color="auto"/>
              <w:bottom w:val="single" w:sz="4" w:space="0" w:color="auto"/>
            </w:tcBorders>
          </w:tcPr>
          <w:p w14:paraId="524E13E2" w14:textId="77777777" w:rsidR="001A0839" w:rsidRPr="00723B8B" w:rsidRDefault="001A0839" w:rsidP="00FD051A">
            <w:pPr>
              <w:jc w:val="center"/>
              <w:rPr>
                <w:rFonts w:ascii="Times New Roman" w:hAnsi="Times New Roman" w:cs="Times New Roman"/>
              </w:rPr>
            </w:pPr>
            <w:r w:rsidRPr="00723B8B">
              <w:rPr>
                <w:rFonts w:ascii="Times New Roman" w:hAnsi="Times New Roman" w:cs="Times New Roman" w:hint="eastAsia"/>
              </w:rPr>
              <w:t>Big</w:t>
            </w:r>
            <w:r w:rsidRPr="00723B8B">
              <w:rPr>
                <w:rFonts w:ascii="Times New Roman" w:hAnsi="Times New Roman" w:cs="Times New Roman"/>
              </w:rPr>
              <w:t xml:space="preserve"> </w:t>
            </w:r>
            <w:r w:rsidRPr="00723B8B">
              <w:rPr>
                <w:rFonts w:ascii="Times New Roman" w:hAnsi="Times New Roman" w:cs="Times New Roman" w:hint="eastAsia"/>
              </w:rPr>
              <w:t>4 Sample</w:t>
            </w:r>
          </w:p>
        </w:tc>
        <w:tc>
          <w:tcPr>
            <w:tcW w:w="87" w:type="pct"/>
            <w:tcBorders>
              <w:top w:val="single" w:sz="12" w:space="0" w:color="auto"/>
              <w:bottom w:val="single" w:sz="4" w:space="0" w:color="auto"/>
            </w:tcBorders>
          </w:tcPr>
          <w:p w14:paraId="185DA589" w14:textId="77777777" w:rsidR="001A0839" w:rsidRPr="00723B8B" w:rsidRDefault="001A0839" w:rsidP="00FD051A">
            <w:pPr>
              <w:jc w:val="center"/>
              <w:rPr>
                <w:rFonts w:ascii="Times New Roman" w:hAnsi="Times New Roman" w:cs="Times New Roman"/>
              </w:rPr>
            </w:pPr>
          </w:p>
        </w:tc>
        <w:tc>
          <w:tcPr>
            <w:tcW w:w="880" w:type="pct"/>
            <w:gridSpan w:val="3"/>
            <w:tcBorders>
              <w:top w:val="single" w:sz="12" w:space="0" w:color="auto"/>
              <w:bottom w:val="single" w:sz="4" w:space="0" w:color="auto"/>
            </w:tcBorders>
          </w:tcPr>
          <w:p w14:paraId="5BA449D7" w14:textId="77777777" w:rsidR="001A0839" w:rsidRPr="00723B8B" w:rsidRDefault="001A0839" w:rsidP="00FD051A">
            <w:pPr>
              <w:jc w:val="center"/>
              <w:rPr>
                <w:rFonts w:ascii="Times New Roman" w:hAnsi="Times New Roman" w:cs="Times New Roman"/>
              </w:rPr>
            </w:pPr>
            <w:r w:rsidRPr="00723B8B">
              <w:rPr>
                <w:rFonts w:ascii="Times New Roman" w:hAnsi="Times New Roman" w:cs="Times New Roman" w:hint="eastAsia"/>
              </w:rPr>
              <w:t>Non-Big</w:t>
            </w:r>
            <w:r w:rsidRPr="00723B8B">
              <w:rPr>
                <w:rFonts w:ascii="Times New Roman" w:hAnsi="Times New Roman" w:cs="Times New Roman"/>
              </w:rPr>
              <w:t xml:space="preserve"> </w:t>
            </w:r>
            <w:r w:rsidRPr="00723B8B">
              <w:rPr>
                <w:rFonts w:ascii="Times New Roman" w:hAnsi="Times New Roman" w:cs="Times New Roman" w:hint="eastAsia"/>
              </w:rPr>
              <w:t>4 Sample</w:t>
            </w:r>
          </w:p>
        </w:tc>
        <w:tc>
          <w:tcPr>
            <w:tcW w:w="87" w:type="pct"/>
            <w:tcBorders>
              <w:top w:val="single" w:sz="12" w:space="0" w:color="auto"/>
              <w:bottom w:val="single" w:sz="4" w:space="0" w:color="auto"/>
            </w:tcBorders>
          </w:tcPr>
          <w:p w14:paraId="48B1AB7A" w14:textId="77777777" w:rsidR="001A0839" w:rsidRPr="00723B8B" w:rsidRDefault="001A0839" w:rsidP="00FD051A">
            <w:pPr>
              <w:jc w:val="center"/>
              <w:rPr>
                <w:rFonts w:ascii="Times New Roman" w:hAnsi="Times New Roman" w:cs="Times New Roman"/>
              </w:rPr>
            </w:pPr>
          </w:p>
        </w:tc>
        <w:tc>
          <w:tcPr>
            <w:tcW w:w="1131" w:type="pct"/>
            <w:gridSpan w:val="3"/>
            <w:tcBorders>
              <w:top w:val="single" w:sz="12" w:space="0" w:color="auto"/>
              <w:bottom w:val="single" w:sz="4" w:space="0" w:color="auto"/>
            </w:tcBorders>
          </w:tcPr>
          <w:p w14:paraId="630C3026" w14:textId="77777777" w:rsidR="001A0839" w:rsidRPr="00723B8B" w:rsidRDefault="001A0839" w:rsidP="00FD051A">
            <w:pPr>
              <w:jc w:val="center"/>
              <w:rPr>
                <w:rFonts w:ascii="Times New Roman" w:hAnsi="Times New Roman" w:cs="Times New Roman"/>
              </w:rPr>
            </w:pPr>
            <w:r w:rsidRPr="00723B8B">
              <w:rPr>
                <w:rFonts w:ascii="Times New Roman" w:hAnsi="Times New Roman" w:cs="Times New Roman" w:hint="eastAsia"/>
              </w:rPr>
              <w:t>Coefficients Differences</w:t>
            </w:r>
          </w:p>
        </w:tc>
      </w:tr>
      <w:tr w:rsidR="001A0839" w:rsidRPr="0067394B" w14:paraId="4CB00E8B" w14:textId="77777777" w:rsidTr="00FD051A">
        <w:tc>
          <w:tcPr>
            <w:tcW w:w="880" w:type="pct"/>
          </w:tcPr>
          <w:p w14:paraId="48B615E2" w14:textId="77777777" w:rsidR="001A0839" w:rsidRPr="0067394B" w:rsidRDefault="001A0839" w:rsidP="00FD051A">
            <w:pPr>
              <w:rPr>
                <w:rFonts w:ascii="Times New Roman" w:hAnsi="Times New Roman" w:cs="Times New Roman"/>
              </w:rPr>
            </w:pPr>
          </w:p>
        </w:tc>
        <w:tc>
          <w:tcPr>
            <w:tcW w:w="87" w:type="pct"/>
          </w:tcPr>
          <w:p w14:paraId="0C726B60" w14:textId="77777777" w:rsidR="001A0839" w:rsidRPr="0067394B" w:rsidRDefault="001A0839" w:rsidP="00FD051A">
            <w:pPr>
              <w:rPr>
                <w:rFonts w:ascii="Times New Roman" w:hAnsi="Times New Roman" w:cs="Times New Roman"/>
              </w:rPr>
            </w:pPr>
          </w:p>
        </w:tc>
        <w:tc>
          <w:tcPr>
            <w:tcW w:w="455" w:type="pct"/>
            <w:tcBorders>
              <w:top w:val="single" w:sz="4" w:space="0" w:color="auto"/>
              <w:bottom w:val="single" w:sz="4" w:space="0" w:color="auto"/>
            </w:tcBorders>
          </w:tcPr>
          <w:p w14:paraId="1C8E0769"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Coefficient</w:t>
            </w:r>
          </w:p>
        </w:tc>
        <w:tc>
          <w:tcPr>
            <w:tcW w:w="87" w:type="pct"/>
            <w:tcBorders>
              <w:top w:val="single" w:sz="4" w:space="0" w:color="auto"/>
            </w:tcBorders>
          </w:tcPr>
          <w:p w14:paraId="0FBF1034" w14:textId="77777777" w:rsidR="001A0839" w:rsidRPr="0067394B" w:rsidRDefault="001A0839" w:rsidP="00FD051A">
            <w:pPr>
              <w:jc w:val="center"/>
              <w:rPr>
                <w:rFonts w:ascii="Times New Roman" w:hAnsi="Times New Roman" w:cs="Times New Roman"/>
              </w:rPr>
            </w:pPr>
          </w:p>
        </w:tc>
        <w:tc>
          <w:tcPr>
            <w:tcW w:w="338" w:type="pct"/>
            <w:tcBorders>
              <w:top w:val="single" w:sz="4" w:space="0" w:color="auto"/>
              <w:bottom w:val="single" w:sz="4" w:space="0" w:color="auto"/>
            </w:tcBorders>
          </w:tcPr>
          <w:p w14:paraId="2FDD5230" w14:textId="1D3AC7BE" w:rsidR="001A0839" w:rsidRPr="0067394B" w:rsidRDefault="00F4217B" w:rsidP="00FD051A">
            <w:pPr>
              <w:jc w:val="center"/>
              <w:rPr>
                <w:rFonts w:ascii="Times New Roman" w:hAnsi="Times New Roman" w:cs="Times New Roman"/>
              </w:rPr>
            </w:pPr>
            <w:r>
              <w:rPr>
                <w:rFonts w:ascii="Times New Roman" w:hAnsi="Times New Roman" w:cs="Times New Roman" w:hint="eastAsia"/>
              </w:rPr>
              <w:t>p-value</w:t>
            </w:r>
          </w:p>
        </w:tc>
        <w:tc>
          <w:tcPr>
            <w:tcW w:w="87" w:type="pct"/>
            <w:tcBorders>
              <w:top w:val="single" w:sz="4" w:space="0" w:color="auto"/>
              <w:bottom w:val="single" w:sz="4" w:space="0" w:color="auto"/>
            </w:tcBorders>
          </w:tcPr>
          <w:p w14:paraId="58A6D739" w14:textId="77777777" w:rsidR="001A0839" w:rsidRDefault="001A0839" w:rsidP="00FD051A">
            <w:pPr>
              <w:jc w:val="center"/>
              <w:rPr>
                <w:rFonts w:ascii="Times New Roman" w:hAnsi="Times New Roman" w:cs="Times New Roman"/>
              </w:rPr>
            </w:pPr>
          </w:p>
        </w:tc>
        <w:tc>
          <w:tcPr>
            <w:tcW w:w="455" w:type="pct"/>
            <w:tcBorders>
              <w:top w:val="single" w:sz="4" w:space="0" w:color="auto"/>
              <w:bottom w:val="single" w:sz="4" w:space="0" w:color="auto"/>
            </w:tcBorders>
          </w:tcPr>
          <w:p w14:paraId="139B931B"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Coefficient</w:t>
            </w:r>
          </w:p>
        </w:tc>
        <w:tc>
          <w:tcPr>
            <w:tcW w:w="87" w:type="pct"/>
            <w:tcBorders>
              <w:top w:val="single" w:sz="4" w:space="0" w:color="auto"/>
              <w:bottom w:val="single" w:sz="4" w:space="0" w:color="auto"/>
            </w:tcBorders>
          </w:tcPr>
          <w:p w14:paraId="52672DC7" w14:textId="77777777" w:rsidR="001A0839" w:rsidRPr="0067394B" w:rsidRDefault="001A0839" w:rsidP="00FD051A">
            <w:pPr>
              <w:jc w:val="center"/>
              <w:rPr>
                <w:rFonts w:ascii="Times New Roman" w:hAnsi="Times New Roman" w:cs="Times New Roman"/>
              </w:rPr>
            </w:pPr>
          </w:p>
        </w:tc>
        <w:tc>
          <w:tcPr>
            <w:tcW w:w="338" w:type="pct"/>
            <w:tcBorders>
              <w:top w:val="single" w:sz="4" w:space="0" w:color="auto"/>
              <w:bottom w:val="single" w:sz="4" w:space="0" w:color="auto"/>
            </w:tcBorders>
          </w:tcPr>
          <w:p w14:paraId="5B540342" w14:textId="730D96F7" w:rsidR="001A0839" w:rsidRPr="0067394B" w:rsidRDefault="00F4217B" w:rsidP="00FD051A">
            <w:pPr>
              <w:jc w:val="center"/>
              <w:rPr>
                <w:rFonts w:ascii="Times New Roman" w:hAnsi="Times New Roman" w:cs="Times New Roman"/>
              </w:rPr>
            </w:pPr>
            <w:r>
              <w:rPr>
                <w:rFonts w:ascii="Times New Roman" w:hAnsi="Times New Roman" w:cs="Times New Roman" w:hint="eastAsia"/>
              </w:rPr>
              <w:t>p-value</w:t>
            </w:r>
          </w:p>
        </w:tc>
        <w:tc>
          <w:tcPr>
            <w:tcW w:w="87" w:type="pct"/>
            <w:tcBorders>
              <w:top w:val="single" w:sz="4" w:space="0" w:color="auto"/>
              <w:bottom w:val="single" w:sz="4" w:space="0" w:color="auto"/>
            </w:tcBorders>
          </w:tcPr>
          <w:p w14:paraId="410DDE42" w14:textId="77777777" w:rsidR="001A0839" w:rsidRDefault="001A0839" w:rsidP="00FD051A">
            <w:pPr>
              <w:jc w:val="center"/>
              <w:rPr>
                <w:rFonts w:ascii="Times New Roman" w:hAnsi="Times New Roman" w:cs="Times New Roman"/>
              </w:rPr>
            </w:pPr>
          </w:p>
        </w:tc>
        <w:tc>
          <w:tcPr>
            <w:tcW w:w="455" w:type="pct"/>
            <w:tcBorders>
              <w:top w:val="single" w:sz="4" w:space="0" w:color="auto"/>
              <w:bottom w:val="single" w:sz="4" w:space="0" w:color="auto"/>
            </w:tcBorders>
          </w:tcPr>
          <w:p w14:paraId="4C14574D"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Coefficient</w:t>
            </w:r>
          </w:p>
        </w:tc>
        <w:tc>
          <w:tcPr>
            <w:tcW w:w="87" w:type="pct"/>
            <w:tcBorders>
              <w:top w:val="single" w:sz="4" w:space="0" w:color="auto"/>
              <w:bottom w:val="single" w:sz="4" w:space="0" w:color="auto"/>
            </w:tcBorders>
          </w:tcPr>
          <w:p w14:paraId="43661032" w14:textId="77777777" w:rsidR="001A0839" w:rsidRPr="0067394B" w:rsidRDefault="001A0839" w:rsidP="00FD051A">
            <w:pPr>
              <w:jc w:val="center"/>
              <w:rPr>
                <w:rFonts w:ascii="Times New Roman" w:hAnsi="Times New Roman" w:cs="Times New Roman"/>
              </w:rPr>
            </w:pPr>
          </w:p>
        </w:tc>
        <w:tc>
          <w:tcPr>
            <w:tcW w:w="338" w:type="pct"/>
            <w:tcBorders>
              <w:top w:val="single" w:sz="4" w:space="0" w:color="auto"/>
              <w:bottom w:val="single" w:sz="4" w:space="0" w:color="auto"/>
            </w:tcBorders>
          </w:tcPr>
          <w:p w14:paraId="3D88253B" w14:textId="6B6584DA" w:rsidR="001A0839" w:rsidRPr="0067394B" w:rsidRDefault="00F4217B" w:rsidP="00FD051A">
            <w:pPr>
              <w:jc w:val="center"/>
              <w:rPr>
                <w:rFonts w:ascii="Times New Roman" w:hAnsi="Times New Roman" w:cs="Times New Roman"/>
              </w:rPr>
            </w:pPr>
            <w:r>
              <w:rPr>
                <w:rFonts w:ascii="Times New Roman" w:hAnsi="Times New Roman" w:cs="Times New Roman" w:hint="eastAsia"/>
              </w:rPr>
              <w:t>p-value</w:t>
            </w:r>
          </w:p>
        </w:tc>
        <w:tc>
          <w:tcPr>
            <w:tcW w:w="87" w:type="pct"/>
            <w:tcBorders>
              <w:top w:val="single" w:sz="4" w:space="0" w:color="auto"/>
              <w:bottom w:val="single" w:sz="4" w:space="0" w:color="auto"/>
            </w:tcBorders>
          </w:tcPr>
          <w:p w14:paraId="2B0924D2" w14:textId="77777777" w:rsidR="001A0839" w:rsidRDefault="001A0839" w:rsidP="00FD051A">
            <w:pPr>
              <w:jc w:val="center"/>
              <w:rPr>
                <w:rFonts w:ascii="Times New Roman" w:hAnsi="Times New Roman" w:cs="Times New Roman"/>
              </w:rPr>
            </w:pPr>
          </w:p>
        </w:tc>
        <w:tc>
          <w:tcPr>
            <w:tcW w:w="706" w:type="pct"/>
            <w:tcBorders>
              <w:top w:val="single" w:sz="4" w:space="0" w:color="auto"/>
              <w:bottom w:val="single" w:sz="4" w:space="0" w:color="auto"/>
            </w:tcBorders>
          </w:tcPr>
          <w:p w14:paraId="18D664B5" w14:textId="77777777" w:rsidR="001A0839" w:rsidRDefault="001A0839" w:rsidP="00FD051A">
            <w:pPr>
              <w:jc w:val="center"/>
              <w:rPr>
                <w:rFonts w:ascii="Times New Roman" w:hAnsi="Times New Roman" w:cs="Times New Roman"/>
              </w:rPr>
            </w:pPr>
            <w:r>
              <w:rPr>
                <w:rFonts w:ascii="Times New Roman" w:hAnsi="Times New Roman" w:cs="Times New Roman" w:hint="eastAsia"/>
              </w:rPr>
              <w:t>Big</w:t>
            </w:r>
            <w:r>
              <w:rPr>
                <w:rFonts w:ascii="Times New Roman" w:hAnsi="Times New Roman" w:cs="Times New Roman"/>
              </w:rPr>
              <w:t xml:space="preserve"> </w:t>
            </w:r>
            <w:r>
              <w:rPr>
                <w:rFonts w:ascii="Times New Roman" w:hAnsi="Times New Roman" w:cs="Times New Roman" w:hint="eastAsia"/>
              </w:rPr>
              <w:t>4</w:t>
            </w:r>
            <w:r>
              <w:rPr>
                <w:rFonts w:ascii="Times New Roman" w:hAnsi="Times New Roman" w:cs="Times New Roman"/>
              </w:rPr>
              <w:t xml:space="preserve"> vs. </w:t>
            </w:r>
            <w:r>
              <w:rPr>
                <w:rFonts w:ascii="Times New Roman" w:hAnsi="Times New Roman" w:cs="Times New Roman" w:hint="eastAsia"/>
              </w:rPr>
              <w:t>Non-Big</w:t>
            </w:r>
            <w:r>
              <w:rPr>
                <w:rFonts w:ascii="Times New Roman" w:hAnsi="Times New Roman" w:cs="Times New Roman"/>
              </w:rPr>
              <w:t xml:space="preserve"> </w:t>
            </w:r>
            <w:r>
              <w:rPr>
                <w:rFonts w:ascii="Times New Roman" w:hAnsi="Times New Roman" w:cs="Times New Roman" w:hint="eastAsia"/>
              </w:rPr>
              <w:t>4</w:t>
            </w:r>
          </w:p>
        </w:tc>
        <w:tc>
          <w:tcPr>
            <w:tcW w:w="87" w:type="pct"/>
            <w:tcBorders>
              <w:top w:val="single" w:sz="4" w:space="0" w:color="auto"/>
              <w:bottom w:val="single" w:sz="4" w:space="0" w:color="auto"/>
            </w:tcBorders>
          </w:tcPr>
          <w:p w14:paraId="73E2341D" w14:textId="77777777" w:rsidR="001A0839" w:rsidRDefault="001A0839" w:rsidP="00FD051A">
            <w:pPr>
              <w:jc w:val="center"/>
              <w:rPr>
                <w:rFonts w:ascii="Times New Roman" w:hAnsi="Times New Roman" w:cs="Times New Roman"/>
              </w:rPr>
            </w:pPr>
          </w:p>
        </w:tc>
        <w:tc>
          <w:tcPr>
            <w:tcW w:w="338" w:type="pct"/>
            <w:tcBorders>
              <w:top w:val="single" w:sz="4" w:space="0" w:color="auto"/>
              <w:bottom w:val="single" w:sz="4" w:space="0" w:color="auto"/>
            </w:tcBorders>
          </w:tcPr>
          <w:p w14:paraId="47F63DDC" w14:textId="30A69A74" w:rsidR="001A0839" w:rsidRDefault="00F4217B" w:rsidP="00FD051A">
            <w:pPr>
              <w:jc w:val="center"/>
              <w:rPr>
                <w:rFonts w:ascii="Times New Roman" w:hAnsi="Times New Roman" w:cs="Times New Roman"/>
              </w:rPr>
            </w:pPr>
            <w:r>
              <w:rPr>
                <w:rFonts w:ascii="Times New Roman" w:hAnsi="Times New Roman" w:cs="Times New Roman" w:hint="eastAsia"/>
              </w:rPr>
              <w:t>p-value</w:t>
            </w:r>
          </w:p>
        </w:tc>
      </w:tr>
      <w:tr w:rsidR="001A0839" w:rsidRPr="0067394B" w14:paraId="700C6708" w14:textId="77777777" w:rsidTr="00FD051A">
        <w:tc>
          <w:tcPr>
            <w:tcW w:w="880" w:type="pct"/>
          </w:tcPr>
          <w:p w14:paraId="192ABA5F" w14:textId="77777777" w:rsidR="001A0839" w:rsidRDefault="001A0839" w:rsidP="00FD051A">
            <w:pPr>
              <w:rPr>
                <w:rFonts w:ascii="Times New Roman" w:hAnsi="Times New Roman" w:cs="Times New Roman"/>
              </w:rPr>
            </w:pPr>
            <w:r>
              <w:rPr>
                <w:rFonts w:ascii="Times New Roman" w:hAnsi="Times New Roman" w:cs="Times New Roman" w:hint="eastAsia"/>
              </w:rPr>
              <w:t>Intercept</w:t>
            </w:r>
          </w:p>
        </w:tc>
        <w:tc>
          <w:tcPr>
            <w:tcW w:w="87" w:type="pct"/>
          </w:tcPr>
          <w:p w14:paraId="173C9A1E" w14:textId="77777777" w:rsidR="001A0839" w:rsidRPr="0067394B" w:rsidRDefault="001A0839" w:rsidP="00FD051A">
            <w:pPr>
              <w:rPr>
                <w:rFonts w:ascii="Times New Roman" w:hAnsi="Times New Roman" w:cs="Times New Roman"/>
              </w:rPr>
            </w:pPr>
          </w:p>
        </w:tc>
        <w:tc>
          <w:tcPr>
            <w:tcW w:w="455" w:type="pct"/>
            <w:tcBorders>
              <w:top w:val="single" w:sz="4" w:space="0" w:color="auto"/>
              <w:bottom w:val="nil"/>
            </w:tcBorders>
          </w:tcPr>
          <w:p w14:paraId="0AF12EF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1.092</w:t>
            </w:r>
          </w:p>
        </w:tc>
        <w:tc>
          <w:tcPr>
            <w:tcW w:w="87" w:type="pct"/>
          </w:tcPr>
          <w:p w14:paraId="61A2964F" w14:textId="77777777" w:rsidR="001A0839" w:rsidRPr="00C86DD1" w:rsidRDefault="001A0839" w:rsidP="00FD051A">
            <w:pPr>
              <w:jc w:val="center"/>
              <w:rPr>
                <w:rFonts w:ascii="Times New Roman" w:hAnsi="Times New Roman" w:cs="Times New Roman"/>
                <w:szCs w:val="21"/>
              </w:rPr>
            </w:pPr>
          </w:p>
        </w:tc>
        <w:tc>
          <w:tcPr>
            <w:tcW w:w="338" w:type="pct"/>
            <w:tcBorders>
              <w:top w:val="single" w:sz="4" w:space="0" w:color="auto"/>
              <w:bottom w:val="nil"/>
            </w:tcBorders>
          </w:tcPr>
          <w:p w14:paraId="356D4ED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0.000</w:t>
            </w:r>
          </w:p>
        </w:tc>
        <w:tc>
          <w:tcPr>
            <w:tcW w:w="87" w:type="pct"/>
            <w:tcBorders>
              <w:top w:val="single" w:sz="4" w:space="0" w:color="auto"/>
              <w:bottom w:val="nil"/>
            </w:tcBorders>
          </w:tcPr>
          <w:p w14:paraId="3D761E11" w14:textId="77777777" w:rsidR="001A0839" w:rsidRDefault="001A0839" w:rsidP="00FD051A">
            <w:pPr>
              <w:jc w:val="center"/>
              <w:rPr>
                <w:rFonts w:ascii="Times New Roman" w:hAnsi="Times New Roman" w:cs="Times New Roman"/>
              </w:rPr>
            </w:pPr>
          </w:p>
        </w:tc>
        <w:tc>
          <w:tcPr>
            <w:tcW w:w="455" w:type="pct"/>
            <w:tcBorders>
              <w:top w:val="single" w:sz="4" w:space="0" w:color="auto"/>
              <w:bottom w:val="nil"/>
            </w:tcBorders>
          </w:tcPr>
          <w:p w14:paraId="776C4019" w14:textId="77777777" w:rsidR="001A0839" w:rsidRPr="0067394B" w:rsidRDefault="001A0839" w:rsidP="00FD051A">
            <w:pPr>
              <w:jc w:val="center"/>
              <w:rPr>
                <w:rFonts w:ascii="Times New Roman" w:hAnsi="Times New Roman" w:cs="Times New Roman"/>
              </w:rPr>
            </w:pPr>
            <w:r>
              <w:rPr>
                <w:rFonts w:ascii="Times New Roman" w:hAnsi="Times New Roman" w:cs="Times New Roman"/>
              </w:rPr>
              <w:t>0.842</w:t>
            </w:r>
          </w:p>
        </w:tc>
        <w:tc>
          <w:tcPr>
            <w:tcW w:w="87" w:type="pct"/>
            <w:tcBorders>
              <w:top w:val="single" w:sz="4" w:space="0" w:color="auto"/>
              <w:bottom w:val="nil"/>
            </w:tcBorders>
          </w:tcPr>
          <w:p w14:paraId="0EE3FBB1" w14:textId="77777777" w:rsidR="001A0839" w:rsidRPr="0067394B" w:rsidRDefault="001A0839" w:rsidP="00FD051A">
            <w:pPr>
              <w:jc w:val="center"/>
              <w:rPr>
                <w:rFonts w:ascii="Times New Roman" w:hAnsi="Times New Roman" w:cs="Times New Roman"/>
              </w:rPr>
            </w:pPr>
          </w:p>
        </w:tc>
        <w:tc>
          <w:tcPr>
            <w:tcW w:w="338" w:type="pct"/>
            <w:tcBorders>
              <w:top w:val="single" w:sz="4" w:space="0" w:color="auto"/>
              <w:bottom w:val="nil"/>
            </w:tcBorders>
          </w:tcPr>
          <w:p w14:paraId="5B3B6B79"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0.000</w:t>
            </w:r>
          </w:p>
        </w:tc>
        <w:tc>
          <w:tcPr>
            <w:tcW w:w="87" w:type="pct"/>
            <w:tcBorders>
              <w:top w:val="single" w:sz="4" w:space="0" w:color="auto"/>
              <w:bottom w:val="nil"/>
            </w:tcBorders>
          </w:tcPr>
          <w:p w14:paraId="1196E750" w14:textId="77777777" w:rsidR="001A0839" w:rsidRDefault="001A0839" w:rsidP="00FD051A">
            <w:pPr>
              <w:jc w:val="center"/>
              <w:rPr>
                <w:rFonts w:ascii="Times New Roman" w:hAnsi="Times New Roman" w:cs="Times New Roman"/>
              </w:rPr>
            </w:pPr>
          </w:p>
        </w:tc>
        <w:tc>
          <w:tcPr>
            <w:tcW w:w="455" w:type="pct"/>
            <w:tcBorders>
              <w:top w:val="single" w:sz="4" w:space="0" w:color="auto"/>
              <w:bottom w:val="nil"/>
            </w:tcBorders>
          </w:tcPr>
          <w:p w14:paraId="6534A02F"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117</w:t>
            </w:r>
          </w:p>
        </w:tc>
        <w:tc>
          <w:tcPr>
            <w:tcW w:w="87" w:type="pct"/>
            <w:tcBorders>
              <w:top w:val="single" w:sz="4" w:space="0" w:color="auto"/>
              <w:bottom w:val="nil"/>
            </w:tcBorders>
          </w:tcPr>
          <w:p w14:paraId="2EF206CA" w14:textId="77777777" w:rsidR="001A0839" w:rsidRPr="0067394B" w:rsidRDefault="001A0839" w:rsidP="00FD051A">
            <w:pPr>
              <w:jc w:val="center"/>
              <w:rPr>
                <w:rFonts w:ascii="Times New Roman" w:hAnsi="Times New Roman" w:cs="Times New Roman"/>
              </w:rPr>
            </w:pPr>
          </w:p>
        </w:tc>
        <w:tc>
          <w:tcPr>
            <w:tcW w:w="338" w:type="pct"/>
            <w:tcBorders>
              <w:top w:val="single" w:sz="4" w:space="0" w:color="auto"/>
              <w:bottom w:val="nil"/>
            </w:tcBorders>
          </w:tcPr>
          <w:p w14:paraId="15FB3373"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0.000</w:t>
            </w:r>
          </w:p>
        </w:tc>
        <w:tc>
          <w:tcPr>
            <w:tcW w:w="87" w:type="pct"/>
            <w:tcBorders>
              <w:top w:val="single" w:sz="4" w:space="0" w:color="auto"/>
              <w:bottom w:val="nil"/>
            </w:tcBorders>
          </w:tcPr>
          <w:p w14:paraId="60F181DE" w14:textId="77777777" w:rsidR="001A0839" w:rsidRDefault="001A0839" w:rsidP="00FD051A">
            <w:pPr>
              <w:jc w:val="center"/>
              <w:rPr>
                <w:rFonts w:ascii="Times New Roman" w:hAnsi="Times New Roman" w:cs="Times New Roman"/>
              </w:rPr>
            </w:pPr>
          </w:p>
        </w:tc>
        <w:tc>
          <w:tcPr>
            <w:tcW w:w="706" w:type="pct"/>
            <w:tcBorders>
              <w:top w:val="single" w:sz="4" w:space="0" w:color="auto"/>
              <w:bottom w:val="nil"/>
            </w:tcBorders>
          </w:tcPr>
          <w:p w14:paraId="2C0FF93E" w14:textId="77777777" w:rsidR="001A0839" w:rsidRDefault="001A0839" w:rsidP="00FD051A">
            <w:pPr>
              <w:jc w:val="center"/>
              <w:rPr>
                <w:rFonts w:ascii="Times New Roman" w:hAnsi="Times New Roman" w:cs="Times New Roman"/>
              </w:rPr>
            </w:pPr>
          </w:p>
        </w:tc>
        <w:tc>
          <w:tcPr>
            <w:tcW w:w="87" w:type="pct"/>
            <w:tcBorders>
              <w:top w:val="single" w:sz="4" w:space="0" w:color="auto"/>
              <w:bottom w:val="nil"/>
            </w:tcBorders>
          </w:tcPr>
          <w:p w14:paraId="7BD97FF5" w14:textId="77777777" w:rsidR="001A0839" w:rsidRDefault="001A0839" w:rsidP="00FD051A">
            <w:pPr>
              <w:jc w:val="center"/>
              <w:rPr>
                <w:rFonts w:ascii="Times New Roman" w:hAnsi="Times New Roman" w:cs="Times New Roman"/>
              </w:rPr>
            </w:pPr>
          </w:p>
        </w:tc>
        <w:tc>
          <w:tcPr>
            <w:tcW w:w="338" w:type="pct"/>
            <w:tcBorders>
              <w:top w:val="single" w:sz="4" w:space="0" w:color="auto"/>
              <w:bottom w:val="nil"/>
            </w:tcBorders>
          </w:tcPr>
          <w:p w14:paraId="620EE24C" w14:textId="77777777" w:rsidR="001A0839" w:rsidRDefault="001A0839" w:rsidP="00FD051A">
            <w:pPr>
              <w:jc w:val="center"/>
              <w:rPr>
                <w:rFonts w:ascii="Times New Roman" w:hAnsi="Times New Roman" w:cs="Times New Roman"/>
              </w:rPr>
            </w:pPr>
          </w:p>
        </w:tc>
      </w:tr>
      <w:tr w:rsidR="001A0839" w:rsidRPr="0067394B" w14:paraId="127E4095" w14:textId="77777777" w:rsidTr="00FD051A">
        <w:tc>
          <w:tcPr>
            <w:tcW w:w="880" w:type="pct"/>
          </w:tcPr>
          <w:p w14:paraId="26D98D8D" w14:textId="7C29B6D7" w:rsidR="001A0839" w:rsidRPr="0067394B" w:rsidRDefault="00580B8F" w:rsidP="00FD051A">
            <w:pPr>
              <w:rPr>
                <w:rFonts w:ascii="Times New Roman" w:hAnsi="Times New Roman" w:cs="Times New Roman"/>
                <w:i/>
              </w:rPr>
            </w:pPr>
            <w:r>
              <w:rPr>
                <w:rFonts w:ascii="Times New Roman" w:hAnsi="Times New Roman" w:cs="Times New Roman" w:hint="eastAsia"/>
                <w:i/>
              </w:rPr>
              <w:t>DEPARTURE</w:t>
            </w:r>
          </w:p>
        </w:tc>
        <w:tc>
          <w:tcPr>
            <w:tcW w:w="87" w:type="pct"/>
          </w:tcPr>
          <w:p w14:paraId="03182694" w14:textId="77777777" w:rsidR="001A0839" w:rsidRPr="0067394B" w:rsidRDefault="001A0839" w:rsidP="00FD051A">
            <w:pPr>
              <w:rPr>
                <w:rFonts w:ascii="Times New Roman" w:hAnsi="Times New Roman" w:cs="Times New Roman"/>
              </w:rPr>
            </w:pPr>
          </w:p>
        </w:tc>
        <w:tc>
          <w:tcPr>
            <w:tcW w:w="455" w:type="pct"/>
            <w:tcBorders>
              <w:top w:val="nil"/>
            </w:tcBorders>
          </w:tcPr>
          <w:p w14:paraId="508CB2C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0.096</w:t>
            </w:r>
          </w:p>
        </w:tc>
        <w:tc>
          <w:tcPr>
            <w:tcW w:w="87" w:type="pct"/>
          </w:tcPr>
          <w:p w14:paraId="40B2C91F" w14:textId="77777777" w:rsidR="001A0839" w:rsidRPr="00C86DD1" w:rsidRDefault="001A0839" w:rsidP="00FD051A">
            <w:pPr>
              <w:jc w:val="center"/>
              <w:rPr>
                <w:rFonts w:ascii="Times New Roman" w:hAnsi="Times New Roman" w:cs="Times New Roman"/>
                <w:szCs w:val="21"/>
              </w:rPr>
            </w:pPr>
          </w:p>
        </w:tc>
        <w:tc>
          <w:tcPr>
            <w:tcW w:w="338" w:type="pct"/>
            <w:tcBorders>
              <w:top w:val="nil"/>
            </w:tcBorders>
          </w:tcPr>
          <w:p w14:paraId="25DA726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0.000</w:t>
            </w:r>
          </w:p>
        </w:tc>
        <w:tc>
          <w:tcPr>
            <w:tcW w:w="87" w:type="pct"/>
            <w:tcBorders>
              <w:top w:val="nil"/>
            </w:tcBorders>
          </w:tcPr>
          <w:p w14:paraId="486449A3" w14:textId="77777777" w:rsidR="001A0839" w:rsidRDefault="001A0839" w:rsidP="00FD051A">
            <w:pPr>
              <w:jc w:val="center"/>
              <w:rPr>
                <w:rFonts w:ascii="Times New Roman" w:hAnsi="Times New Roman" w:cs="Times New Roman"/>
              </w:rPr>
            </w:pPr>
          </w:p>
        </w:tc>
        <w:tc>
          <w:tcPr>
            <w:tcW w:w="455" w:type="pct"/>
            <w:tcBorders>
              <w:top w:val="nil"/>
            </w:tcBorders>
          </w:tcPr>
          <w:p w14:paraId="4A69D917"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57</w:t>
            </w:r>
          </w:p>
        </w:tc>
        <w:tc>
          <w:tcPr>
            <w:tcW w:w="87" w:type="pct"/>
            <w:tcBorders>
              <w:top w:val="nil"/>
            </w:tcBorders>
          </w:tcPr>
          <w:p w14:paraId="59BA3041" w14:textId="77777777" w:rsidR="001A0839" w:rsidRPr="0067394B" w:rsidRDefault="001A0839" w:rsidP="00FD051A">
            <w:pPr>
              <w:jc w:val="center"/>
              <w:rPr>
                <w:rFonts w:ascii="Times New Roman" w:hAnsi="Times New Roman" w:cs="Times New Roman"/>
              </w:rPr>
            </w:pPr>
          </w:p>
        </w:tc>
        <w:tc>
          <w:tcPr>
            <w:tcW w:w="338" w:type="pct"/>
            <w:tcBorders>
              <w:top w:val="nil"/>
            </w:tcBorders>
          </w:tcPr>
          <w:p w14:paraId="56DA12D7"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062</w:t>
            </w:r>
          </w:p>
        </w:tc>
        <w:tc>
          <w:tcPr>
            <w:tcW w:w="87" w:type="pct"/>
            <w:tcBorders>
              <w:top w:val="nil"/>
            </w:tcBorders>
          </w:tcPr>
          <w:p w14:paraId="0711AB29" w14:textId="77777777" w:rsidR="001A0839" w:rsidRDefault="001A0839" w:rsidP="00FD051A">
            <w:pPr>
              <w:jc w:val="center"/>
              <w:rPr>
                <w:rFonts w:ascii="Times New Roman" w:hAnsi="Times New Roman" w:cs="Times New Roman"/>
              </w:rPr>
            </w:pPr>
          </w:p>
        </w:tc>
        <w:tc>
          <w:tcPr>
            <w:tcW w:w="455" w:type="pct"/>
            <w:tcBorders>
              <w:top w:val="nil"/>
            </w:tcBorders>
          </w:tcPr>
          <w:p w14:paraId="4BDFEA55"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105</w:t>
            </w:r>
          </w:p>
        </w:tc>
        <w:tc>
          <w:tcPr>
            <w:tcW w:w="87" w:type="pct"/>
            <w:tcBorders>
              <w:top w:val="nil"/>
            </w:tcBorders>
          </w:tcPr>
          <w:p w14:paraId="682D9FAF" w14:textId="77777777" w:rsidR="001A0839" w:rsidRPr="0067394B" w:rsidRDefault="001A0839" w:rsidP="00FD051A">
            <w:pPr>
              <w:jc w:val="center"/>
              <w:rPr>
                <w:rFonts w:ascii="Times New Roman" w:hAnsi="Times New Roman" w:cs="Times New Roman"/>
              </w:rPr>
            </w:pPr>
          </w:p>
        </w:tc>
        <w:tc>
          <w:tcPr>
            <w:tcW w:w="338" w:type="pct"/>
            <w:tcBorders>
              <w:top w:val="nil"/>
            </w:tcBorders>
          </w:tcPr>
          <w:p w14:paraId="3953F07D"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000</w:t>
            </w:r>
          </w:p>
        </w:tc>
        <w:tc>
          <w:tcPr>
            <w:tcW w:w="87" w:type="pct"/>
            <w:tcBorders>
              <w:top w:val="nil"/>
            </w:tcBorders>
          </w:tcPr>
          <w:p w14:paraId="643DC52C" w14:textId="77777777" w:rsidR="001A0839" w:rsidRDefault="001A0839" w:rsidP="00FD051A">
            <w:pPr>
              <w:jc w:val="center"/>
              <w:rPr>
                <w:rFonts w:ascii="Times New Roman" w:hAnsi="Times New Roman" w:cs="Times New Roman"/>
              </w:rPr>
            </w:pPr>
          </w:p>
        </w:tc>
        <w:tc>
          <w:tcPr>
            <w:tcW w:w="706" w:type="pct"/>
            <w:tcBorders>
              <w:top w:val="nil"/>
            </w:tcBorders>
          </w:tcPr>
          <w:p w14:paraId="30C21A0D"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048</w:t>
            </w:r>
          </w:p>
        </w:tc>
        <w:tc>
          <w:tcPr>
            <w:tcW w:w="87" w:type="pct"/>
            <w:tcBorders>
              <w:top w:val="nil"/>
            </w:tcBorders>
          </w:tcPr>
          <w:p w14:paraId="216E423C" w14:textId="77777777" w:rsidR="001A0839" w:rsidRDefault="001A0839" w:rsidP="00FD051A">
            <w:pPr>
              <w:jc w:val="center"/>
              <w:rPr>
                <w:rFonts w:ascii="Times New Roman" w:hAnsi="Times New Roman" w:cs="Times New Roman"/>
              </w:rPr>
            </w:pPr>
          </w:p>
        </w:tc>
        <w:tc>
          <w:tcPr>
            <w:tcW w:w="338" w:type="pct"/>
            <w:tcBorders>
              <w:top w:val="nil"/>
            </w:tcBorders>
          </w:tcPr>
          <w:p w14:paraId="1DEFC5A6"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037</w:t>
            </w:r>
          </w:p>
        </w:tc>
      </w:tr>
      <w:tr w:rsidR="001A0839" w:rsidRPr="0067394B" w14:paraId="5DCB228B" w14:textId="77777777" w:rsidTr="00FD051A">
        <w:tc>
          <w:tcPr>
            <w:tcW w:w="880" w:type="pct"/>
          </w:tcPr>
          <w:p w14:paraId="10804E5A" w14:textId="44809499"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MAO</w:t>
            </w:r>
            <w:r>
              <w:rPr>
                <w:rFonts w:ascii="Times New Roman" w:hAnsi="Times New Roman" w:cs="Times New Roman" w:hint="eastAsia"/>
                <w:i/>
                <w:vertAlign w:val="subscript"/>
              </w:rPr>
              <w:t xml:space="preserve"> </w:t>
            </w:r>
          </w:p>
        </w:tc>
        <w:tc>
          <w:tcPr>
            <w:tcW w:w="87" w:type="pct"/>
          </w:tcPr>
          <w:p w14:paraId="254A8B58" w14:textId="77777777" w:rsidR="001A0839" w:rsidRPr="0067394B" w:rsidRDefault="001A0839" w:rsidP="00FD051A">
            <w:pPr>
              <w:rPr>
                <w:rFonts w:ascii="Times New Roman" w:hAnsi="Times New Roman" w:cs="Times New Roman"/>
              </w:rPr>
            </w:pPr>
          </w:p>
        </w:tc>
        <w:tc>
          <w:tcPr>
            <w:tcW w:w="455" w:type="pct"/>
          </w:tcPr>
          <w:p w14:paraId="37D06EB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0.133</w:t>
            </w:r>
          </w:p>
        </w:tc>
        <w:tc>
          <w:tcPr>
            <w:tcW w:w="87" w:type="pct"/>
          </w:tcPr>
          <w:p w14:paraId="5234EBE0" w14:textId="77777777" w:rsidR="001A0839" w:rsidRPr="0067394B" w:rsidRDefault="001A0839" w:rsidP="00FD051A">
            <w:pPr>
              <w:jc w:val="center"/>
              <w:rPr>
                <w:rFonts w:ascii="Times New Roman" w:hAnsi="Times New Roman" w:cs="Times New Roman"/>
              </w:rPr>
            </w:pPr>
          </w:p>
        </w:tc>
        <w:tc>
          <w:tcPr>
            <w:tcW w:w="338" w:type="pct"/>
          </w:tcPr>
          <w:p w14:paraId="5349D87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0.000</w:t>
            </w:r>
          </w:p>
        </w:tc>
        <w:tc>
          <w:tcPr>
            <w:tcW w:w="87" w:type="pct"/>
          </w:tcPr>
          <w:p w14:paraId="53019914" w14:textId="77777777" w:rsidR="001A0839" w:rsidRDefault="001A0839" w:rsidP="00FD051A">
            <w:pPr>
              <w:jc w:val="center"/>
              <w:rPr>
                <w:rFonts w:ascii="Times New Roman" w:hAnsi="Times New Roman" w:cs="Times New Roman"/>
              </w:rPr>
            </w:pPr>
          </w:p>
        </w:tc>
        <w:tc>
          <w:tcPr>
            <w:tcW w:w="455" w:type="pct"/>
          </w:tcPr>
          <w:p w14:paraId="7F5A8448"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099</w:t>
            </w:r>
          </w:p>
        </w:tc>
        <w:tc>
          <w:tcPr>
            <w:tcW w:w="87" w:type="pct"/>
          </w:tcPr>
          <w:p w14:paraId="4E91AD33" w14:textId="77777777" w:rsidR="001A0839" w:rsidRPr="0067394B" w:rsidRDefault="001A0839" w:rsidP="00FD051A">
            <w:pPr>
              <w:jc w:val="center"/>
              <w:rPr>
                <w:rFonts w:ascii="Times New Roman" w:hAnsi="Times New Roman" w:cs="Times New Roman"/>
              </w:rPr>
            </w:pPr>
          </w:p>
        </w:tc>
        <w:tc>
          <w:tcPr>
            <w:tcW w:w="338" w:type="pct"/>
          </w:tcPr>
          <w:p w14:paraId="45AE5EDC"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0.000</w:t>
            </w:r>
          </w:p>
        </w:tc>
        <w:tc>
          <w:tcPr>
            <w:tcW w:w="87" w:type="pct"/>
          </w:tcPr>
          <w:p w14:paraId="4D79F5E3" w14:textId="77777777" w:rsidR="001A0839" w:rsidRDefault="001A0839" w:rsidP="00FD051A">
            <w:pPr>
              <w:jc w:val="center"/>
              <w:rPr>
                <w:rFonts w:ascii="Times New Roman" w:hAnsi="Times New Roman" w:cs="Times New Roman"/>
              </w:rPr>
            </w:pPr>
          </w:p>
        </w:tc>
        <w:tc>
          <w:tcPr>
            <w:tcW w:w="455" w:type="pct"/>
          </w:tcPr>
          <w:p w14:paraId="5ADAE8BE"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37</w:t>
            </w:r>
          </w:p>
        </w:tc>
        <w:tc>
          <w:tcPr>
            <w:tcW w:w="87" w:type="pct"/>
          </w:tcPr>
          <w:p w14:paraId="1B1FB4B7" w14:textId="77777777" w:rsidR="001A0839" w:rsidRPr="0067394B" w:rsidRDefault="001A0839" w:rsidP="00FD051A">
            <w:pPr>
              <w:jc w:val="center"/>
              <w:rPr>
                <w:rFonts w:ascii="Times New Roman" w:hAnsi="Times New Roman" w:cs="Times New Roman"/>
              </w:rPr>
            </w:pPr>
          </w:p>
        </w:tc>
        <w:tc>
          <w:tcPr>
            <w:tcW w:w="338" w:type="pct"/>
          </w:tcPr>
          <w:p w14:paraId="2A649557"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0.000</w:t>
            </w:r>
          </w:p>
        </w:tc>
        <w:tc>
          <w:tcPr>
            <w:tcW w:w="87" w:type="pct"/>
          </w:tcPr>
          <w:p w14:paraId="6FC201AB" w14:textId="77777777" w:rsidR="001A0839" w:rsidRDefault="001A0839" w:rsidP="00FD051A">
            <w:pPr>
              <w:jc w:val="center"/>
              <w:rPr>
                <w:rFonts w:ascii="Times New Roman" w:hAnsi="Times New Roman" w:cs="Times New Roman"/>
              </w:rPr>
            </w:pPr>
          </w:p>
        </w:tc>
        <w:tc>
          <w:tcPr>
            <w:tcW w:w="706" w:type="pct"/>
          </w:tcPr>
          <w:p w14:paraId="00C6FFE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38</w:t>
            </w:r>
          </w:p>
        </w:tc>
        <w:tc>
          <w:tcPr>
            <w:tcW w:w="87" w:type="pct"/>
          </w:tcPr>
          <w:p w14:paraId="6D52E680" w14:textId="77777777" w:rsidR="001A0839" w:rsidRDefault="001A0839" w:rsidP="00FD051A">
            <w:pPr>
              <w:jc w:val="center"/>
              <w:rPr>
                <w:rFonts w:ascii="Times New Roman" w:hAnsi="Times New Roman" w:cs="Times New Roman"/>
              </w:rPr>
            </w:pPr>
          </w:p>
        </w:tc>
        <w:tc>
          <w:tcPr>
            <w:tcW w:w="338" w:type="pct"/>
          </w:tcPr>
          <w:p w14:paraId="2061AA33"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69</w:t>
            </w:r>
          </w:p>
        </w:tc>
      </w:tr>
      <w:tr w:rsidR="001A0839" w:rsidRPr="0067394B" w14:paraId="4B46C850" w14:textId="77777777" w:rsidTr="00FD051A">
        <w:tc>
          <w:tcPr>
            <w:tcW w:w="880" w:type="pct"/>
          </w:tcPr>
          <w:p w14:paraId="54F91B4B" w14:textId="6ADB4903" w:rsidR="001A0839" w:rsidRPr="0067394B" w:rsidRDefault="001A0839" w:rsidP="00FD051A">
            <w:pPr>
              <w:rPr>
                <w:rFonts w:ascii="Times New Roman" w:hAnsi="Times New Roman" w:cs="Times New Roman"/>
                <w:i/>
              </w:rPr>
            </w:pPr>
            <w:r>
              <w:rPr>
                <w:rFonts w:ascii="Times New Roman" w:hAnsi="Times New Roman" w:cs="Times New Roman"/>
                <w:i/>
              </w:rPr>
              <w:t>FIN_</w:t>
            </w:r>
            <w:r>
              <w:rPr>
                <w:rFonts w:ascii="Times New Roman" w:hAnsi="Times New Roman" w:cs="Times New Roman" w:hint="eastAsia"/>
                <w:i/>
              </w:rPr>
              <w:t>REST</w:t>
            </w:r>
            <w:r>
              <w:rPr>
                <w:rFonts w:ascii="Times New Roman" w:hAnsi="Times New Roman" w:cs="Times New Roman" w:hint="eastAsia"/>
                <w:i/>
                <w:vertAlign w:val="subscript"/>
              </w:rPr>
              <w:t xml:space="preserve"> </w:t>
            </w:r>
          </w:p>
        </w:tc>
        <w:tc>
          <w:tcPr>
            <w:tcW w:w="87" w:type="pct"/>
          </w:tcPr>
          <w:p w14:paraId="7398DC31" w14:textId="77777777" w:rsidR="001A0839" w:rsidRPr="0067394B" w:rsidRDefault="001A0839" w:rsidP="00FD051A">
            <w:pPr>
              <w:rPr>
                <w:rFonts w:ascii="Times New Roman" w:hAnsi="Times New Roman" w:cs="Times New Roman"/>
              </w:rPr>
            </w:pPr>
          </w:p>
        </w:tc>
        <w:tc>
          <w:tcPr>
            <w:tcW w:w="455" w:type="pct"/>
          </w:tcPr>
          <w:p w14:paraId="4A443CB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0.034</w:t>
            </w:r>
          </w:p>
        </w:tc>
        <w:tc>
          <w:tcPr>
            <w:tcW w:w="87" w:type="pct"/>
          </w:tcPr>
          <w:p w14:paraId="36DAD8BB" w14:textId="77777777" w:rsidR="001A0839" w:rsidRPr="0067394B" w:rsidRDefault="001A0839" w:rsidP="00FD051A">
            <w:pPr>
              <w:jc w:val="center"/>
              <w:rPr>
                <w:rFonts w:ascii="Times New Roman" w:hAnsi="Times New Roman" w:cs="Times New Roman"/>
              </w:rPr>
            </w:pPr>
          </w:p>
        </w:tc>
        <w:tc>
          <w:tcPr>
            <w:tcW w:w="338" w:type="pct"/>
          </w:tcPr>
          <w:p w14:paraId="04B94F0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0.049</w:t>
            </w:r>
          </w:p>
        </w:tc>
        <w:tc>
          <w:tcPr>
            <w:tcW w:w="87" w:type="pct"/>
          </w:tcPr>
          <w:p w14:paraId="5418C7BB" w14:textId="77777777" w:rsidR="001A0839" w:rsidRDefault="001A0839" w:rsidP="00FD051A">
            <w:pPr>
              <w:jc w:val="center"/>
              <w:rPr>
                <w:rFonts w:ascii="Times New Roman" w:hAnsi="Times New Roman" w:cs="Times New Roman"/>
              </w:rPr>
            </w:pPr>
          </w:p>
        </w:tc>
        <w:tc>
          <w:tcPr>
            <w:tcW w:w="455" w:type="pct"/>
          </w:tcPr>
          <w:p w14:paraId="55B3402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31</w:t>
            </w:r>
          </w:p>
        </w:tc>
        <w:tc>
          <w:tcPr>
            <w:tcW w:w="87" w:type="pct"/>
          </w:tcPr>
          <w:p w14:paraId="58AFFABE" w14:textId="77777777" w:rsidR="001A0839" w:rsidRPr="0067394B" w:rsidRDefault="001A0839" w:rsidP="00FD051A">
            <w:pPr>
              <w:jc w:val="center"/>
              <w:rPr>
                <w:rFonts w:ascii="Times New Roman" w:hAnsi="Times New Roman" w:cs="Times New Roman"/>
              </w:rPr>
            </w:pPr>
          </w:p>
        </w:tc>
        <w:tc>
          <w:tcPr>
            <w:tcW w:w="338" w:type="pct"/>
          </w:tcPr>
          <w:p w14:paraId="7233332C"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48</w:t>
            </w:r>
          </w:p>
        </w:tc>
        <w:tc>
          <w:tcPr>
            <w:tcW w:w="87" w:type="pct"/>
          </w:tcPr>
          <w:p w14:paraId="313F0B42" w14:textId="77777777" w:rsidR="001A0839" w:rsidRDefault="001A0839" w:rsidP="00FD051A">
            <w:pPr>
              <w:jc w:val="center"/>
              <w:rPr>
                <w:rFonts w:ascii="Times New Roman" w:hAnsi="Times New Roman" w:cs="Times New Roman"/>
              </w:rPr>
            </w:pPr>
          </w:p>
        </w:tc>
        <w:tc>
          <w:tcPr>
            <w:tcW w:w="455" w:type="pct"/>
          </w:tcPr>
          <w:p w14:paraId="5A9FA895"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41</w:t>
            </w:r>
          </w:p>
        </w:tc>
        <w:tc>
          <w:tcPr>
            <w:tcW w:w="87" w:type="pct"/>
          </w:tcPr>
          <w:p w14:paraId="3A135284" w14:textId="77777777" w:rsidR="001A0839" w:rsidRPr="0067394B" w:rsidRDefault="001A0839" w:rsidP="00FD051A">
            <w:pPr>
              <w:jc w:val="center"/>
              <w:rPr>
                <w:rFonts w:ascii="Times New Roman" w:hAnsi="Times New Roman" w:cs="Times New Roman"/>
              </w:rPr>
            </w:pPr>
          </w:p>
        </w:tc>
        <w:tc>
          <w:tcPr>
            <w:tcW w:w="338" w:type="pct"/>
          </w:tcPr>
          <w:p w14:paraId="12516B7F"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39</w:t>
            </w:r>
          </w:p>
        </w:tc>
        <w:tc>
          <w:tcPr>
            <w:tcW w:w="87" w:type="pct"/>
          </w:tcPr>
          <w:p w14:paraId="58959CEF" w14:textId="77777777" w:rsidR="001A0839" w:rsidRDefault="001A0839" w:rsidP="00FD051A">
            <w:pPr>
              <w:jc w:val="center"/>
              <w:rPr>
                <w:rFonts w:ascii="Times New Roman" w:hAnsi="Times New Roman" w:cs="Times New Roman"/>
              </w:rPr>
            </w:pPr>
          </w:p>
        </w:tc>
        <w:tc>
          <w:tcPr>
            <w:tcW w:w="706" w:type="pct"/>
          </w:tcPr>
          <w:p w14:paraId="7EB266B2"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10</w:t>
            </w:r>
          </w:p>
        </w:tc>
        <w:tc>
          <w:tcPr>
            <w:tcW w:w="87" w:type="pct"/>
          </w:tcPr>
          <w:p w14:paraId="1D1AADC2" w14:textId="77777777" w:rsidR="001A0839" w:rsidRDefault="001A0839" w:rsidP="00FD051A">
            <w:pPr>
              <w:jc w:val="center"/>
              <w:rPr>
                <w:rFonts w:ascii="Times New Roman" w:hAnsi="Times New Roman" w:cs="Times New Roman"/>
              </w:rPr>
            </w:pPr>
          </w:p>
        </w:tc>
        <w:tc>
          <w:tcPr>
            <w:tcW w:w="338" w:type="pct"/>
          </w:tcPr>
          <w:p w14:paraId="23889EF4"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382</w:t>
            </w:r>
          </w:p>
        </w:tc>
      </w:tr>
      <w:tr w:rsidR="001A0839" w:rsidRPr="0067394B" w14:paraId="02FB6B43" w14:textId="77777777" w:rsidTr="00FD051A">
        <w:tc>
          <w:tcPr>
            <w:tcW w:w="880" w:type="pct"/>
          </w:tcPr>
          <w:p w14:paraId="757F7E73" w14:textId="2FF8C89A"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AUDIT_FEE</w:t>
            </w:r>
            <w:r>
              <w:rPr>
                <w:rFonts w:ascii="Times New Roman" w:hAnsi="Times New Roman" w:cs="Times New Roman" w:hint="eastAsia"/>
                <w:i/>
                <w:vertAlign w:val="subscript"/>
              </w:rPr>
              <w:t xml:space="preserve"> </w:t>
            </w:r>
          </w:p>
        </w:tc>
        <w:tc>
          <w:tcPr>
            <w:tcW w:w="87" w:type="pct"/>
          </w:tcPr>
          <w:p w14:paraId="3722F65E" w14:textId="77777777" w:rsidR="001A0839" w:rsidRPr="0067394B" w:rsidRDefault="001A0839" w:rsidP="00FD051A">
            <w:pPr>
              <w:rPr>
                <w:rFonts w:ascii="Times New Roman" w:hAnsi="Times New Roman" w:cs="Times New Roman"/>
              </w:rPr>
            </w:pPr>
          </w:p>
        </w:tc>
        <w:tc>
          <w:tcPr>
            <w:tcW w:w="455" w:type="pct"/>
          </w:tcPr>
          <w:p w14:paraId="53523FE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0.008</w:t>
            </w:r>
          </w:p>
        </w:tc>
        <w:tc>
          <w:tcPr>
            <w:tcW w:w="87" w:type="pct"/>
          </w:tcPr>
          <w:p w14:paraId="156A4CE6" w14:textId="77777777" w:rsidR="001A0839" w:rsidRPr="0067394B" w:rsidRDefault="001A0839" w:rsidP="00FD051A">
            <w:pPr>
              <w:jc w:val="center"/>
              <w:rPr>
                <w:rFonts w:ascii="Times New Roman" w:hAnsi="Times New Roman" w:cs="Times New Roman"/>
              </w:rPr>
            </w:pPr>
          </w:p>
        </w:tc>
        <w:tc>
          <w:tcPr>
            <w:tcW w:w="338" w:type="pct"/>
          </w:tcPr>
          <w:p w14:paraId="2A14CE13"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0.217</w:t>
            </w:r>
          </w:p>
        </w:tc>
        <w:tc>
          <w:tcPr>
            <w:tcW w:w="87" w:type="pct"/>
          </w:tcPr>
          <w:p w14:paraId="7B32836B" w14:textId="77777777" w:rsidR="001A0839" w:rsidRDefault="001A0839" w:rsidP="00FD051A">
            <w:pPr>
              <w:jc w:val="center"/>
              <w:rPr>
                <w:rFonts w:ascii="Times New Roman" w:hAnsi="Times New Roman" w:cs="Times New Roman"/>
              </w:rPr>
            </w:pPr>
          </w:p>
        </w:tc>
        <w:tc>
          <w:tcPr>
            <w:tcW w:w="455" w:type="pct"/>
          </w:tcPr>
          <w:p w14:paraId="5BE89BE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06</w:t>
            </w:r>
          </w:p>
        </w:tc>
        <w:tc>
          <w:tcPr>
            <w:tcW w:w="87" w:type="pct"/>
          </w:tcPr>
          <w:p w14:paraId="05B0D1E5" w14:textId="77777777" w:rsidR="001A0839" w:rsidRPr="0067394B" w:rsidRDefault="001A0839" w:rsidP="00FD051A">
            <w:pPr>
              <w:jc w:val="center"/>
              <w:rPr>
                <w:rFonts w:ascii="Times New Roman" w:hAnsi="Times New Roman" w:cs="Times New Roman"/>
              </w:rPr>
            </w:pPr>
          </w:p>
        </w:tc>
        <w:tc>
          <w:tcPr>
            <w:tcW w:w="338" w:type="pct"/>
          </w:tcPr>
          <w:p w14:paraId="6B70F8C8"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325</w:t>
            </w:r>
          </w:p>
        </w:tc>
        <w:tc>
          <w:tcPr>
            <w:tcW w:w="87" w:type="pct"/>
          </w:tcPr>
          <w:p w14:paraId="68051281" w14:textId="77777777" w:rsidR="001A0839" w:rsidRDefault="001A0839" w:rsidP="00FD051A">
            <w:pPr>
              <w:jc w:val="center"/>
              <w:rPr>
                <w:rFonts w:ascii="Times New Roman" w:hAnsi="Times New Roman" w:cs="Times New Roman"/>
              </w:rPr>
            </w:pPr>
          </w:p>
        </w:tc>
        <w:tc>
          <w:tcPr>
            <w:tcW w:w="455" w:type="pct"/>
          </w:tcPr>
          <w:p w14:paraId="25A3D6D3"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10</w:t>
            </w:r>
          </w:p>
        </w:tc>
        <w:tc>
          <w:tcPr>
            <w:tcW w:w="87" w:type="pct"/>
          </w:tcPr>
          <w:p w14:paraId="19752F13" w14:textId="77777777" w:rsidR="001A0839" w:rsidRPr="0067394B" w:rsidRDefault="001A0839" w:rsidP="00FD051A">
            <w:pPr>
              <w:jc w:val="center"/>
              <w:rPr>
                <w:rFonts w:ascii="Times New Roman" w:hAnsi="Times New Roman" w:cs="Times New Roman"/>
              </w:rPr>
            </w:pPr>
          </w:p>
        </w:tc>
        <w:tc>
          <w:tcPr>
            <w:tcW w:w="338" w:type="pct"/>
          </w:tcPr>
          <w:p w14:paraId="3F9BBE4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184</w:t>
            </w:r>
          </w:p>
        </w:tc>
        <w:tc>
          <w:tcPr>
            <w:tcW w:w="87" w:type="pct"/>
          </w:tcPr>
          <w:p w14:paraId="54DE68A0" w14:textId="77777777" w:rsidR="001A0839" w:rsidRDefault="001A0839" w:rsidP="00FD051A">
            <w:pPr>
              <w:jc w:val="center"/>
              <w:rPr>
                <w:rFonts w:ascii="Times New Roman" w:hAnsi="Times New Roman" w:cs="Times New Roman"/>
              </w:rPr>
            </w:pPr>
          </w:p>
        </w:tc>
        <w:tc>
          <w:tcPr>
            <w:tcW w:w="706" w:type="pct"/>
          </w:tcPr>
          <w:p w14:paraId="7360B7FC" w14:textId="77777777" w:rsidR="001A0839" w:rsidRDefault="001A0839" w:rsidP="00FD051A">
            <w:pPr>
              <w:jc w:val="center"/>
              <w:rPr>
                <w:rFonts w:ascii="Times New Roman" w:hAnsi="Times New Roman" w:cs="Times New Roman"/>
              </w:rPr>
            </w:pPr>
            <w:r>
              <w:rPr>
                <w:rFonts w:ascii="Times New Roman" w:hAnsi="Times New Roman" w:cs="Times New Roman"/>
              </w:rPr>
              <w:t>-0.004</w:t>
            </w:r>
          </w:p>
        </w:tc>
        <w:tc>
          <w:tcPr>
            <w:tcW w:w="87" w:type="pct"/>
          </w:tcPr>
          <w:p w14:paraId="607F3408" w14:textId="77777777" w:rsidR="001A0839" w:rsidRDefault="001A0839" w:rsidP="00FD051A">
            <w:pPr>
              <w:jc w:val="center"/>
              <w:rPr>
                <w:rFonts w:ascii="Times New Roman" w:hAnsi="Times New Roman" w:cs="Times New Roman"/>
              </w:rPr>
            </w:pPr>
          </w:p>
        </w:tc>
        <w:tc>
          <w:tcPr>
            <w:tcW w:w="338" w:type="pct"/>
          </w:tcPr>
          <w:p w14:paraId="0AFC0FEB"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895</w:t>
            </w:r>
          </w:p>
        </w:tc>
      </w:tr>
      <w:tr w:rsidR="001A0839" w:rsidRPr="0067394B" w14:paraId="0329FD9E" w14:textId="77777777" w:rsidTr="00FD051A">
        <w:tc>
          <w:tcPr>
            <w:tcW w:w="880" w:type="pct"/>
          </w:tcPr>
          <w:p w14:paraId="024EA85C" w14:textId="56DC7A4C"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AF_SIZE</w:t>
            </w:r>
            <w:r>
              <w:rPr>
                <w:rFonts w:ascii="Times New Roman" w:hAnsi="Times New Roman" w:cs="Times New Roman" w:hint="eastAsia"/>
                <w:i/>
                <w:vertAlign w:val="subscript"/>
              </w:rPr>
              <w:t xml:space="preserve"> </w:t>
            </w:r>
          </w:p>
        </w:tc>
        <w:tc>
          <w:tcPr>
            <w:tcW w:w="87" w:type="pct"/>
          </w:tcPr>
          <w:p w14:paraId="1E9D7BB0" w14:textId="77777777" w:rsidR="001A0839" w:rsidRPr="0067394B" w:rsidRDefault="001A0839" w:rsidP="00FD051A">
            <w:pPr>
              <w:rPr>
                <w:rFonts w:ascii="Times New Roman" w:hAnsi="Times New Roman" w:cs="Times New Roman"/>
              </w:rPr>
            </w:pPr>
          </w:p>
        </w:tc>
        <w:tc>
          <w:tcPr>
            <w:tcW w:w="455" w:type="pct"/>
          </w:tcPr>
          <w:p w14:paraId="1A9EC422"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-0.027</w:t>
            </w:r>
          </w:p>
        </w:tc>
        <w:tc>
          <w:tcPr>
            <w:tcW w:w="87" w:type="pct"/>
          </w:tcPr>
          <w:p w14:paraId="57D71D33" w14:textId="77777777" w:rsidR="001A0839" w:rsidRPr="0067394B" w:rsidRDefault="001A0839" w:rsidP="00FD051A">
            <w:pPr>
              <w:jc w:val="center"/>
              <w:rPr>
                <w:rFonts w:ascii="Times New Roman" w:hAnsi="Times New Roman" w:cs="Times New Roman"/>
              </w:rPr>
            </w:pPr>
          </w:p>
        </w:tc>
        <w:tc>
          <w:tcPr>
            <w:tcW w:w="338" w:type="pct"/>
          </w:tcPr>
          <w:p w14:paraId="728806FD"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0.092</w:t>
            </w:r>
          </w:p>
        </w:tc>
        <w:tc>
          <w:tcPr>
            <w:tcW w:w="87" w:type="pct"/>
          </w:tcPr>
          <w:p w14:paraId="67811377" w14:textId="77777777" w:rsidR="001A0839" w:rsidRDefault="001A0839" w:rsidP="00FD051A">
            <w:pPr>
              <w:jc w:val="center"/>
              <w:rPr>
                <w:rFonts w:ascii="Times New Roman" w:hAnsi="Times New Roman" w:cs="Times New Roman"/>
              </w:rPr>
            </w:pPr>
          </w:p>
        </w:tc>
        <w:tc>
          <w:tcPr>
            <w:tcW w:w="455" w:type="pct"/>
          </w:tcPr>
          <w:p w14:paraId="5DD4AA4C"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24</w:t>
            </w:r>
          </w:p>
        </w:tc>
        <w:tc>
          <w:tcPr>
            <w:tcW w:w="87" w:type="pct"/>
          </w:tcPr>
          <w:p w14:paraId="42961F4B" w14:textId="77777777" w:rsidR="001A0839" w:rsidRPr="0067394B" w:rsidRDefault="001A0839" w:rsidP="00FD051A">
            <w:pPr>
              <w:jc w:val="center"/>
              <w:rPr>
                <w:rFonts w:ascii="Times New Roman" w:hAnsi="Times New Roman" w:cs="Times New Roman"/>
              </w:rPr>
            </w:pPr>
          </w:p>
        </w:tc>
        <w:tc>
          <w:tcPr>
            <w:tcW w:w="338" w:type="pct"/>
          </w:tcPr>
          <w:p w14:paraId="143B597D"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155</w:t>
            </w:r>
          </w:p>
        </w:tc>
        <w:tc>
          <w:tcPr>
            <w:tcW w:w="87" w:type="pct"/>
          </w:tcPr>
          <w:p w14:paraId="43E4D0B3" w14:textId="77777777" w:rsidR="001A0839" w:rsidRDefault="001A0839" w:rsidP="00FD051A">
            <w:pPr>
              <w:jc w:val="center"/>
              <w:rPr>
                <w:rFonts w:ascii="Times New Roman" w:hAnsi="Times New Roman" w:cs="Times New Roman"/>
              </w:rPr>
            </w:pPr>
          </w:p>
        </w:tc>
        <w:tc>
          <w:tcPr>
            <w:tcW w:w="455" w:type="pct"/>
          </w:tcPr>
          <w:p w14:paraId="3C273706"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29</w:t>
            </w:r>
          </w:p>
        </w:tc>
        <w:tc>
          <w:tcPr>
            <w:tcW w:w="87" w:type="pct"/>
          </w:tcPr>
          <w:p w14:paraId="4776AC68" w14:textId="77777777" w:rsidR="001A0839" w:rsidRPr="0067394B" w:rsidRDefault="001A0839" w:rsidP="00FD051A">
            <w:pPr>
              <w:jc w:val="center"/>
              <w:rPr>
                <w:rFonts w:ascii="Times New Roman" w:hAnsi="Times New Roman" w:cs="Times New Roman"/>
              </w:rPr>
            </w:pPr>
          </w:p>
        </w:tc>
        <w:tc>
          <w:tcPr>
            <w:tcW w:w="338" w:type="pct"/>
          </w:tcPr>
          <w:p w14:paraId="2EC0F9B5"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60</w:t>
            </w:r>
          </w:p>
        </w:tc>
        <w:tc>
          <w:tcPr>
            <w:tcW w:w="87" w:type="pct"/>
          </w:tcPr>
          <w:p w14:paraId="3C386C1F" w14:textId="77777777" w:rsidR="001A0839" w:rsidRDefault="001A0839" w:rsidP="00FD051A">
            <w:pPr>
              <w:jc w:val="center"/>
              <w:rPr>
                <w:rFonts w:ascii="Times New Roman" w:hAnsi="Times New Roman" w:cs="Times New Roman"/>
              </w:rPr>
            </w:pPr>
          </w:p>
        </w:tc>
        <w:tc>
          <w:tcPr>
            <w:tcW w:w="706" w:type="pct"/>
          </w:tcPr>
          <w:p w14:paraId="5B98B328"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05</w:t>
            </w:r>
          </w:p>
        </w:tc>
        <w:tc>
          <w:tcPr>
            <w:tcW w:w="87" w:type="pct"/>
          </w:tcPr>
          <w:p w14:paraId="0C1DF3D4" w14:textId="77777777" w:rsidR="001A0839" w:rsidRDefault="001A0839" w:rsidP="00FD051A">
            <w:pPr>
              <w:jc w:val="center"/>
              <w:rPr>
                <w:rFonts w:ascii="Times New Roman" w:hAnsi="Times New Roman" w:cs="Times New Roman"/>
              </w:rPr>
            </w:pPr>
          </w:p>
        </w:tc>
        <w:tc>
          <w:tcPr>
            <w:tcW w:w="338" w:type="pct"/>
          </w:tcPr>
          <w:p w14:paraId="741FCDE0"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886</w:t>
            </w:r>
          </w:p>
        </w:tc>
      </w:tr>
      <w:tr w:rsidR="001A0839" w:rsidRPr="0067394B" w14:paraId="0BA37B65" w14:textId="77777777" w:rsidTr="00FD051A">
        <w:tc>
          <w:tcPr>
            <w:tcW w:w="880" w:type="pct"/>
          </w:tcPr>
          <w:p w14:paraId="7CF357F5" w14:textId="0F49D0DC"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IND_SPE</w:t>
            </w:r>
          </w:p>
        </w:tc>
        <w:tc>
          <w:tcPr>
            <w:tcW w:w="87" w:type="pct"/>
          </w:tcPr>
          <w:p w14:paraId="1E824FBD" w14:textId="77777777" w:rsidR="001A0839" w:rsidRPr="0067394B" w:rsidRDefault="001A0839" w:rsidP="00FD051A">
            <w:pPr>
              <w:rPr>
                <w:rFonts w:ascii="Times New Roman" w:hAnsi="Times New Roman" w:cs="Times New Roman"/>
              </w:rPr>
            </w:pPr>
          </w:p>
        </w:tc>
        <w:tc>
          <w:tcPr>
            <w:tcW w:w="455" w:type="pct"/>
          </w:tcPr>
          <w:p w14:paraId="0839C84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-0.044</w:t>
            </w:r>
          </w:p>
        </w:tc>
        <w:tc>
          <w:tcPr>
            <w:tcW w:w="87" w:type="pct"/>
          </w:tcPr>
          <w:p w14:paraId="2BC4EB44" w14:textId="77777777" w:rsidR="001A0839" w:rsidRPr="0067394B" w:rsidRDefault="001A0839" w:rsidP="00FD051A">
            <w:pPr>
              <w:jc w:val="center"/>
              <w:rPr>
                <w:rFonts w:ascii="Times New Roman" w:hAnsi="Times New Roman" w:cs="Times New Roman"/>
              </w:rPr>
            </w:pPr>
          </w:p>
        </w:tc>
        <w:tc>
          <w:tcPr>
            <w:tcW w:w="338" w:type="pct"/>
          </w:tcPr>
          <w:p w14:paraId="3C824E4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0.029</w:t>
            </w:r>
          </w:p>
        </w:tc>
        <w:tc>
          <w:tcPr>
            <w:tcW w:w="87" w:type="pct"/>
          </w:tcPr>
          <w:p w14:paraId="6E017A3D" w14:textId="77777777" w:rsidR="001A0839" w:rsidRDefault="001A0839" w:rsidP="00FD051A">
            <w:pPr>
              <w:jc w:val="center"/>
              <w:rPr>
                <w:rFonts w:ascii="Times New Roman" w:hAnsi="Times New Roman" w:cs="Times New Roman"/>
              </w:rPr>
            </w:pPr>
          </w:p>
        </w:tc>
        <w:tc>
          <w:tcPr>
            <w:tcW w:w="455" w:type="pct"/>
          </w:tcPr>
          <w:p w14:paraId="49BB79CF"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58</w:t>
            </w:r>
          </w:p>
        </w:tc>
        <w:tc>
          <w:tcPr>
            <w:tcW w:w="87" w:type="pct"/>
          </w:tcPr>
          <w:p w14:paraId="383CD995" w14:textId="77777777" w:rsidR="001A0839" w:rsidRPr="0067394B" w:rsidRDefault="001A0839" w:rsidP="00FD051A">
            <w:pPr>
              <w:jc w:val="center"/>
              <w:rPr>
                <w:rFonts w:ascii="Times New Roman" w:hAnsi="Times New Roman" w:cs="Times New Roman"/>
              </w:rPr>
            </w:pPr>
          </w:p>
        </w:tc>
        <w:tc>
          <w:tcPr>
            <w:tcW w:w="338" w:type="pct"/>
          </w:tcPr>
          <w:p w14:paraId="11740BBD"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12</w:t>
            </w:r>
          </w:p>
        </w:tc>
        <w:tc>
          <w:tcPr>
            <w:tcW w:w="87" w:type="pct"/>
          </w:tcPr>
          <w:p w14:paraId="2BF306A3" w14:textId="77777777" w:rsidR="001A0839" w:rsidRDefault="001A0839" w:rsidP="00FD051A">
            <w:pPr>
              <w:jc w:val="center"/>
              <w:rPr>
                <w:rFonts w:ascii="Times New Roman" w:hAnsi="Times New Roman" w:cs="Times New Roman"/>
              </w:rPr>
            </w:pPr>
          </w:p>
        </w:tc>
        <w:tc>
          <w:tcPr>
            <w:tcW w:w="455" w:type="pct"/>
          </w:tcPr>
          <w:p w14:paraId="25525ECD"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34</w:t>
            </w:r>
          </w:p>
        </w:tc>
        <w:tc>
          <w:tcPr>
            <w:tcW w:w="87" w:type="pct"/>
          </w:tcPr>
          <w:p w14:paraId="640BB22A" w14:textId="77777777" w:rsidR="001A0839" w:rsidRPr="0067394B" w:rsidRDefault="001A0839" w:rsidP="00FD051A">
            <w:pPr>
              <w:jc w:val="center"/>
              <w:rPr>
                <w:rFonts w:ascii="Times New Roman" w:hAnsi="Times New Roman" w:cs="Times New Roman"/>
              </w:rPr>
            </w:pPr>
          </w:p>
        </w:tc>
        <w:tc>
          <w:tcPr>
            <w:tcW w:w="338" w:type="pct"/>
          </w:tcPr>
          <w:p w14:paraId="2FBEF157"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28</w:t>
            </w:r>
          </w:p>
        </w:tc>
        <w:tc>
          <w:tcPr>
            <w:tcW w:w="87" w:type="pct"/>
          </w:tcPr>
          <w:p w14:paraId="4B3D68A7" w14:textId="77777777" w:rsidR="001A0839" w:rsidRDefault="001A0839" w:rsidP="00FD051A">
            <w:pPr>
              <w:jc w:val="center"/>
              <w:rPr>
                <w:rFonts w:ascii="Times New Roman" w:hAnsi="Times New Roman" w:cs="Times New Roman"/>
              </w:rPr>
            </w:pPr>
          </w:p>
        </w:tc>
        <w:tc>
          <w:tcPr>
            <w:tcW w:w="706" w:type="pct"/>
          </w:tcPr>
          <w:p w14:paraId="0DE4A48A" w14:textId="77777777" w:rsidR="001A0839" w:rsidRDefault="001A0839" w:rsidP="00FD051A">
            <w:pPr>
              <w:jc w:val="center"/>
              <w:rPr>
                <w:rFonts w:ascii="Times New Roman" w:hAnsi="Times New Roman" w:cs="Times New Roman"/>
              </w:rPr>
            </w:pPr>
            <w:r>
              <w:rPr>
                <w:rFonts w:ascii="Times New Roman" w:hAnsi="Times New Roman" w:cs="Times New Roman"/>
              </w:rPr>
              <w:t>-0.024</w:t>
            </w:r>
          </w:p>
        </w:tc>
        <w:tc>
          <w:tcPr>
            <w:tcW w:w="87" w:type="pct"/>
          </w:tcPr>
          <w:p w14:paraId="1788FBC1" w14:textId="77777777" w:rsidR="001A0839" w:rsidRDefault="001A0839" w:rsidP="00FD051A">
            <w:pPr>
              <w:jc w:val="center"/>
              <w:rPr>
                <w:rFonts w:ascii="Times New Roman" w:hAnsi="Times New Roman" w:cs="Times New Roman"/>
              </w:rPr>
            </w:pPr>
          </w:p>
        </w:tc>
        <w:tc>
          <w:tcPr>
            <w:tcW w:w="338" w:type="pct"/>
          </w:tcPr>
          <w:p w14:paraId="7D2EE8BC"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73</w:t>
            </w:r>
          </w:p>
        </w:tc>
      </w:tr>
      <w:tr w:rsidR="001A0839" w:rsidRPr="0067394B" w14:paraId="2981C3A8" w14:textId="77777777" w:rsidTr="00FD051A">
        <w:tc>
          <w:tcPr>
            <w:tcW w:w="880" w:type="pct"/>
          </w:tcPr>
          <w:p w14:paraId="19C1985A" w14:textId="743A2B76"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BIG4</w:t>
            </w:r>
            <w:r>
              <w:rPr>
                <w:rFonts w:ascii="Times New Roman" w:hAnsi="Times New Roman" w:cs="Times New Roman" w:hint="eastAsia"/>
                <w:i/>
                <w:vertAlign w:val="subscript"/>
              </w:rPr>
              <w:t xml:space="preserve"> </w:t>
            </w:r>
          </w:p>
        </w:tc>
        <w:tc>
          <w:tcPr>
            <w:tcW w:w="87" w:type="pct"/>
          </w:tcPr>
          <w:p w14:paraId="32FE7330" w14:textId="77777777" w:rsidR="001A0839" w:rsidRPr="0067394B" w:rsidRDefault="001A0839" w:rsidP="00FD051A">
            <w:pPr>
              <w:rPr>
                <w:rFonts w:ascii="Times New Roman" w:hAnsi="Times New Roman" w:cs="Times New Roman"/>
              </w:rPr>
            </w:pPr>
          </w:p>
        </w:tc>
        <w:tc>
          <w:tcPr>
            <w:tcW w:w="455" w:type="pct"/>
          </w:tcPr>
          <w:p w14:paraId="6695BEA5"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-0.065</w:t>
            </w:r>
          </w:p>
        </w:tc>
        <w:tc>
          <w:tcPr>
            <w:tcW w:w="87" w:type="pct"/>
          </w:tcPr>
          <w:p w14:paraId="19BFA15A" w14:textId="77777777" w:rsidR="001A0839" w:rsidRPr="0067394B" w:rsidRDefault="001A0839" w:rsidP="00FD051A">
            <w:pPr>
              <w:jc w:val="center"/>
              <w:rPr>
                <w:rFonts w:ascii="Times New Roman" w:hAnsi="Times New Roman" w:cs="Times New Roman"/>
              </w:rPr>
            </w:pPr>
          </w:p>
        </w:tc>
        <w:tc>
          <w:tcPr>
            <w:tcW w:w="338" w:type="pct"/>
          </w:tcPr>
          <w:p w14:paraId="679DB244"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0.017</w:t>
            </w:r>
          </w:p>
        </w:tc>
        <w:tc>
          <w:tcPr>
            <w:tcW w:w="87" w:type="pct"/>
          </w:tcPr>
          <w:p w14:paraId="27CCB9DD" w14:textId="77777777" w:rsidR="001A0839" w:rsidRDefault="001A0839" w:rsidP="00FD051A">
            <w:pPr>
              <w:jc w:val="center"/>
              <w:rPr>
                <w:rFonts w:ascii="Times New Roman" w:hAnsi="Times New Roman" w:cs="Times New Roman"/>
              </w:rPr>
            </w:pPr>
          </w:p>
        </w:tc>
        <w:tc>
          <w:tcPr>
            <w:tcW w:w="455" w:type="pct"/>
          </w:tcPr>
          <w:p w14:paraId="740320FC" w14:textId="77777777" w:rsidR="001A0839" w:rsidRPr="0067394B" w:rsidRDefault="001A0839" w:rsidP="00FD051A">
            <w:pPr>
              <w:jc w:val="center"/>
              <w:rPr>
                <w:rFonts w:ascii="Times New Roman" w:hAnsi="Times New Roman" w:cs="Times New Roman"/>
              </w:rPr>
            </w:pPr>
          </w:p>
        </w:tc>
        <w:tc>
          <w:tcPr>
            <w:tcW w:w="87" w:type="pct"/>
          </w:tcPr>
          <w:p w14:paraId="37154B40" w14:textId="77777777" w:rsidR="001A0839" w:rsidRPr="0067394B" w:rsidRDefault="001A0839" w:rsidP="00FD051A">
            <w:pPr>
              <w:jc w:val="center"/>
              <w:rPr>
                <w:rFonts w:ascii="Times New Roman" w:hAnsi="Times New Roman" w:cs="Times New Roman"/>
              </w:rPr>
            </w:pPr>
          </w:p>
        </w:tc>
        <w:tc>
          <w:tcPr>
            <w:tcW w:w="338" w:type="pct"/>
          </w:tcPr>
          <w:p w14:paraId="46F498B6" w14:textId="77777777" w:rsidR="001A0839" w:rsidRPr="0067394B" w:rsidRDefault="001A0839" w:rsidP="00FD051A">
            <w:pPr>
              <w:jc w:val="center"/>
              <w:rPr>
                <w:rFonts w:ascii="Times New Roman" w:hAnsi="Times New Roman" w:cs="Times New Roman"/>
              </w:rPr>
            </w:pPr>
          </w:p>
        </w:tc>
        <w:tc>
          <w:tcPr>
            <w:tcW w:w="87" w:type="pct"/>
          </w:tcPr>
          <w:p w14:paraId="30935C61" w14:textId="77777777" w:rsidR="001A0839" w:rsidRDefault="001A0839" w:rsidP="00FD051A">
            <w:pPr>
              <w:jc w:val="center"/>
              <w:rPr>
                <w:rFonts w:ascii="Times New Roman" w:hAnsi="Times New Roman" w:cs="Times New Roman"/>
              </w:rPr>
            </w:pPr>
          </w:p>
        </w:tc>
        <w:tc>
          <w:tcPr>
            <w:tcW w:w="455" w:type="pct"/>
          </w:tcPr>
          <w:p w14:paraId="204BBC0C" w14:textId="77777777" w:rsidR="001A0839" w:rsidRPr="0067394B" w:rsidRDefault="001A0839" w:rsidP="00FD051A">
            <w:pPr>
              <w:jc w:val="center"/>
              <w:rPr>
                <w:rFonts w:ascii="Times New Roman" w:hAnsi="Times New Roman" w:cs="Times New Roman"/>
              </w:rPr>
            </w:pPr>
          </w:p>
        </w:tc>
        <w:tc>
          <w:tcPr>
            <w:tcW w:w="87" w:type="pct"/>
          </w:tcPr>
          <w:p w14:paraId="1479E4CA" w14:textId="77777777" w:rsidR="001A0839" w:rsidRPr="0067394B" w:rsidRDefault="001A0839" w:rsidP="00FD051A">
            <w:pPr>
              <w:jc w:val="center"/>
              <w:rPr>
                <w:rFonts w:ascii="Times New Roman" w:hAnsi="Times New Roman" w:cs="Times New Roman"/>
              </w:rPr>
            </w:pPr>
          </w:p>
        </w:tc>
        <w:tc>
          <w:tcPr>
            <w:tcW w:w="338" w:type="pct"/>
          </w:tcPr>
          <w:p w14:paraId="234AD75A" w14:textId="77777777" w:rsidR="001A0839" w:rsidRPr="0067394B" w:rsidRDefault="001A0839" w:rsidP="00FD051A">
            <w:pPr>
              <w:jc w:val="center"/>
              <w:rPr>
                <w:rFonts w:ascii="Times New Roman" w:hAnsi="Times New Roman" w:cs="Times New Roman"/>
              </w:rPr>
            </w:pPr>
          </w:p>
        </w:tc>
        <w:tc>
          <w:tcPr>
            <w:tcW w:w="87" w:type="pct"/>
          </w:tcPr>
          <w:p w14:paraId="0934537E" w14:textId="77777777" w:rsidR="001A0839" w:rsidRDefault="001A0839" w:rsidP="00FD051A">
            <w:pPr>
              <w:jc w:val="center"/>
              <w:rPr>
                <w:rFonts w:ascii="Times New Roman" w:hAnsi="Times New Roman" w:cs="Times New Roman"/>
              </w:rPr>
            </w:pPr>
          </w:p>
        </w:tc>
        <w:tc>
          <w:tcPr>
            <w:tcW w:w="706" w:type="pct"/>
          </w:tcPr>
          <w:p w14:paraId="3773BA4D" w14:textId="77777777" w:rsidR="001A0839" w:rsidRDefault="001A0839" w:rsidP="00FD051A">
            <w:pPr>
              <w:jc w:val="center"/>
              <w:rPr>
                <w:rFonts w:ascii="Times New Roman" w:hAnsi="Times New Roman" w:cs="Times New Roman"/>
              </w:rPr>
            </w:pPr>
          </w:p>
        </w:tc>
        <w:tc>
          <w:tcPr>
            <w:tcW w:w="87" w:type="pct"/>
          </w:tcPr>
          <w:p w14:paraId="6DBEF848" w14:textId="77777777" w:rsidR="001A0839" w:rsidRDefault="001A0839" w:rsidP="00FD051A">
            <w:pPr>
              <w:jc w:val="center"/>
              <w:rPr>
                <w:rFonts w:ascii="Times New Roman" w:hAnsi="Times New Roman" w:cs="Times New Roman"/>
              </w:rPr>
            </w:pPr>
          </w:p>
        </w:tc>
        <w:tc>
          <w:tcPr>
            <w:tcW w:w="338" w:type="pct"/>
          </w:tcPr>
          <w:p w14:paraId="5247D9F7" w14:textId="77777777" w:rsidR="001A0839" w:rsidRDefault="001A0839" w:rsidP="00FD051A">
            <w:pPr>
              <w:jc w:val="center"/>
              <w:rPr>
                <w:rFonts w:ascii="Times New Roman" w:hAnsi="Times New Roman" w:cs="Times New Roman"/>
              </w:rPr>
            </w:pPr>
          </w:p>
        </w:tc>
      </w:tr>
      <w:tr w:rsidR="001A0839" w:rsidRPr="0067394B" w14:paraId="0D37CBC2" w14:textId="77777777" w:rsidTr="00FD051A">
        <w:tc>
          <w:tcPr>
            <w:tcW w:w="880" w:type="pct"/>
          </w:tcPr>
          <w:p w14:paraId="723BBF39" w14:textId="4ABF641D"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M&amp;A</w:t>
            </w:r>
            <w:r>
              <w:rPr>
                <w:rFonts w:ascii="Times New Roman" w:hAnsi="Times New Roman" w:cs="Times New Roman" w:hint="eastAsia"/>
                <w:i/>
                <w:vertAlign w:val="subscript"/>
              </w:rPr>
              <w:t xml:space="preserve"> </w:t>
            </w:r>
          </w:p>
        </w:tc>
        <w:tc>
          <w:tcPr>
            <w:tcW w:w="87" w:type="pct"/>
          </w:tcPr>
          <w:p w14:paraId="7923DA93" w14:textId="77777777" w:rsidR="001A0839" w:rsidRPr="0067394B" w:rsidRDefault="001A0839" w:rsidP="00FD051A">
            <w:pPr>
              <w:rPr>
                <w:rFonts w:ascii="Times New Roman" w:hAnsi="Times New Roman" w:cs="Times New Roman"/>
              </w:rPr>
            </w:pPr>
          </w:p>
        </w:tc>
        <w:tc>
          <w:tcPr>
            <w:tcW w:w="455" w:type="pct"/>
          </w:tcPr>
          <w:p w14:paraId="6F8536C1"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-0.213</w:t>
            </w:r>
          </w:p>
        </w:tc>
        <w:tc>
          <w:tcPr>
            <w:tcW w:w="87" w:type="pct"/>
          </w:tcPr>
          <w:p w14:paraId="649285F8" w14:textId="77777777" w:rsidR="001A0839" w:rsidRPr="0067394B" w:rsidRDefault="001A0839" w:rsidP="00FD051A">
            <w:pPr>
              <w:jc w:val="center"/>
              <w:rPr>
                <w:rFonts w:ascii="Times New Roman" w:hAnsi="Times New Roman" w:cs="Times New Roman"/>
              </w:rPr>
            </w:pPr>
          </w:p>
        </w:tc>
        <w:tc>
          <w:tcPr>
            <w:tcW w:w="338" w:type="pct"/>
          </w:tcPr>
          <w:p w14:paraId="642A5EAC"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0.430</w:t>
            </w:r>
          </w:p>
        </w:tc>
        <w:tc>
          <w:tcPr>
            <w:tcW w:w="87" w:type="pct"/>
          </w:tcPr>
          <w:p w14:paraId="487ED5AF" w14:textId="77777777" w:rsidR="001A0839" w:rsidRDefault="001A0839" w:rsidP="00FD051A">
            <w:pPr>
              <w:jc w:val="center"/>
              <w:rPr>
                <w:rFonts w:ascii="Times New Roman" w:hAnsi="Times New Roman" w:cs="Times New Roman"/>
              </w:rPr>
            </w:pPr>
          </w:p>
        </w:tc>
        <w:tc>
          <w:tcPr>
            <w:tcW w:w="455" w:type="pct"/>
          </w:tcPr>
          <w:p w14:paraId="44D8755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-0.2</w:t>
            </w:r>
            <w:r>
              <w:rPr>
                <w:rFonts w:ascii="Times New Roman" w:hAnsi="Times New Roman" w:cs="Times New Roman"/>
              </w:rPr>
              <w:t>36</w:t>
            </w:r>
          </w:p>
        </w:tc>
        <w:tc>
          <w:tcPr>
            <w:tcW w:w="87" w:type="pct"/>
          </w:tcPr>
          <w:p w14:paraId="3F1956A1" w14:textId="77777777" w:rsidR="001A0839" w:rsidRPr="0067394B" w:rsidRDefault="001A0839" w:rsidP="00FD051A">
            <w:pPr>
              <w:jc w:val="center"/>
              <w:rPr>
                <w:rFonts w:ascii="Times New Roman" w:hAnsi="Times New Roman" w:cs="Times New Roman"/>
              </w:rPr>
            </w:pPr>
          </w:p>
        </w:tc>
        <w:tc>
          <w:tcPr>
            <w:tcW w:w="338" w:type="pct"/>
          </w:tcPr>
          <w:p w14:paraId="4A1D2CCA"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361</w:t>
            </w:r>
          </w:p>
        </w:tc>
        <w:tc>
          <w:tcPr>
            <w:tcW w:w="87" w:type="pct"/>
          </w:tcPr>
          <w:p w14:paraId="5C4C141A" w14:textId="77777777" w:rsidR="001A0839" w:rsidRDefault="001A0839" w:rsidP="00FD051A">
            <w:pPr>
              <w:jc w:val="center"/>
              <w:rPr>
                <w:rFonts w:ascii="Times New Roman" w:hAnsi="Times New Roman" w:cs="Times New Roman"/>
              </w:rPr>
            </w:pPr>
          </w:p>
        </w:tc>
        <w:tc>
          <w:tcPr>
            <w:tcW w:w="455" w:type="pct"/>
          </w:tcPr>
          <w:p w14:paraId="6DAC17AA"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182</w:t>
            </w:r>
          </w:p>
        </w:tc>
        <w:tc>
          <w:tcPr>
            <w:tcW w:w="87" w:type="pct"/>
          </w:tcPr>
          <w:p w14:paraId="7E14B603" w14:textId="77777777" w:rsidR="001A0839" w:rsidRPr="0067394B" w:rsidRDefault="001A0839" w:rsidP="00FD051A">
            <w:pPr>
              <w:jc w:val="center"/>
              <w:rPr>
                <w:rFonts w:ascii="Times New Roman" w:hAnsi="Times New Roman" w:cs="Times New Roman"/>
              </w:rPr>
            </w:pPr>
          </w:p>
        </w:tc>
        <w:tc>
          <w:tcPr>
            <w:tcW w:w="338" w:type="pct"/>
          </w:tcPr>
          <w:p w14:paraId="7B978899"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569</w:t>
            </w:r>
          </w:p>
        </w:tc>
        <w:tc>
          <w:tcPr>
            <w:tcW w:w="87" w:type="pct"/>
          </w:tcPr>
          <w:p w14:paraId="7F604AFE" w14:textId="77777777" w:rsidR="001A0839" w:rsidRDefault="001A0839" w:rsidP="00FD051A">
            <w:pPr>
              <w:jc w:val="center"/>
              <w:rPr>
                <w:rFonts w:ascii="Times New Roman" w:hAnsi="Times New Roman" w:cs="Times New Roman"/>
              </w:rPr>
            </w:pPr>
          </w:p>
        </w:tc>
        <w:tc>
          <w:tcPr>
            <w:tcW w:w="706" w:type="pct"/>
          </w:tcPr>
          <w:p w14:paraId="2C29E464"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54</w:t>
            </w:r>
          </w:p>
        </w:tc>
        <w:tc>
          <w:tcPr>
            <w:tcW w:w="87" w:type="pct"/>
          </w:tcPr>
          <w:p w14:paraId="5E2B9C61" w14:textId="77777777" w:rsidR="001A0839" w:rsidRDefault="001A0839" w:rsidP="00FD051A">
            <w:pPr>
              <w:jc w:val="center"/>
              <w:rPr>
                <w:rFonts w:ascii="Times New Roman" w:hAnsi="Times New Roman" w:cs="Times New Roman"/>
              </w:rPr>
            </w:pPr>
          </w:p>
        </w:tc>
        <w:tc>
          <w:tcPr>
            <w:tcW w:w="338" w:type="pct"/>
          </w:tcPr>
          <w:p w14:paraId="4A1B1D17"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19</w:t>
            </w:r>
          </w:p>
        </w:tc>
      </w:tr>
      <w:tr w:rsidR="001A0839" w:rsidRPr="0067394B" w14:paraId="524290E0" w14:textId="77777777" w:rsidTr="00FD051A">
        <w:tc>
          <w:tcPr>
            <w:tcW w:w="880" w:type="pct"/>
          </w:tcPr>
          <w:p w14:paraId="30908122" w14:textId="3D521372"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EQUIT_FIN</w:t>
            </w:r>
            <w:r>
              <w:rPr>
                <w:rFonts w:ascii="Times New Roman" w:hAnsi="Times New Roman" w:cs="Times New Roman" w:hint="eastAsia"/>
                <w:i/>
                <w:vertAlign w:val="subscript"/>
              </w:rPr>
              <w:t xml:space="preserve"> </w:t>
            </w:r>
          </w:p>
        </w:tc>
        <w:tc>
          <w:tcPr>
            <w:tcW w:w="87" w:type="pct"/>
          </w:tcPr>
          <w:p w14:paraId="32B6BCE9" w14:textId="77777777" w:rsidR="001A0839" w:rsidRPr="0067394B" w:rsidRDefault="001A0839" w:rsidP="00FD051A">
            <w:pPr>
              <w:rPr>
                <w:rFonts w:ascii="Times New Roman" w:hAnsi="Times New Roman" w:cs="Times New Roman"/>
              </w:rPr>
            </w:pPr>
          </w:p>
        </w:tc>
        <w:tc>
          <w:tcPr>
            <w:tcW w:w="455" w:type="pct"/>
          </w:tcPr>
          <w:p w14:paraId="2779FC0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0.165</w:t>
            </w:r>
          </w:p>
        </w:tc>
        <w:tc>
          <w:tcPr>
            <w:tcW w:w="87" w:type="pct"/>
          </w:tcPr>
          <w:p w14:paraId="0DC67A07" w14:textId="77777777" w:rsidR="001A0839" w:rsidRPr="0067394B" w:rsidRDefault="001A0839" w:rsidP="00FD051A">
            <w:pPr>
              <w:jc w:val="center"/>
              <w:rPr>
                <w:rFonts w:ascii="Times New Roman" w:hAnsi="Times New Roman" w:cs="Times New Roman"/>
              </w:rPr>
            </w:pPr>
          </w:p>
        </w:tc>
        <w:tc>
          <w:tcPr>
            <w:tcW w:w="338" w:type="pct"/>
          </w:tcPr>
          <w:p w14:paraId="12441E1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0.572</w:t>
            </w:r>
          </w:p>
        </w:tc>
        <w:tc>
          <w:tcPr>
            <w:tcW w:w="87" w:type="pct"/>
          </w:tcPr>
          <w:p w14:paraId="5A42E6AA" w14:textId="77777777" w:rsidR="001A0839" w:rsidRDefault="001A0839" w:rsidP="00FD051A">
            <w:pPr>
              <w:jc w:val="center"/>
              <w:rPr>
                <w:rFonts w:ascii="Times New Roman" w:hAnsi="Times New Roman" w:cs="Times New Roman"/>
              </w:rPr>
            </w:pPr>
          </w:p>
        </w:tc>
        <w:tc>
          <w:tcPr>
            <w:tcW w:w="455" w:type="pct"/>
          </w:tcPr>
          <w:p w14:paraId="5397FC32"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74</w:t>
            </w:r>
          </w:p>
        </w:tc>
        <w:tc>
          <w:tcPr>
            <w:tcW w:w="87" w:type="pct"/>
          </w:tcPr>
          <w:p w14:paraId="08B2EE59" w14:textId="77777777" w:rsidR="001A0839" w:rsidRPr="0067394B" w:rsidRDefault="001A0839" w:rsidP="00FD051A">
            <w:pPr>
              <w:jc w:val="center"/>
              <w:rPr>
                <w:rFonts w:ascii="Times New Roman" w:hAnsi="Times New Roman" w:cs="Times New Roman"/>
              </w:rPr>
            </w:pPr>
          </w:p>
        </w:tc>
        <w:tc>
          <w:tcPr>
            <w:tcW w:w="338" w:type="pct"/>
          </w:tcPr>
          <w:p w14:paraId="536E7A3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482</w:t>
            </w:r>
          </w:p>
        </w:tc>
        <w:tc>
          <w:tcPr>
            <w:tcW w:w="87" w:type="pct"/>
          </w:tcPr>
          <w:p w14:paraId="50526392" w14:textId="77777777" w:rsidR="001A0839" w:rsidRDefault="001A0839" w:rsidP="00FD051A">
            <w:pPr>
              <w:jc w:val="center"/>
              <w:rPr>
                <w:rFonts w:ascii="Times New Roman" w:hAnsi="Times New Roman" w:cs="Times New Roman"/>
              </w:rPr>
            </w:pPr>
          </w:p>
        </w:tc>
        <w:tc>
          <w:tcPr>
            <w:tcW w:w="455" w:type="pct"/>
          </w:tcPr>
          <w:p w14:paraId="03C2B39B"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49</w:t>
            </w:r>
          </w:p>
        </w:tc>
        <w:tc>
          <w:tcPr>
            <w:tcW w:w="87" w:type="pct"/>
          </w:tcPr>
          <w:p w14:paraId="5F70F36F" w14:textId="77777777" w:rsidR="001A0839" w:rsidRPr="0067394B" w:rsidRDefault="001A0839" w:rsidP="00FD051A">
            <w:pPr>
              <w:jc w:val="center"/>
              <w:rPr>
                <w:rFonts w:ascii="Times New Roman" w:hAnsi="Times New Roman" w:cs="Times New Roman"/>
              </w:rPr>
            </w:pPr>
          </w:p>
        </w:tc>
        <w:tc>
          <w:tcPr>
            <w:tcW w:w="338" w:type="pct"/>
          </w:tcPr>
          <w:p w14:paraId="0B37D706"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601</w:t>
            </w:r>
          </w:p>
        </w:tc>
        <w:tc>
          <w:tcPr>
            <w:tcW w:w="87" w:type="pct"/>
          </w:tcPr>
          <w:p w14:paraId="7840B1A8" w14:textId="77777777" w:rsidR="001A0839" w:rsidRDefault="001A0839" w:rsidP="00FD051A">
            <w:pPr>
              <w:jc w:val="center"/>
              <w:rPr>
                <w:rFonts w:ascii="Times New Roman" w:hAnsi="Times New Roman" w:cs="Times New Roman"/>
              </w:rPr>
            </w:pPr>
          </w:p>
        </w:tc>
        <w:tc>
          <w:tcPr>
            <w:tcW w:w="706" w:type="pct"/>
          </w:tcPr>
          <w:p w14:paraId="64EC67E0"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25</w:t>
            </w:r>
          </w:p>
        </w:tc>
        <w:tc>
          <w:tcPr>
            <w:tcW w:w="87" w:type="pct"/>
          </w:tcPr>
          <w:p w14:paraId="5C59E14D" w14:textId="77777777" w:rsidR="001A0839" w:rsidRDefault="001A0839" w:rsidP="00FD051A">
            <w:pPr>
              <w:jc w:val="center"/>
              <w:rPr>
                <w:rFonts w:ascii="Times New Roman" w:hAnsi="Times New Roman" w:cs="Times New Roman"/>
              </w:rPr>
            </w:pPr>
          </w:p>
        </w:tc>
        <w:tc>
          <w:tcPr>
            <w:tcW w:w="338" w:type="pct"/>
          </w:tcPr>
          <w:p w14:paraId="7F253A82" w14:textId="77777777" w:rsidR="001A0839" w:rsidRDefault="001A0839" w:rsidP="00FD051A">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07</w:t>
            </w:r>
          </w:p>
        </w:tc>
      </w:tr>
      <w:tr w:rsidR="001A0839" w:rsidRPr="0067394B" w14:paraId="5E5005AA" w14:textId="77777777" w:rsidTr="00FD051A">
        <w:tc>
          <w:tcPr>
            <w:tcW w:w="880" w:type="pct"/>
          </w:tcPr>
          <w:p w14:paraId="5EBCC0C2" w14:textId="4D53568A"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LNTA</w:t>
            </w:r>
            <w:r>
              <w:rPr>
                <w:rFonts w:ascii="Times New Roman" w:hAnsi="Times New Roman" w:cs="Times New Roman" w:hint="eastAsia"/>
                <w:i/>
                <w:vertAlign w:val="subscript"/>
              </w:rPr>
              <w:t xml:space="preserve"> </w:t>
            </w:r>
          </w:p>
        </w:tc>
        <w:tc>
          <w:tcPr>
            <w:tcW w:w="87" w:type="pct"/>
          </w:tcPr>
          <w:p w14:paraId="0A3BB516" w14:textId="77777777" w:rsidR="001A0839" w:rsidRPr="0067394B" w:rsidRDefault="001A0839" w:rsidP="00FD051A">
            <w:pPr>
              <w:rPr>
                <w:rFonts w:ascii="Times New Roman" w:hAnsi="Times New Roman" w:cs="Times New Roman"/>
              </w:rPr>
            </w:pPr>
          </w:p>
        </w:tc>
        <w:tc>
          <w:tcPr>
            <w:tcW w:w="455" w:type="pct"/>
          </w:tcPr>
          <w:p w14:paraId="2F9EC1F8"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-0.002</w:t>
            </w:r>
          </w:p>
        </w:tc>
        <w:tc>
          <w:tcPr>
            <w:tcW w:w="87" w:type="pct"/>
          </w:tcPr>
          <w:p w14:paraId="78840AAD" w14:textId="77777777" w:rsidR="001A0839" w:rsidRPr="0067394B" w:rsidRDefault="001A0839" w:rsidP="00FD051A">
            <w:pPr>
              <w:jc w:val="center"/>
              <w:rPr>
                <w:rFonts w:ascii="Times New Roman" w:hAnsi="Times New Roman" w:cs="Times New Roman"/>
              </w:rPr>
            </w:pPr>
          </w:p>
        </w:tc>
        <w:tc>
          <w:tcPr>
            <w:tcW w:w="338" w:type="pct"/>
          </w:tcPr>
          <w:p w14:paraId="7C9A88E7"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0.754</w:t>
            </w:r>
          </w:p>
        </w:tc>
        <w:tc>
          <w:tcPr>
            <w:tcW w:w="87" w:type="pct"/>
          </w:tcPr>
          <w:p w14:paraId="4F830213" w14:textId="77777777" w:rsidR="001A0839" w:rsidRDefault="001A0839" w:rsidP="00FD051A">
            <w:pPr>
              <w:jc w:val="center"/>
              <w:rPr>
                <w:rFonts w:ascii="Times New Roman" w:hAnsi="Times New Roman" w:cs="Times New Roman"/>
              </w:rPr>
            </w:pPr>
          </w:p>
        </w:tc>
        <w:tc>
          <w:tcPr>
            <w:tcW w:w="455" w:type="pct"/>
          </w:tcPr>
          <w:p w14:paraId="6FF36BFD"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w:t>
            </w:r>
            <w:r>
              <w:rPr>
                <w:rFonts w:ascii="Times New Roman" w:hAnsi="Times New Roman" w:cs="Times New Roman"/>
              </w:rPr>
              <w:t>5</w:t>
            </w:r>
          </w:p>
        </w:tc>
        <w:tc>
          <w:tcPr>
            <w:tcW w:w="87" w:type="pct"/>
          </w:tcPr>
          <w:p w14:paraId="6882C7FD" w14:textId="77777777" w:rsidR="001A0839" w:rsidRPr="0067394B" w:rsidRDefault="001A0839" w:rsidP="00FD051A">
            <w:pPr>
              <w:jc w:val="center"/>
              <w:rPr>
                <w:rFonts w:ascii="Times New Roman" w:hAnsi="Times New Roman" w:cs="Times New Roman"/>
              </w:rPr>
            </w:pPr>
          </w:p>
        </w:tc>
        <w:tc>
          <w:tcPr>
            <w:tcW w:w="338" w:type="pct"/>
          </w:tcPr>
          <w:p w14:paraId="7C3F1125"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0.7</w:t>
            </w:r>
            <w:r>
              <w:rPr>
                <w:rFonts w:ascii="Times New Roman" w:hAnsi="Times New Roman" w:cs="Times New Roman"/>
              </w:rPr>
              <w:t>84</w:t>
            </w:r>
          </w:p>
        </w:tc>
        <w:tc>
          <w:tcPr>
            <w:tcW w:w="87" w:type="pct"/>
          </w:tcPr>
          <w:p w14:paraId="1A81A949" w14:textId="77777777" w:rsidR="001A0839" w:rsidRDefault="001A0839" w:rsidP="00FD051A">
            <w:pPr>
              <w:jc w:val="center"/>
              <w:rPr>
                <w:rFonts w:ascii="Times New Roman" w:hAnsi="Times New Roman" w:cs="Times New Roman"/>
              </w:rPr>
            </w:pPr>
          </w:p>
        </w:tc>
        <w:tc>
          <w:tcPr>
            <w:tcW w:w="455" w:type="pct"/>
          </w:tcPr>
          <w:p w14:paraId="7B481E46"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w:t>
            </w:r>
            <w:r>
              <w:rPr>
                <w:rFonts w:ascii="Times New Roman" w:hAnsi="Times New Roman" w:cs="Times New Roman"/>
              </w:rPr>
              <w:t>2</w:t>
            </w:r>
          </w:p>
        </w:tc>
        <w:tc>
          <w:tcPr>
            <w:tcW w:w="87" w:type="pct"/>
          </w:tcPr>
          <w:p w14:paraId="18BE4B95" w14:textId="77777777" w:rsidR="001A0839" w:rsidRPr="0067394B" w:rsidRDefault="001A0839" w:rsidP="00FD051A">
            <w:pPr>
              <w:jc w:val="center"/>
              <w:rPr>
                <w:rFonts w:ascii="Times New Roman" w:hAnsi="Times New Roman" w:cs="Times New Roman"/>
              </w:rPr>
            </w:pPr>
          </w:p>
        </w:tc>
        <w:tc>
          <w:tcPr>
            <w:tcW w:w="338" w:type="pct"/>
          </w:tcPr>
          <w:p w14:paraId="5766593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750</w:t>
            </w:r>
          </w:p>
        </w:tc>
        <w:tc>
          <w:tcPr>
            <w:tcW w:w="87" w:type="pct"/>
          </w:tcPr>
          <w:p w14:paraId="0C7859E9" w14:textId="77777777" w:rsidR="001A0839" w:rsidRDefault="001A0839" w:rsidP="00FD051A">
            <w:pPr>
              <w:jc w:val="center"/>
              <w:rPr>
                <w:rFonts w:ascii="Times New Roman" w:hAnsi="Times New Roman" w:cs="Times New Roman"/>
              </w:rPr>
            </w:pPr>
          </w:p>
        </w:tc>
        <w:tc>
          <w:tcPr>
            <w:tcW w:w="706" w:type="pct"/>
          </w:tcPr>
          <w:p w14:paraId="001E0076" w14:textId="77777777" w:rsidR="001A0839" w:rsidRDefault="001A0839" w:rsidP="00FD051A">
            <w:pPr>
              <w:jc w:val="center"/>
              <w:rPr>
                <w:rFonts w:ascii="Times New Roman" w:hAnsi="Times New Roman" w:cs="Times New Roman"/>
              </w:rPr>
            </w:pPr>
            <w:r>
              <w:rPr>
                <w:rFonts w:ascii="Times New Roman" w:hAnsi="Times New Roman" w:cs="Times New Roman"/>
              </w:rPr>
              <w:t>-0.003</w:t>
            </w:r>
          </w:p>
        </w:tc>
        <w:tc>
          <w:tcPr>
            <w:tcW w:w="87" w:type="pct"/>
          </w:tcPr>
          <w:p w14:paraId="1A0466EB" w14:textId="77777777" w:rsidR="001A0839" w:rsidRDefault="001A0839" w:rsidP="00FD051A">
            <w:pPr>
              <w:jc w:val="center"/>
              <w:rPr>
                <w:rFonts w:ascii="Times New Roman" w:hAnsi="Times New Roman" w:cs="Times New Roman"/>
              </w:rPr>
            </w:pPr>
          </w:p>
        </w:tc>
        <w:tc>
          <w:tcPr>
            <w:tcW w:w="338" w:type="pct"/>
          </w:tcPr>
          <w:p w14:paraId="35ECF3C1"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922</w:t>
            </w:r>
          </w:p>
        </w:tc>
      </w:tr>
      <w:tr w:rsidR="001A0839" w:rsidRPr="0067394B" w14:paraId="32A00F13" w14:textId="77777777" w:rsidTr="00FD051A">
        <w:tc>
          <w:tcPr>
            <w:tcW w:w="880" w:type="pct"/>
          </w:tcPr>
          <w:p w14:paraId="3EF632E9" w14:textId="58CF4230"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LOSS</w:t>
            </w:r>
            <w:r>
              <w:rPr>
                <w:rFonts w:ascii="Times New Roman" w:hAnsi="Times New Roman" w:cs="Times New Roman" w:hint="eastAsia"/>
                <w:i/>
                <w:vertAlign w:val="subscript"/>
              </w:rPr>
              <w:t xml:space="preserve"> </w:t>
            </w:r>
          </w:p>
        </w:tc>
        <w:tc>
          <w:tcPr>
            <w:tcW w:w="87" w:type="pct"/>
          </w:tcPr>
          <w:p w14:paraId="060BDA8E" w14:textId="77777777" w:rsidR="001A0839" w:rsidRPr="0067394B" w:rsidRDefault="001A0839" w:rsidP="00FD051A">
            <w:pPr>
              <w:rPr>
                <w:rFonts w:ascii="Times New Roman" w:hAnsi="Times New Roman" w:cs="Times New Roman"/>
              </w:rPr>
            </w:pPr>
          </w:p>
        </w:tc>
        <w:tc>
          <w:tcPr>
            <w:tcW w:w="455" w:type="pct"/>
          </w:tcPr>
          <w:p w14:paraId="0FCC3F1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0.007</w:t>
            </w:r>
          </w:p>
        </w:tc>
        <w:tc>
          <w:tcPr>
            <w:tcW w:w="87" w:type="pct"/>
          </w:tcPr>
          <w:p w14:paraId="299E5152" w14:textId="77777777" w:rsidR="001A0839" w:rsidRPr="0067394B" w:rsidRDefault="001A0839" w:rsidP="00FD051A">
            <w:pPr>
              <w:jc w:val="center"/>
              <w:rPr>
                <w:rFonts w:ascii="Times New Roman" w:hAnsi="Times New Roman" w:cs="Times New Roman"/>
              </w:rPr>
            </w:pPr>
          </w:p>
        </w:tc>
        <w:tc>
          <w:tcPr>
            <w:tcW w:w="338" w:type="pct"/>
          </w:tcPr>
          <w:p w14:paraId="39A26E1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0.338</w:t>
            </w:r>
          </w:p>
        </w:tc>
        <w:tc>
          <w:tcPr>
            <w:tcW w:w="87" w:type="pct"/>
          </w:tcPr>
          <w:p w14:paraId="27661DC8" w14:textId="77777777" w:rsidR="001A0839" w:rsidRDefault="001A0839" w:rsidP="00FD051A">
            <w:pPr>
              <w:jc w:val="center"/>
              <w:rPr>
                <w:rFonts w:ascii="Times New Roman" w:hAnsi="Times New Roman" w:cs="Times New Roman"/>
              </w:rPr>
            </w:pPr>
          </w:p>
        </w:tc>
        <w:tc>
          <w:tcPr>
            <w:tcW w:w="455" w:type="pct"/>
          </w:tcPr>
          <w:p w14:paraId="139148B1"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16</w:t>
            </w:r>
          </w:p>
        </w:tc>
        <w:tc>
          <w:tcPr>
            <w:tcW w:w="87" w:type="pct"/>
          </w:tcPr>
          <w:p w14:paraId="479E6945" w14:textId="77777777" w:rsidR="001A0839" w:rsidRPr="0067394B" w:rsidRDefault="001A0839" w:rsidP="00FD051A">
            <w:pPr>
              <w:jc w:val="center"/>
              <w:rPr>
                <w:rFonts w:ascii="Times New Roman" w:hAnsi="Times New Roman" w:cs="Times New Roman"/>
              </w:rPr>
            </w:pPr>
          </w:p>
        </w:tc>
        <w:tc>
          <w:tcPr>
            <w:tcW w:w="338" w:type="pct"/>
          </w:tcPr>
          <w:p w14:paraId="23395409"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179</w:t>
            </w:r>
          </w:p>
        </w:tc>
        <w:tc>
          <w:tcPr>
            <w:tcW w:w="87" w:type="pct"/>
          </w:tcPr>
          <w:p w14:paraId="69599A2F" w14:textId="77777777" w:rsidR="001A0839" w:rsidRDefault="001A0839" w:rsidP="00FD051A">
            <w:pPr>
              <w:jc w:val="center"/>
              <w:rPr>
                <w:rFonts w:ascii="Times New Roman" w:hAnsi="Times New Roman" w:cs="Times New Roman"/>
              </w:rPr>
            </w:pPr>
          </w:p>
        </w:tc>
        <w:tc>
          <w:tcPr>
            <w:tcW w:w="455" w:type="pct"/>
          </w:tcPr>
          <w:p w14:paraId="2D7CF0C4"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w:t>
            </w:r>
            <w:r>
              <w:rPr>
                <w:rFonts w:ascii="Times New Roman" w:hAnsi="Times New Roman" w:cs="Times New Roman"/>
              </w:rPr>
              <w:t>5</w:t>
            </w:r>
          </w:p>
        </w:tc>
        <w:tc>
          <w:tcPr>
            <w:tcW w:w="87" w:type="pct"/>
          </w:tcPr>
          <w:p w14:paraId="2D2D5410" w14:textId="77777777" w:rsidR="001A0839" w:rsidRPr="0067394B" w:rsidRDefault="001A0839" w:rsidP="00FD051A">
            <w:pPr>
              <w:jc w:val="center"/>
              <w:rPr>
                <w:rFonts w:ascii="Times New Roman" w:hAnsi="Times New Roman" w:cs="Times New Roman"/>
              </w:rPr>
            </w:pPr>
          </w:p>
        </w:tc>
        <w:tc>
          <w:tcPr>
            <w:tcW w:w="338" w:type="pct"/>
          </w:tcPr>
          <w:p w14:paraId="3EFEC0E1"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0.3</w:t>
            </w:r>
            <w:r>
              <w:rPr>
                <w:rFonts w:ascii="Times New Roman" w:hAnsi="Times New Roman" w:cs="Times New Roman"/>
              </w:rPr>
              <w:t>01</w:t>
            </w:r>
          </w:p>
        </w:tc>
        <w:tc>
          <w:tcPr>
            <w:tcW w:w="87" w:type="pct"/>
          </w:tcPr>
          <w:p w14:paraId="4E3A5420" w14:textId="77777777" w:rsidR="001A0839" w:rsidRDefault="001A0839" w:rsidP="00FD051A">
            <w:pPr>
              <w:jc w:val="center"/>
              <w:rPr>
                <w:rFonts w:ascii="Times New Roman" w:hAnsi="Times New Roman" w:cs="Times New Roman"/>
              </w:rPr>
            </w:pPr>
          </w:p>
        </w:tc>
        <w:tc>
          <w:tcPr>
            <w:tcW w:w="706" w:type="pct"/>
          </w:tcPr>
          <w:p w14:paraId="2EBA280B" w14:textId="77777777" w:rsidR="001A0839" w:rsidRDefault="001A0839" w:rsidP="00FD051A">
            <w:pPr>
              <w:jc w:val="center"/>
              <w:rPr>
                <w:rFonts w:ascii="Times New Roman" w:hAnsi="Times New Roman" w:cs="Times New Roman"/>
              </w:rPr>
            </w:pPr>
            <w:r>
              <w:rPr>
                <w:rFonts w:ascii="Times New Roman" w:hAnsi="Times New Roman" w:cs="Times New Roman" w:hint="eastAsia"/>
              </w:rPr>
              <w:t>0.01</w:t>
            </w:r>
            <w:r>
              <w:rPr>
                <w:rFonts w:ascii="Times New Roman" w:hAnsi="Times New Roman" w:cs="Times New Roman"/>
              </w:rPr>
              <w:t>1</w:t>
            </w:r>
          </w:p>
        </w:tc>
        <w:tc>
          <w:tcPr>
            <w:tcW w:w="87" w:type="pct"/>
          </w:tcPr>
          <w:p w14:paraId="369EEE5C" w14:textId="77777777" w:rsidR="001A0839" w:rsidRDefault="001A0839" w:rsidP="00FD051A">
            <w:pPr>
              <w:jc w:val="center"/>
              <w:rPr>
                <w:rFonts w:ascii="Times New Roman" w:hAnsi="Times New Roman" w:cs="Times New Roman"/>
              </w:rPr>
            </w:pPr>
          </w:p>
        </w:tc>
        <w:tc>
          <w:tcPr>
            <w:tcW w:w="338" w:type="pct"/>
          </w:tcPr>
          <w:p w14:paraId="0A2B1A63"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369</w:t>
            </w:r>
          </w:p>
        </w:tc>
      </w:tr>
      <w:tr w:rsidR="001A0839" w:rsidRPr="0067394B" w14:paraId="485E5256" w14:textId="77777777" w:rsidTr="00EC3DE1">
        <w:tc>
          <w:tcPr>
            <w:tcW w:w="880" w:type="pct"/>
            <w:tcBorders>
              <w:bottom w:val="nil"/>
            </w:tcBorders>
          </w:tcPr>
          <w:p w14:paraId="416F0DD7" w14:textId="66FAAC06"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LEV</w:t>
            </w:r>
            <w:r>
              <w:rPr>
                <w:rFonts w:ascii="Times New Roman" w:hAnsi="Times New Roman" w:cs="Times New Roman" w:hint="eastAsia"/>
                <w:i/>
                <w:vertAlign w:val="subscript"/>
              </w:rPr>
              <w:t xml:space="preserve"> </w:t>
            </w:r>
          </w:p>
        </w:tc>
        <w:tc>
          <w:tcPr>
            <w:tcW w:w="87" w:type="pct"/>
            <w:tcBorders>
              <w:bottom w:val="nil"/>
            </w:tcBorders>
          </w:tcPr>
          <w:p w14:paraId="5C72C4F3" w14:textId="77777777" w:rsidR="001A0839" w:rsidRPr="0067394B" w:rsidRDefault="001A0839" w:rsidP="00FD051A">
            <w:pPr>
              <w:rPr>
                <w:rFonts w:ascii="Times New Roman" w:hAnsi="Times New Roman" w:cs="Times New Roman"/>
              </w:rPr>
            </w:pPr>
          </w:p>
        </w:tc>
        <w:tc>
          <w:tcPr>
            <w:tcW w:w="455" w:type="pct"/>
            <w:tcBorders>
              <w:bottom w:val="nil"/>
            </w:tcBorders>
          </w:tcPr>
          <w:p w14:paraId="39FA81EF"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0.016</w:t>
            </w:r>
          </w:p>
        </w:tc>
        <w:tc>
          <w:tcPr>
            <w:tcW w:w="87" w:type="pct"/>
            <w:tcBorders>
              <w:bottom w:val="nil"/>
            </w:tcBorders>
          </w:tcPr>
          <w:p w14:paraId="5A5777A1" w14:textId="77777777" w:rsidR="001A0839" w:rsidRPr="0067394B" w:rsidRDefault="001A0839" w:rsidP="00FD051A">
            <w:pPr>
              <w:jc w:val="center"/>
              <w:rPr>
                <w:rFonts w:ascii="Times New Roman" w:hAnsi="Times New Roman" w:cs="Times New Roman"/>
              </w:rPr>
            </w:pPr>
          </w:p>
        </w:tc>
        <w:tc>
          <w:tcPr>
            <w:tcW w:w="338" w:type="pct"/>
            <w:tcBorders>
              <w:bottom w:val="nil"/>
            </w:tcBorders>
          </w:tcPr>
          <w:p w14:paraId="6895321A"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0.245</w:t>
            </w:r>
          </w:p>
        </w:tc>
        <w:tc>
          <w:tcPr>
            <w:tcW w:w="87" w:type="pct"/>
            <w:tcBorders>
              <w:bottom w:val="nil"/>
            </w:tcBorders>
          </w:tcPr>
          <w:p w14:paraId="3EB00EC0" w14:textId="77777777" w:rsidR="001A0839" w:rsidRDefault="001A0839" w:rsidP="00FD051A">
            <w:pPr>
              <w:jc w:val="center"/>
              <w:rPr>
                <w:rFonts w:ascii="Times New Roman" w:hAnsi="Times New Roman" w:cs="Times New Roman"/>
              </w:rPr>
            </w:pPr>
          </w:p>
        </w:tc>
        <w:tc>
          <w:tcPr>
            <w:tcW w:w="455" w:type="pct"/>
            <w:tcBorders>
              <w:bottom w:val="nil"/>
            </w:tcBorders>
          </w:tcPr>
          <w:p w14:paraId="0332A688"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20</w:t>
            </w:r>
          </w:p>
        </w:tc>
        <w:tc>
          <w:tcPr>
            <w:tcW w:w="87" w:type="pct"/>
            <w:tcBorders>
              <w:bottom w:val="nil"/>
            </w:tcBorders>
          </w:tcPr>
          <w:p w14:paraId="492B6D86" w14:textId="77777777" w:rsidR="001A0839" w:rsidRPr="0067394B" w:rsidRDefault="001A0839" w:rsidP="00FD051A">
            <w:pPr>
              <w:jc w:val="center"/>
              <w:rPr>
                <w:rFonts w:ascii="Times New Roman" w:hAnsi="Times New Roman" w:cs="Times New Roman"/>
              </w:rPr>
            </w:pPr>
          </w:p>
        </w:tc>
        <w:tc>
          <w:tcPr>
            <w:tcW w:w="338" w:type="pct"/>
            <w:tcBorders>
              <w:bottom w:val="nil"/>
            </w:tcBorders>
          </w:tcPr>
          <w:p w14:paraId="2215776A"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191</w:t>
            </w:r>
          </w:p>
        </w:tc>
        <w:tc>
          <w:tcPr>
            <w:tcW w:w="87" w:type="pct"/>
            <w:tcBorders>
              <w:bottom w:val="nil"/>
            </w:tcBorders>
          </w:tcPr>
          <w:p w14:paraId="2C92DDCC" w14:textId="77777777" w:rsidR="001A0839" w:rsidRDefault="001A0839" w:rsidP="00FD051A">
            <w:pPr>
              <w:jc w:val="center"/>
              <w:rPr>
                <w:rFonts w:ascii="Times New Roman" w:hAnsi="Times New Roman" w:cs="Times New Roman"/>
              </w:rPr>
            </w:pPr>
          </w:p>
        </w:tc>
        <w:tc>
          <w:tcPr>
            <w:tcW w:w="455" w:type="pct"/>
            <w:tcBorders>
              <w:bottom w:val="nil"/>
            </w:tcBorders>
          </w:tcPr>
          <w:p w14:paraId="1953AF1B"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0.01</w:t>
            </w:r>
            <w:r>
              <w:rPr>
                <w:rFonts w:ascii="Times New Roman" w:hAnsi="Times New Roman" w:cs="Times New Roman"/>
              </w:rPr>
              <w:t>4</w:t>
            </w:r>
          </w:p>
        </w:tc>
        <w:tc>
          <w:tcPr>
            <w:tcW w:w="87" w:type="pct"/>
            <w:tcBorders>
              <w:bottom w:val="nil"/>
            </w:tcBorders>
          </w:tcPr>
          <w:p w14:paraId="3A716A0A" w14:textId="77777777" w:rsidR="001A0839" w:rsidRPr="0067394B" w:rsidRDefault="001A0839" w:rsidP="00FD051A">
            <w:pPr>
              <w:jc w:val="center"/>
              <w:rPr>
                <w:rFonts w:ascii="Times New Roman" w:hAnsi="Times New Roman" w:cs="Times New Roman"/>
              </w:rPr>
            </w:pPr>
          </w:p>
        </w:tc>
        <w:tc>
          <w:tcPr>
            <w:tcW w:w="338" w:type="pct"/>
            <w:tcBorders>
              <w:bottom w:val="nil"/>
            </w:tcBorders>
          </w:tcPr>
          <w:p w14:paraId="2BFDC332"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249</w:t>
            </w:r>
          </w:p>
        </w:tc>
        <w:tc>
          <w:tcPr>
            <w:tcW w:w="87" w:type="pct"/>
            <w:tcBorders>
              <w:bottom w:val="nil"/>
            </w:tcBorders>
          </w:tcPr>
          <w:p w14:paraId="41362C88" w14:textId="77777777" w:rsidR="001A0839" w:rsidRDefault="001A0839" w:rsidP="00FD051A">
            <w:pPr>
              <w:jc w:val="center"/>
              <w:rPr>
                <w:rFonts w:ascii="Times New Roman" w:hAnsi="Times New Roman" w:cs="Times New Roman"/>
              </w:rPr>
            </w:pPr>
          </w:p>
        </w:tc>
        <w:tc>
          <w:tcPr>
            <w:tcW w:w="706" w:type="pct"/>
            <w:tcBorders>
              <w:bottom w:val="nil"/>
            </w:tcBorders>
          </w:tcPr>
          <w:p w14:paraId="56572F4D" w14:textId="77777777" w:rsidR="001A0839" w:rsidRDefault="001A0839" w:rsidP="00FD051A">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06</w:t>
            </w:r>
          </w:p>
        </w:tc>
        <w:tc>
          <w:tcPr>
            <w:tcW w:w="87" w:type="pct"/>
            <w:tcBorders>
              <w:bottom w:val="nil"/>
            </w:tcBorders>
          </w:tcPr>
          <w:p w14:paraId="69BE8B44" w14:textId="77777777" w:rsidR="001A0839" w:rsidRDefault="001A0839" w:rsidP="00FD051A">
            <w:pPr>
              <w:jc w:val="center"/>
              <w:rPr>
                <w:rFonts w:ascii="Times New Roman" w:hAnsi="Times New Roman" w:cs="Times New Roman"/>
              </w:rPr>
            </w:pPr>
          </w:p>
        </w:tc>
        <w:tc>
          <w:tcPr>
            <w:tcW w:w="338" w:type="pct"/>
            <w:tcBorders>
              <w:bottom w:val="nil"/>
            </w:tcBorders>
          </w:tcPr>
          <w:p w14:paraId="4DF197EE"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794</w:t>
            </w:r>
          </w:p>
        </w:tc>
      </w:tr>
      <w:tr w:rsidR="001A0839" w:rsidRPr="0067394B" w14:paraId="7831D2C9" w14:textId="77777777" w:rsidTr="00EC3DE1">
        <w:tc>
          <w:tcPr>
            <w:tcW w:w="880" w:type="pct"/>
            <w:tcBorders>
              <w:top w:val="nil"/>
              <w:bottom w:val="nil"/>
            </w:tcBorders>
          </w:tcPr>
          <w:p w14:paraId="65899504" w14:textId="3CD75545" w:rsidR="001A0839" w:rsidRPr="0067394B" w:rsidRDefault="001A0839" w:rsidP="00FD051A">
            <w:pPr>
              <w:rPr>
                <w:rFonts w:ascii="Times New Roman" w:hAnsi="Times New Roman" w:cs="Times New Roman"/>
                <w:i/>
              </w:rPr>
            </w:pPr>
            <w:r w:rsidRPr="0067394B">
              <w:rPr>
                <w:rFonts w:ascii="Times New Roman" w:hAnsi="Times New Roman" w:cs="Times New Roman" w:hint="eastAsia"/>
                <w:i/>
              </w:rPr>
              <w:t>SOE</w:t>
            </w:r>
            <w:r>
              <w:rPr>
                <w:rFonts w:ascii="Times New Roman" w:hAnsi="Times New Roman" w:cs="Times New Roman" w:hint="eastAsia"/>
                <w:i/>
                <w:vertAlign w:val="subscript"/>
              </w:rPr>
              <w:t xml:space="preserve"> </w:t>
            </w:r>
          </w:p>
        </w:tc>
        <w:tc>
          <w:tcPr>
            <w:tcW w:w="87" w:type="pct"/>
            <w:tcBorders>
              <w:top w:val="nil"/>
              <w:bottom w:val="nil"/>
            </w:tcBorders>
          </w:tcPr>
          <w:p w14:paraId="6A26AA3E" w14:textId="77777777" w:rsidR="001A0839" w:rsidRPr="0067394B" w:rsidRDefault="001A0839" w:rsidP="00FD051A">
            <w:pPr>
              <w:rPr>
                <w:rFonts w:ascii="Times New Roman" w:hAnsi="Times New Roman" w:cs="Times New Roman"/>
              </w:rPr>
            </w:pPr>
          </w:p>
        </w:tc>
        <w:tc>
          <w:tcPr>
            <w:tcW w:w="455" w:type="pct"/>
            <w:tcBorders>
              <w:top w:val="nil"/>
              <w:bottom w:val="nil"/>
            </w:tcBorders>
          </w:tcPr>
          <w:p w14:paraId="685E0D06"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0.001</w:t>
            </w:r>
          </w:p>
        </w:tc>
        <w:tc>
          <w:tcPr>
            <w:tcW w:w="87" w:type="pct"/>
            <w:tcBorders>
              <w:top w:val="nil"/>
              <w:bottom w:val="nil"/>
            </w:tcBorders>
          </w:tcPr>
          <w:p w14:paraId="7B268CB9" w14:textId="77777777" w:rsidR="001A0839" w:rsidRPr="0067394B" w:rsidRDefault="001A0839" w:rsidP="00FD051A">
            <w:pPr>
              <w:jc w:val="center"/>
              <w:rPr>
                <w:rFonts w:ascii="Times New Roman" w:hAnsi="Times New Roman" w:cs="Times New Roman"/>
              </w:rPr>
            </w:pPr>
          </w:p>
        </w:tc>
        <w:tc>
          <w:tcPr>
            <w:tcW w:w="338" w:type="pct"/>
            <w:tcBorders>
              <w:top w:val="nil"/>
              <w:bottom w:val="nil"/>
            </w:tcBorders>
          </w:tcPr>
          <w:p w14:paraId="10F1847B" w14:textId="77777777" w:rsidR="001A0839" w:rsidRPr="00C86DD1" w:rsidRDefault="001A0839" w:rsidP="00FD051A">
            <w:pPr>
              <w:jc w:val="center"/>
              <w:rPr>
                <w:rFonts w:ascii="Times New Roman" w:hAnsi="Times New Roman" w:cs="Times New Roman"/>
                <w:szCs w:val="21"/>
              </w:rPr>
            </w:pPr>
            <w:r w:rsidRPr="00C86DD1">
              <w:rPr>
                <w:rFonts w:ascii="Times New Roman" w:hAnsi="Times New Roman" w:cs="Times New Roman"/>
                <w:szCs w:val="21"/>
              </w:rPr>
              <w:t>0.886</w:t>
            </w:r>
          </w:p>
        </w:tc>
        <w:tc>
          <w:tcPr>
            <w:tcW w:w="87" w:type="pct"/>
            <w:tcBorders>
              <w:top w:val="nil"/>
              <w:bottom w:val="nil"/>
            </w:tcBorders>
          </w:tcPr>
          <w:p w14:paraId="1C740C1F" w14:textId="77777777" w:rsidR="001A0839" w:rsidRDefault="001A0839" w:rsidP="00FD051A">
            <w:pPr>
              <w:jc w:val="center"/>
              <w:rPr>
                <w:rFonts w:ascii="Times New Roman" w:hAnsi="Times New Roman" w:cs="Times New Roman"/>
              </w:rPr>
            </w:pPr>
          </w:p>
        </w:tc>
        <w:tc>
          <w:tcPr>
            <w:tcW w:w="455" w:type="pct"/>
            <w:tcBorders>
              <w:top w:val="nil"/>
              <w:bottom w:val="nil"/>
            </w:tcBorders>
          </w:tcPr>
          <w:p w14:paraId="2B01C5E6"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0.001</w:t>
            </w:r>
          </w:p>
        </w:tc>
        <w:tc>
          <w:tcPr>
            <w:tcW w:w="87" w:type="pct"/>
            <w:tcBorders>
              <w:top w:val="nil"/>
              <w:bottom w:val="nil"/>
            </w:tcBorders>
          </w:tcPr>
          <w:p w14:paraId="7E11CAB7" w14:textId="77777777" w:rsidR="001A0839" w:rsidRPr="0067394B" w:rsidRDefault="001A0839" w:rsidP="00FD051A">
            <w:pPr>
              <w:jc w:val="center"/>
              <w:rPr>
                <w:rFonts w:ascii="Times New Roman" w:hAnsi="Times New Roman" w:cs="Times New Roman"/>
              </w:rPr>
            </w:pPr>
          </w:p>
        </w:tc>
        <w:tc>
          <w:tcPr>
            <w:tcW w:w="338" w:type="pct"/>
            <w:tcBorders>
              <w:top w:val="nil"/>
              <w:bottom w:val="nil"/>
            </w:tcBorders>
          </w:tcPr>
          <w:p w14:paraId="0B9AB73C"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0.8</w:t>
            </w:r>
            <w:r>
              <w:rPr>
                <w:rFonts w:ascii="Times New Roman" w:hAnsi="Times New Roman" w:cs="Times New Roman"/>
              </w:rPr>
              <w:t>99</w:t>
            </w:r>
          </w:p>
        </w:tc>
        <w:tc>
          <w:tcPr>
            <w:tcW w:w="87" w:type="pct"/>
            <w:tcBorders>
              <w:top w:val="nil"/>
              <w:bottom w:val="nil"/>
            </w:tcBorders>
          </w:tcPr>
          <w:p w14:paraId="497429E0" w14:textId="77777777" w:rsidR="001A0839" w:rsidRDefault="001A0839" w:rsidP="00FD051A">
            <w:pPr>
              <w:jc w:val="center"/>
              <w:rPr>
                <w:rFonts w:ascii="Times New Roman" w:hAnsi="Times New Roman" w:cs="Times New Roman"/>
              </w:rPr>
            </w:pPr>
          </w:p>
        </w:tc>
        <w:tc>
          <w:tcPr>
            <w:tcW w:w="455" w:type="pct"/>
            <w:tcBorders>
              <w:top w:val="nil"/>
              <w:bottom w:val="nil"/>
            </w:tcBorders>
          </w:tcPr>
          <w:p w14:paraId="08774F3E"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0.001</w:t>
            </w:r>
          </w:p>
        </w:tc>
        <w:tc>
          <w:tcPr>
            <w:tcW w:w="87" w:type="pct"/>
            <w:tcBorders>
              <w:top w:val="nil"/>
              <w:bottom w:val="nil"/>
            </w:tcBorders>
          </w:tcPr>
          <w:p w14:paraId="6427C155" w14:textId="77777777" w:rsidR="001A0839" w:rsidRPr="0067394B" w:rsidRDefault="001A0839" w:rsidP="00FD051A">
            <w:pPr>
              <w:jc w:val="center"/>
              <w:rPr>
                <w:rFonts w:ascii="Times New Roman" w:hAnsi="Times New Roman" w:cs="Times New Roman"/>
              </w:rPr>
            </w:pPr>
          </w:p>
        </w:tc>
        <w:tc>
          <w:tcPr>
            <w:tcW w:w="338" w:type="pct"/>
            <w:tcBorders>
              <w:top w:val="nil"/>
              <w:bottom w:val="nil"/>
            </w:tcBorders>
          </w:tcPr>
          <w:p w14:paraId="6430C27A"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0.8</w:t>
            </w:r>
            <w:r>
              <w:rPr>
                <w:rFonts w:ascii="Times New Roman" w:hAnsi="Times New Roman" w:cs="Times New Roman"/>
              </w:rPr>
              <w:t>81</w:t>
            </w:r>
          </w:p>
        </w:tc>
        <w:tc>
          <w:tcPr>
            <w:tcW w:w="87" w:type="pct"/>
            <w:tcBorders>
              <w:top w:val="nil"/>
              <w:bottom w:val="nil"/>
            </w:tcBorders>
          </w:tcPr>
          <w:p w14:paraId="3DA1B20A" w14:textId="77777777" w:rsidR="001A0839" w:rsidRDefault="001A0839" w:rsidP="00FD051A">
            <w:pPr>
              <w:jc w:val="center"/>
              <w:rPr>
                <w:rFonts w:ascii="Times New Roman" w:hAnsi="Times New Roman" w:cs="Times New Roman"/>
              </w:rPr>
            </w:pPr>
          </w:p>
        </w:tc>
        <w:tc>
          <w:tcPr>
            <w:tcW w:w="706" w:type="pct"/>
            <w:tcBorders>
              <w:top w:val="nil"/>
              <w:bottom w:val="nil"/>
            </w:tcBorders>
          </w:tcPr>
          <w:p w14:paraId="7F37FCCD" w14:textId="77777777" w:rsidR="001A0839" w:rsidRDefault="001A0839" w:rsidP="00FD051A">
            <w:pPr>
              <w:jc w:val="center"/>
              <w:rPr>
                <w:rFonts w:ascii="Times New Roman" w:hAnsi="Times New Roman" w:cs="Times New Roman"/>
              </w:rPr>
            </w:pPr>
            <w:r>
              <w:rPr>
                <w:rFonts w:ascii="Times New Roman" w:hAnsi="Times New Roman" w:cs="Times New Roman" w:hint="eastAsia"/>
              </w:rPr>
              <w:t>0.000</w:t>
            </w:r>
          </w:p>
        </w:tc>
        <w:tc>
          <w:tcPr>
            <w:tcW w:w="87" w:type="pct"/>
            <w:tcBorders>
              <w:top w:val="nil"/>
              <w:bottom w:val="nil"/>
            </w:tcBorders>
          </w:tcPr>
          <w:p w14:paraId="21EA3624" w14:textId="77777777" w:rsidR="001A0839" w:rsidRDefault="001A0839" w:rsidP="00FD051A">
            <w:pPr>
              <w:jc w:val="center"/>
              <w:rPr>
                <w:rFonts w:ascii="Times New Roman" w:hAnsi="Times New Roman" w:cs="Times New Roman"/>
              </w:rPr>
            </w:pPr>
          </w:p>
        </w:tc>
        <w:tc>
          <w:tcPr>
            <w:tcW w:w="338" w:type="pct"/>
            <w:tcBorders>
              <w:top w:val="nil"/>
              <w:bottom w:val="nil"/>
            </w:tcBorders>
          </w:tcPr>
          <w:p w14:paraId="312BCBAF" w14:textId="77777777" w:rsidR="001A0839" w:rsidRDefault="001A0839" w:rsidP="00FD051A">
            <w:pPr>
              <w:jc w:val="center"/>
              <w:rPr>
                <w:rFonts w:ascii="Times New Roman" w:hAnsi="Times New Roman" w:cs="Times New Roman"/>
              </w:rPr>
            </w:pPr>
            <w:r>
              <w:rPr>
                <w:rFonts w:ascii="Times New Roman" w:hAnsi="Times New Roman" w:cs="Times New Roman" w:hint="eastAsia"/>
              </w:rPr>
              <w:t>0.95</w:t>
            </w:r>
            <w:r>
              <w:rPr>
                <w:rFonts w:ascii="Times New Roman" w:hAnsi="Times New Roman" w:cs="Times New Roman"/>
              </w:rPr>
              <w:t>2</w:t>
            </w:r>
          </w:p>
        </w:tc>
      </w:tr>
      <w:tr w:rsidR="001A0839" w:rsidRPr="0067394B" w14:paraId="647E4B50" w14:textId="77777777" w:rsidTr="00EC3DE1">
        <w:tc>
          <w:tcPr>
            <w:tcW w:w="880" w:type="pct"/>
            <w:tcBorders>
              <w:top w:val="nil"/>
            </w:tcBorders>
          </w:tcPr>
          <w:p w14:paraId="2A705D89" w14:textId="77777777" w:rsidR="001A0839" w:rsidRPr="0067394B" w:rsidRDefault="001A0839" w:rsidP="00FD051A">
            <w:pPr>
              <w:rPr>
                <w:rFonts w:ascii="Times New Roman" w:hAnsi="Times New Roman" w:cs="Times New Roman"/>
              </w:rPr>
            </w:pPr>
            <w:r w:rsidRPr="002E677B">
              <w:rPr>
                <w:rFonts w:ascii="Times New Roman" w:hAnsi="Times New Roman" w:cs="Times New Roman"/>
                <w:i/>
              </w:rPr>
              <w:t>City</w:t>
            </w:r>
            <w:r w:rsidRPr="002E677B">
              <w:rPr>
                <w:rFonts w:ascii="Times New Roman" w:hAnsi="Times New Roman" w:cs="Times New Roman" w:hint="eastAsia"/>
                <w:i/>
              </w:rPr>
              <w:t xml:space="preserve"> Fixed Effects</w:t>
            </w:r>
          </w:p>
        </w:tc>
        <w:tc>
          <w:tcPr>
            <w:tcW w:w="87" w:type="pct"/>
            <w:tcBorders>
              <w:top w:val="nil"/>
            </w:tcBorders>
          </w:tcPr>
          <w:p w14:paraId="33C115A1" w14:textId="77777777" w:rsidR="001A0839" w:rsidRPr="0067394B" w:rsidRDefault="001A0839" w:rsidP="00FD051A">
            <w:pPr>
              <w:rPr>
                <w:rFonts w:ascii="Times New Roman" w:hAnsi="Times New Roman" w:cs="Times New Roman"/>
              </w:rPr>
            </w:pPr>
          </w:p>
        </w:tc>
        <w:tc>
          <w:tcPr>
            <w:tcW w:w="880" w:type="pct"/>
            <w:gridSpan w:val="3"/>
            <w:tcBorders>
              <w:top w:val="nil"/>
            </w:tcBorders>
          </w:tcPr>
          <w:p w14:paraId="1167988F"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Borders>
              <w:top w:val="nil"/>
            </w:tcBorders>
          </w:tcPr>
          <w:p w14:paraId="4E545BF9" w14:textId="77777777" w:rsidR="001A0839" w:rsidRDefault="001A0839" w:rsidP="00FD051A">
            <w:pPr>
              <w:jc w:val="center"/>
              <w:rPr>
                <w:rFonts w:ascii="Times New Roman" w:hAnsi="Times New Roman" w:cs="Times New Roman"/>
              </w:rPr>
            </w:pPr>
          </w:p>
        </w:tc>
        <w:tc>
          <w:tcPr>
            <w:tcW w:w="880" w:type="pct"/>
            <w:gridSpan w:val="3"/>
            <w:tcBorders>
              <w:top w:val="nil"/>
            </w:tcBorders>
          </w:tcPr>
          <w:p w14:paraId="155937E0"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Borders>
              <w:top w:val="nil"/>
            </w:tcBorders>
          </w:tcPr>
          <w:p w14:paraId="1AC14CBE" w14:textId="77777777" w:rsidR="001A0839" w:rsidRDefault="001A0839" w:rsidP="00FD051A">
            <w:pPr>
              <w:jc w:val="center"/>
              <w:rPr>
                <w:rFonts w:ascii="Times New Roman" w:hAnsi="Times New Roman" w:cs="Times New Roman"/>
              </w:rPr>
            </w:pPr>
          </w:p>
        </w:tc>
        <w:tc>
          <w:tcPr>
            <w:tcW w:w="880" w:type="pct"/>
            <w:gridSpan w:val="3"/>
            <w:tcBorders>
              <w:top w:val="nil"/>
            </w:tcBorders>
          </w:tcPr>
          <w:p w14:paraId="04A9C9A1"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Borders>
              <w:top w:val="nil"/>
            </w:tcBorders>
          </w:tcPr>
          <w:p w14:paraId="00A8C63C" w14:textId="77777777" w:rsidR="001A0839" w:rsidRDefault="001A0839" w:rsidP="00FD051A">
            <w:pPr>
              <w:jc w:val="center"/>
              <w:rPr>
                <w:rFonts w:ascii="Times New Roman" w:hAnsi="Times New Roman" w:cs="Times New Roman"/>
              </w:rPr>
            </w:pPr>
          </w:p>
        </w:tc>
        <w:tc>
          <w:tcPr>
            <w:tcW w:w="706" w:type="pct"/>
            <w:tcBorders>
              <w:top w:val="nil"/>
            </w:tcBorders>
          </w:tcPr>
          <w:p w14:paraId="65C9ADBB" w14:textId="77777777" w:rsidR="001A0839" w:rsidRDefault="001A0839" w:rsidP="00FD051A">
            <w:pPr>
              <w:jc w:val="center"/>
              <w:rPr>
                <w:rFonts w:ascii="Times New Roman" w:hAnsi="Times New Roman" w:cs="Times New Roman"/>
              </w:rPr>
            </w:pPr>
          </w:p>
        </w:tc>
        <w:tc>
          <w:tcPr>
            <w:tcW w:w="87" w:type="pct"/>
            <w:tcBorders>
              <w:top w:val="nil"/>
            </w:tcBorders>
          </w:tcPr>
          <w:p w14:paraId="051AD926" w14:textId="77777777" w:rsidR="001A0839" w:rsidRDefault="001A0839" w:rsidP="00FD051A">
            <w:pPr>
              <w:jc w:val="center"/>
              <w:rPr>
                <w:rFonts w:ascii="Times New Roman" w:hAnsi="Times New Roman" w:cs="Times New Roman"/>
              </w:rPr>
            </w:pPr>
          </w:p>
        </w:tc>
        <w:tc>
          <w:tcPr>
            <w:tcW w:w="338" w:type="pct"/>
            <w:tcBorders>
              <w:top w:val="nil"/>
            </w:tcBorders>
          </w:tcPr>
          <w:p w14:paraId="72092932" w14:textId="77777777" w:rsidR="001A0839" w:rsidRDefault="001A0839" w:rsidP="00FD051A">
            <w:pPr>
              <w:jc w:val="center"/>
              <w:rPr>
                <w:rFonts w:ascii="Times New Roman" w:hAnsi="Times New Roman" w:cs="Times New Roman"/>
              </w:rPr>
            </w:pPr>
          </w:p>
        </w:tc>
      </w:tr>
      <w:tr w:rsidR="001A0839" w:rsidRPr="0067394B" w14:paraId="65AF50C9" w14:textId="77777777" w:rsidTr="00FD051A">
        <w:tc>
          <w:tcPr>
            <w:tcW w:w="880" w:type="pct"/>
          </w:tcPr>
          <w:p w14:paraId="5C1C287B" w14:textId="77777777" w:rsidR="001A0839" w:rsidRPr="00A675CE" w:rsidRDefault="001A0839" w:rsidP="00FD051A">
            <w:pPr>
              <w:rPr>
                <w:rFonts w:ascii="Times New Roman" w:hAnsi="Times New Roman" w:cs="Times New Roman"/>
                <w:i/>
              </w:rPr>
            </w:pPr>
            <w:r w:rsidRPr="00A675CE">
              <w:rPr>
                <w:rFonts w:ascii="Times New Roman" w:hAnsi="Times New Roman" w:cs="Times New Roman" w:hint="eastAsia"/>
                <w:i/>
              </w:rPr>
              <w:t>Industry Fixed Effects</w:t>
            </w:r>
          </w:p>
        </w:tc>
        <w:tc>
          <w:tcPr>
            <w:tcW w:w="87" w:type="pct"/>
          </w:tcPr>
          <w:p w14:paraId="3F49F084" w14:textId="77777777" w:rsidR="001A0839" w:rsidRPr="0067394B" w:rsidRDefault="001A0839" w:rsidP="00FD051A">
            <w:pPr>
              <w:rPr>
                <w:rFonts w:ascii="Times New Roman" w:hAnsi="Times New Roman" w:cs="Times New Roman"/>
              </w:rPr>
            </w:pPr>
          </w:p>
        </w:tc>
        <w:tc>
          <w:tcPr>
            <w:tcW w:w="880" w:type="pct"/>
            <w:gridSpan w:val="3"/>
          </w:tcPr>
          <w:p w14:paraId="129CDF22"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Pr>
          <w:p w14:paraId="2728D366" w14:textId="77777777" w:rsidR="001A0839" w:rsidRDefault="001A0839" w:rsidP="00FD051A">
            <w:pPr>
              <w:jc w:val="center"/>
              <w:rPr>
                <w:rFonts w:ascii="Times New Roman" w:hAnsi="Times New Roman" w:cs="Times New Roman"/>
              </w:rPr>
            </w:pPr>
          </w:p>
        </w:tc>
        <w:tc>
          <w:tcPr>
            <w:tcW w:w="880" w:type="pct"/>
            <w:gridSpan w:val="3"/>
          </w:tcPr>
          <w:p w14:paraId="6442C4CC"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Pr>
          <w:p w14:paraId="7084B0A8" w14:textId="77777777" w:rsidR="001A0839" w:rsidRDefault="001A0839" w:rsidP="00FD051A">
            <w:pPr>
              <w:jc w:val="center"/>
              <w:rPr>
                <w:rFonts w:ascii="Times New Roman" w:hAnsi="Times New Roman" w:cs="Times New Roman"/>
              </w:rPr>
            </w:pPr>
          </w:p>
        </w:tc>
        <w:tc>
          <w:tcPr>
            <w:tcW w:w="880" w:type="pct"/>
            <w:gridSpan w:val="3"/>
          </w:tcPr>
          <w:p w14:paraId="2D7A021C"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Pr>
          <w:p w14:paraId="3CAFC75C" w14:textId="77777777" w:rsidR="001A0839" w:rsidRDefault="001A0839" w:rsidP="00FD051A">
            <w:pPr>
              <w:jc w:val="center"/>
              <w:rPr>
                <w:rFonts w:ascii="Times New Roman" w:hAnsi="Times New Roman" w:cs="Times New Roman"/>
              </w:rPr>
            </w:pPr>
          </w:p>
        </w:tc>
        <w:tc>
          <w:tcPr>
            <w:tcW w:w="706" w:type="pct"/>
          </w:tcPr>
          <w:p w14:paraId="3E7FF06F" w14:textId="77777777" w:rsidR="001A0839" w:rsidRDefault="001A0839" w:rsidP="00FD051A">
            <w:pPr>
              <w:jc w:val="center"/>
              <w:rPr>
                <w:rFonts w:ascii="Times New Roman" w:hAnsi="Times New Roman" w:cs="Times New Roman"/>
              </w:rPr>
            </w:pPr>
          </w:p>
        </w:tc>
        <w:tc>
          <w:tcPr>
            <w:tcW w:w="87" w:type="pct"/>
          </w:tcPr>
          <w:p w14:paraId="4D37AE43" w14:textId="77777777" w:rsidR="001A0839" w:rsidRDefault="001A0839" w:rsidP="00FD051A">
            <w:pPr>
              <w:jc w:val="center"/>
              <w:rPr>
                <w:rFonts w:ascii="Times New Roman" w:hAnsi="Times New Roman" w:cs="Times New Roman"/>
              </w:rPr>
            </w:pPr>
          </w:p>
        </w:tc>
        <w:tc>
          <w:tcPr>
            <w:tcW w:w="338" w:type="pct"/>
          </w:tcPr>
          <w:p w14:paraId="6C25154E" w14:textId="77777777" w:rsidR="001A0839" w:rsidRDefault="001A0839" w:rsidP="00FD051A">
            <w:pPr>
              <w:jc w:val="center"/>
              <w:rPr>
                <w:rFonts w:ascii="Times New Roman" w:hAnsi="Times New Roman" w:cs="Times New Roman"/>
              </w:rPr>
            </w:pPr>
          </w:p>
        </w:tc>
      </w:tr>
      <w:tr w:rsidR="001A0839" w:rsidRPr="0067394B" w14:paraId="389A6AA6" w14:textId="77777777" w:rsidTr="00FD051A">
        <w:tc>
          <w:tcPr>
            <w:tcW w:w="880" w:type="pct"/>
          </w:tcPr>
          <w:p w14:paraId="11BB2E2D" w14:textId="77777777" w:rsidR="001A0839" w:rsidRPr="00A675CE" w:rsidRDefault="001A0839" w:rsidP="00FD051A">
            <w:pPr>
              <w:rPr>
                <w:rFonts w:ascii="Times New Roman" w:hAnsi="Times New Roman" w:cs="Times New Roman"/>
                <w:i/>
              </w:rPr>
            </w:pPr>
            <w:r w:rsidRPr="00A675CE">
              <w:rPr>
                <w:rFonts w:ascii="Times New Roman" w:hAnsi="Times New Roman" w:cs="Times New Roman" w:hint="eastAsia"/>
                <w:i/>
              </w:rPr>
              <w:t>Year Fixed Effects</w:t>
            </w:r>
          </w:p>
        </w:tc>
        <w:tc>
          <w:tcPr>
            <w:tcW w:w="87" w:type="pct"/>
          </w:tcPr>
          <w:p w14:paraId="54E73130" w14:textId="77777777" w:rsidR="001A0839" w:rsidRPr="0067394B" w:rsidRDefault="001A0839" w:rsidP="00FD051A">
            <w:pPr>
              <w:rPr>
                <w:rFonts w:ascii="Times New Roman" w:hAnsi="Times New Roman" w:cs="Times New Roman"/>
              </w:rPr>
            </w:pPr>
          </w:p>
        </w:tc>
        <w:tc>
          <w:tcPr>
            <w:tcW w:w="880" w:type="pct"/>
            <w:gridSpan w:val="3"/>
          </w:tcPr>
          <w:p w14:paraId="4456EB29"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Pr>
          <w:p w14:paraId="55884CE0" w14:textId="77777777" w:rsidR="001A0839" w:rsidRDefault="001A0839" w:rsidP="00FD051A">
            <w:pPr>
              <w:jc w:val="center"/>
              <w:rPr>
                <w:rFonts w:ascii="Times New Roman" w:hAnsi="Times New Roman" w:cs="Times New Roman"/>
              </w:rPr>
            </w:pPr>
          </w:p>
        </w:tc>
        <w:tc>
          <w:tcPr>
            <w:tcW w:w="880" w:type="pct"/>
            <w:gridSpan w:val="3"/>
          </w:tcPr>
          <w:p w14:paraId="68FA0411"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Pr>
          <w:p w14:paraId="5A7AE015" w14:textId="77777777" w:rsidR="001A0839" w:rsidRDefault="001A0839" w:rsidP="00FD051A">
            <w:pPr>
              <w:jc w:val="center"/>
              <w:rPr>
                <w:rFonts w:ascii="Times New Roman" w:hAnsi="Times New Roman" w:cs="Times New Roman"/>
              </w:rPr>
            </w:pPr>
          </w:p>
        </w:tc>
        <w:tc>
          <w:tcPr>
            <w:tcW w:w="880" w:type="pct"/>
            <w:gridSpan w:val="3"/>
          </w:tcPr>
          <w:p w14:paraId="36F372A7"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Yes</w:t>
            </w:r>
          </w:p>
        </w:tc>
        <w:tc>
          <w:tcPr>
            <w:tcW w:w="87" w:type="pct"/>
          </w:tcPr>
          <w:p w14:paraId="34822F29" w14:textId="77777777" w:rsidR="001A0839" w:rsidRDefault="001A0839" w:rsidP="00FD051A">
            <w:pPr>
              <w:jc w:val="center"/>
              <w:rPr>
                <w:rFonts w:ascii="Times New Roman" w:hAnsi="Times New Roman" w:cs="Times New Roman"/>
              </w:rPr>
            </w:pPr>
          </w:p>
        </w:tc>
        <w:tc>
          <w:tcPr>
            <w:tcW w:w="706" w:type="pct"/>
          </w:tcPr>
          <w:p w14:paraId="0157FE1B" w14:textId="77777777" w:rsidR="001A0839" w:rsidRDefault="001A0839" w:rsidP="00FD051A">
            <w:pPr>
              <w:jc w:val="center"/>
              <w:rPr>
                <w:rFonts w:ascii="Times New Roman" w:hAnsi="Times New Roman" w:cs="Times New Roman"/>
              </w:rPr>
            </w:pPr>
          </w:p>
        </w:tc>
        <w:tc>
          <w:tcPr>
            <w:tcW w:w="87" w:type="pct"/>
          </w:tcPr>
          <w:p w14:paraId="27BC0CDB" w14:textId="77777777" w:rsidR="001A0839" w:rsidRDefault="001A0839" w:rsidP="00FD051A">
            <w:pPr>
              <w:jc w:val="center"/>
              <w:rPr>
                <w:rFonts w:ascii="Times New Roman" w:hAnsi="Times New Roman" w:cs="Times New Roman"/>
              </w:rPr>
            </w:pPr>
          </w:p>
        </w:tc>
        <w:tc>
          <w:tcPr>
            <w:tcW w:w="338" w:type="pct"/>
          </w:tcPr>
          <w:p w14:paraId="7445E621" w14:textId="77777777" w:rsidR="001A0839" w:rsidRDefault="001A0839" w:rsidP="00FD051A">
            <w:pPr>
              <w:jc w:val="center"/>
              <w:rPr>
                <w:rFonts w:ascii="Times New Roman" w:hAnsi="Times New Roman" w:cs="Times New Roman"/>
              </w:rPr>
            </w:pPr>
          </w:p>
        </w:tc>
      </w:tr>
      <w:tr w:rsidR="001A0839" w:rsidRPr="0067394B" w14:paraId="782ECBB8" w14:textId="77777777" w:rsidTr="00FD051A">
        <w:tc>
          <w:tcPr>
            <w:tcW w:w="880" w:type="pct"/>
          </w:tcPr>
          <w:p w14:paraId="16FA3EB2" w14:textId="77777777" w:rsidR="001A0839" w:rsidRPr="00D940FA" w:rsidRDefault="001A0839" w:rsidP="00FD051A">
            <w:pPr>
              <w:rPr>
                <w:rFonts w:ascii="Times New Roman" w:hAnsi="Times New Roman" w:cs="Times New Roman"/>
                <w:i/>
              </w:rPr>
            </w:pPr>
            <w:r w:rsidRPr="00D940FA">
              <w:rPr>
                <w:rFonts w:ascii="Times New Roman" w:hAnsi="Times New Roman" w:cs="Times New Roman" w:hint="eastAsia"/>
                <w:i/>
              </w:rPr>
              <w:t>Pseudo R</w:t>
            </w:r>
            <w:r w:rsidRPr="00D940FA">
              <w:rPr>
                <w:rFonts w:ascii="Times New Roman" w:hAnsi="Times New Roman" w:cs="Times New Roman" w:hint="eastAsia"/>
                <w:i/>
                <w:vertAlign w:val="superscript"/>
              </w:rPr>
              <w:t>2</w:t>
            </w:r>
          </w:p>
        </w:tc>
        <w:tc>
          <w:tcPr>
            <w:tcW w:w="87" w:type="pct"/>
          </w:tcPr>
          <w:p w14:paraId="1943E4B8" w14:textId="77777777" w:rsidR="001A0839" w:rsidRPr="0067394B" w:rsidRDefault="001A0839" w:rsidP="00FD051A">
            <w:pPr>
              <w:rPr>
                <w:rFonts w:ascii="Times New Roman" w:hAnsi="Times New Roman" w:cs="Times New Roman"/>
              </w:rPr>
            </w:pPr>
          </w:p>
        </w:tc>
        <w:tc>
          <w:tcPr>
            <w:tcW w:w="880" w:type="pct"/>
            <w:gridSpan w:val="3"/>
          </w:tcPr>
          <w:p w14:paraId="5CAA2735" w14:textId="77777777" w:rsidR="001A0839" w:rsidRPr="0067394B" w:rsidRDefault="001A0839" w:rsidP="00FD051A">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74</w:t>
            </w:r>
          </w:p>
        </w:tc>
        <w:tc>
          <w:tcPr>
            <w:tcW w:w="87" w:type="pct"/>
          </w:tcPr>
          <w:p w14:paraId="06AEF738" w14:textId="77777777" w:rsidR="001A0839" w:rsidRDefault="001A0839" w:rsidP="00FD051A">
            <w:pPr>
              <w:jc w:val="center"/>
              <w:rPr>
                <w:rFonts w:ascii="Times New Roman" w:hAnsi="Times New Roman" w:cs="Times New Roman"/>
              </w:rPr>
            </w:pPr>
          </w:p>
        </w:tc>
        <w:tc>
          <w:tcPr>
            <w:tcW w:w="880" w:type="pct"/>
            <w:gridSpan w:val="3"/>
          </w:tcPr>
          <w:p w14:paraId="014EE674" w14:textId="77777777" w:rsidR="001A0839" w:rsidRDefault="001A0839" w:rsidP="00FD051A">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30</w:t>
            </w:r>
          </w:p>
        </w:tc>
        <w:tc>
          <w:tcPr>
            <w:tcW w:w="87" w:type="pct"/>
          </w:tcPr>
          <w:p w14:paraId="4AEBB214" w14:textId="77777777" w:rsidR="001A0839" w:rsidRDefault="001A0839" w:rsidP="00FD051A">
            <w:pPr>
              <w:jc w:val="center"/>
              <w:rPr>
                <w:rFonts w:ascii="Times New Roman" w:hAnsi="Times New Roman" w:cs="Times New Roman"/>
              </w:rPr>
            </w:pPr>
          </w:p>
        </w:tc>
        <w:tc>
          <w:tcPr>
            <w:tcW w:w="880" w:type="pct"/>
            <w:gridSpan w:val="3"/>
          </w:tcPr>
          <w:p w14:paraId="4F1B7D1C" w14:textId="77777777" w:rsidR="001A0839" w:rsidRDefault="001A0839" w:rsidP="00FD05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189</w:t>
            </w:r>
          </w:p>
        </w:tc>
        <w:tc>
          <w:tcPr>
            <w:tcW w:w="87" w:type="pct"/>
          </w:tcPr>
          <w:p w14:paraId="6C9B8A4A" w14:textId="77777777" w:rsidR="001A0839" w:rsidRDefault="001A0839" w:rsidP="00FD051A">
            <w:pPr>
              <w:jc w:val="center"/>
              <w:rPr>
                <w:rFonts w:ascii="Times New Roman" w:hAnsi="Times New Roman" w:cs="Times New Roman"/>
              </w:rPr>
            </w:pPr>
          </w:p>
        </w:tc>
        <w:tc>
          <w:tcPr>
            <w:tcW w:w="706" w:type="pct"/>
          </w:tcPr>
          <w:p w14:paraId="26152109" w14:textId="77777777" w:rsidR="001A0839" w:rsidRDefault="001A0839" w:rsidP="00FD051A">
            <w:pPr>
              <w:jc w:val="center"/>
              <w:rPr>
                <w:rFonts w:ascii="Times New Roman" w:hAnsi="Times New Roman" w:cs="Times New Roman"/>
              </w:rPr>
            </w:pPr>
          </w:p>
        </w:tc>
        <w:tc>
          <w:tcPr>
            <w:tcW w:w="87" w:type="pct"/>
          </w:tcPr>
          <w:p w14:paraId="13A11C55" w14:textId="77777777" w:rsidR="001A0839" w:rsidRDefault="001A0839" w:rsidP="00FD051A">
            <w:pPr>
              <w:jc w:val="center"/>
              <w:rPr>
                <w:rFonts w:ascii="Times New Roman" w:hAnsi="Times New Roman" w:cs="Times New Roman"/>
              </w:rPr>
            </w:pPr>
          </w:p>
        </w:tc>
        <w:tc>
          <w:tcPr>
            <w:tcW w:w="338" w:type="pct"/>
          </w:tcPr>
          <w:p w14:paraId="26C895FD" w14:textId="77777777" w:rsidR="001A0839" w:rsidRDefault="001A0839" w:rsidP="00FD051A">
            <w:pPr>
              <w:jc w:val="center"/>
              <w:rPr>
                <w:rFonts w:ascii="Times New Roman" w:hAnsi="Times New Roman" w:cs="Times New Roman"/>
              </w:rPr>
            </w:pPr>
          </w:p>
        </w:tc>
      </w:tr>
      <w:tr w:rsidR="001A0839" w:rsidRPr="0067394B" w14:paraId="2C527371" w14:textId="77777777" w:rsidTr="00FD051A">
        <w:tc>
          <w:tcPr>
            <w:tcW w:w="880" w:type="pct"/>
          </w:tcPr>
          <w:p w14:paraId="364A569E" w14:textId="77777777" w:rsidR="001A0839" w:rsidRPr="00D940FA" w:rsidRDefault="001A0839" w:rsidP="00FD051A">
            <w:pPr>
              <w:rPr>
                <w:rFonts w:ascii="Times New Roman" w:hAnsi="Times New Roman" w:cs="Times New Roman"/>
                <w:i/>
              </w:rPr>
            </w:pPr>
            <w:r w:rsidRPr="00D940FA">
              <w:rPr>
                <w:rFonts w:ascii="Times New Roman" w:hAnsi="Times New Roman" w:cs="Times New Roman"/>
                <w:i/>
              </w:rPr>
              <w:t>Observation</w:t>
            </w:r>
          </w:p>
        </w:tc>
        <w:tc>
          <w:tcPr>
            <w:tcW w:w="87" w:type="pct"/>
          </w:tcPr>
          <w:p w14:paraId="5CE9C024" w14:textId="77777777" w:rsidR="001A0839" w:rsidRPr="0067394B" w:rsidRDefault="001A0839" w:rsidP="00FD051A">
            <w:pPr>
              <w:rPr>
                <w:rFonts w:ascii="Times New Roman" w:hAnsi="Times New Roman" w:cs="Times New Roman"/>
              </w:rPr>
            </w:pPr>
          </w:p>
        </w:tc>
        <w:tc>
          <w:tcPr>
            <w:tcW w:w="880" w:type="pct"/>
            <w:gridSpan w:val="3"/>
          </w:tcPr>
          <w:p w14:paraId="0E7D0FA1" w14:textId="77777777" w:rsidR="001A0839" w:rsidRPr="0067394B" w:rsidRDefault="001A0839" w:rsidP="00FD051A">
            <w:pPr>
              <w:jc w:val="center"/>
              <w:rPr>
                <w:rFonts w:ascii="Times New Roman" w:hAnsi="Times New Roman" w:cs="Times New Roman"/>
              </w:rPr>
            </w:pPr>
            <w:r>
              <w:rPr>
                <w:rFonts w:ascii="Times New Roman" w:hAnsi="Times New Roman" w:cs="Times New Roman"/>
              </w:rPr>
              <w:t>3,596</w:t>
            </w:r>
          </w:p>
        </w:tc>
        <w:tc>
          <w:tcPr>
            <w:tcW w:w="87" w:type="pct"/>
          </w:tcPr>
          <w:p w14:paraId="6ECD5233" w14:textId="77777777" w:rsidR="001A0839" w:rsidRDefault="001A0839" w:rsidP="00FD051A">
            <w:pPr>
              <w:jc w:val="center"/>
              <w:rPr>
                <w:rFonts w:ascii="Times New Roman" w:hAnsi="Times New Roman" w:cs="Times New Roman"/>
              </w:rPr>
            </w:pPr>
          </w:p>
        </w:tc>
        <w:tc>
          <w:tcPr>
            <w:tcW w:w="880" w:type="pct"/>
            <w:gridSpan w:val="3"/>
          </w:tcPr>
          <w:p w14:paraId="55D77001" w14:textId="77777777" w:rsidR="001A0839" w:rsidRDefault="001A0839" w:rsidP="00FD051A">
            <w:pPr>
              <w:jc w:val="center"/>
              <w:rPr>
                <w:rFonts w:ascii="Times New Roman" w:hAnsi="Times New Roman" w:cs="Times New Roman"/>
              </w:rPr>
            </w:pPr>
            <w:r>
              <w:rPr>
                <w:rFonts w:ascii="Times New Roman" w:hAnsi="Times New Roman" w:cs="Times New Roman"/>
              </w:rPr>
              <w:t>618</w:t>
            </w:r>
          </w:p>
        </w:tc>
        <w:tc>
          <w:tcPr>
            <w:tcW w:w="87" w:type="pct"/>
          </w:tcPr>
          <w:p w14:paraId="44F0AB68" w14:textId="77777777" w:rsidR="001A0839" w:rsidRDefault="001A0839" w:rsidP="00FD051A">
            <w:pPr>
              <w:jc w:val="center"/>
              <w:rPr>
                <w:rFonts w:ascii="Times New Roman" w:hAnsi="Times New Roman" w:cs="Times New Roman"/>
              </w:rPr>
            </w:pPr>
          </w:p>
        </w:tc>
        <w:tc>
          <w:tcPr>
            <w:tcW w:w="880" w:type="pct"/>
            <w:gridSpan w:val="3"/>
          </w:tcPr>
          <w:p w14:paraId="5FEC94D6" w14:textId="77777777" w:rsidR="001A0839" w:rsidRDefault="001A0839" w:rsidP="00FD051A">
            <w:pPr>
              <w:jc w:val="center"/>
              <w:rPr>
                <w:rFonts w:ascii="Times New Roman" w:hAnsi="Times New Roman" w:cs="Times New Roman"/>
              </w:rPr>
            </w:pPr>
            <w:r>
              <w:rPr>
                <w:rFonts w:ascii="Times New Roman" w:hAnsi="Times New Roman" w:cs="Times New Roman"/>
              </w:rPr>
              <w:t>2,978</w:t>
            </w:r>
          </w:p>
        </w:tc>
        <w:tc>
          <w:tcPr>
            <w:tcW w:w="87" w:type="pct"/>
          </w:tcPr>
          <w:p w14:paraId="1216D0B4" w14:textId="77777777" w:rsidR="001A0839" w:rsidRDefault="001A0839" w:rsidP="00FD051A">
            <w:pPr>
              <w:jc w:val="center"/>
              <w:rPr>
                <w:rFonts w:ascii="Times New Roman" w:hAnsi="Times New Roman" w:cs="Times New Roman"/>
              </w:rPr>
            </w:pPr>
          </w:p>
        </w:tc>
        <w:tc>
          <w:tcPr>
            <w:tcW w:w="706" w:type="pct"/>
          </w:tcPr>
          <w:p w14:paraId="10513FA4" w14:textId="77777777" w:rsidR="001A0839" w:rsidRDefault="001A0839" w:rsidP="00FD051A">
            <w:pPr>
              <w:jc w:val="center"/>
              <w:rPr>
                <w:rFonts w:ascii="Times New Roman" w:hAnsi="Times New Roman" w:cs="Times New Roman"/>
              </w:rPr>
            </w:pPr>
          </w:p>
        </w:tc>
        <w:tc>
          <w:tcPr>
            <w:tcW w:w="87" w:type="pct"/>
          </w:tcPr>
          <w:p w14:paraId="18033D8A" w14:textId="77777777" w:rsidR="001A0839" w:rsidRDefault="001A0839" w:rsidP="00FD051A">
            <w:pPr>
              <w:jc w:val="center"/>
              <w:rPr>
                <w:rFonts w:ascii="Times New Roman" w:hAnsi="Times New Roman" w:cs="Times New Roman"/>
              </w:rPr>
            </w:pPr>
          </w:p>
        </w:tc>
        <w:tc>
          <w:tcPr>
            <w:tcW w:w="338" w:type="pct"/>
          </w:tcPr>
          <w:p w14:paraId="4F5C8B22" w14:textId="77777777" w:rsidR="001A0839" w:rsidRDefault="001A0839" w:rsidP="00FD051A">
            <w:pPr>
              <w:jc w:val="center"/>
              <w:rPr>
                <w:rFonts w:ascii="Times New Roman" w:hAnsi="Times New Roman" w:cs="Times New Roman"/>
              </w:rPr>
            </w:pPr>
          </w:p>
        </w:tc>
      </w:tr>
    </w:tbl>
    <w:p w14:paraId="53E4B609" w14:textId="77777777" w:rsidR="00201A7E" w:rsidRDefault="001A0839" w:rsidP="00903134">
      <w:pPr>
        <w:rPr>
          <w:rFonts w:ascii="Times New Roman" w:hAnsi="Times New Roman" w:cs="Times New Roman"/>
          <w:szCs w:val="21"/>
        </w:rPr>
      </w:pPr>
      <w:r>
        <w:rPr>
          <w:rFonts w:ascii="Times New Roman" w:hAnsi="Times New Roman" w:cs="Times New Roman" w:hint="eastAsia"/>
          <w:szCs w:val="21"/>
        </w:rPr>
        <w:t>Note:</w:t>
      </w:r>
    </w:p>
    <w:p w14:paraId="01E8DF49" w14:textId="72424949" w:rsidR="00903134" w:rsidRPr="0010657B" w:rsidRDefault="00903134" w:rsidP="00903134">
      <w:pPr>
        <w:rPr>
          <w:rFonts w:ascii="Times New Roman" w:hAnsi="Times New Roman" w:cs="Times New Roman"/>
          <w:szCs w:val="21"/>
        </w:rPr>
      </w:pPr>
      <w:r w:rsidRPr="00201A7E">
        <w:rPr>
          <w:rFonts w:ascii="Times New Roman" w:hAnsi="Times New Roman" w:cs="Times New Roman"/>
          <w:sz w:val="18"/>
          <w:szCs w:val="18"/>
        </w:rPr>
        <w:t>This table presents the logistic regression result</w:t>
      </w:r>
      <w:r w:rsidRPr="00201A7E">
        <w:rPr>
          <w:rFonts w:ascii="Times New Roman" w:hAnsi="Times New Roman" w:cs="Times New Roman" w:hint="eastAsia"/>
          <w:sz w:val="18"/>
          <w:szCs w:val="18"/>
        </w:rPr>
        <w:t>s</w:t>
      </w:r>
      <w:r w:rsidRPr="00201A7E">
        <w:rPr>
          <w:rFonts w:ascii="Times New Roman" w:hAnsi="Times New Roman" w:cs="Times New Roman"/>
          <w:sz w:val="18"/>
          <w:szCs w:val="18"/>
        </w:rPr>
        <w:t xml:space="preserve"> using</w:t>
      </w:r>
      <w:r w:rsidRPr="00201A7E">
        <w:rPr>
          <w:rFonts w:ascii="Times New Roman" w:hAnsi="Times New Roman" w:cs="Times New Roman" w:hint="eastAsia"/>
          <w:sz w:val="18"/>
          <w:szCs w:val="18"/>
        </w:rPr>
        <w:t xml:space="preserve"> a matched sample in which each client </w:t>
      </w:r>
      <w:r w:rsidRPr="00201A7E">
        <w:rPr>
          <w:rFonts w:ascii="Times New Roman" w:hAnsi="Times New Roman" w:cs="Times New Roman"/>
          <w:sz w:val="18"/>
          <w:szCs w:val="18"/>
        </w:rPr>
        <w:t>whose</w:t>
      </w:r>
      <w:r w:rsidRPr="00201A7E">
        <w:rPr>
          <w:rFonts w:ascii="Times New Roman" w:hAnsi="Times New Roman" w:cs="Times New Roman" w:hint="eastAsia"/>
          <w:sz w:val="18"/>
          <w:szCs w:val="18"/>
        </w:rPr>
        <w:t xml:space="preserve"> auditor</w:t>
      </w:r>
      <w:r w:rsidRPr="007D68B8">
        <w:rPr>
          <w:rFonts w:ascii="Times New Roman" w:hAnsi="Times New Roman" w:cs="Times New Roman" w:hint="eastAsia"/>
          <w:color w:val="FF0000"/>
          <w:sz w:val="18"/>
          <w:szCs w:val="18"/>
        </w:rPr>
        <w:t xml:space="preserve"> </w:t>
      </w:r>
      <w:r w:rsidR="00776977" w:rsidRPr="00E97251">
        <w:rPr>
          <w:rFonts w:ascii="Times New Roman" w:hAnsi="Times New Roman" w:cs="Times New Roman"/>
          <w:sz w:val="18"/>
          <w:szCs w:val="18"/>
        </w:rPr>
        <w:t>departs</w:t>
      </w:r>
      <w:r w:rsidRPr="00E97251">
        <w:rPr>
          <w:rFonts w:ascii="Times New Roman" w:hAnsi="Times New Roman" w:cs="Times New Roman" w:hint="eastAsia"/>
          <w:sz w:val="18"/>
          <w:szCs w:val="18"/>
        </w:rPr>
        <w:t xml:space="preserve"> is matched with another client</w:t>
      </w:r>
      <w:r w:rsidRPr="00E97251">
        <w:rPr>
          <w:rFonts w:ascii="Times New Roman" w:hAnsi="Times New Roman" w:cs="Times New Roman"/>
          <w:sz w:val="18"/>
          <w:szCs w:val="18"/>
        </w:rPr>
        <w:t xml:space="preserve"> of the same audit firm</w:t>
      </w:r>
      <w:r w:rsidRPr="00E97251">
        <w:rPr>
          <w:rFonts w:ascii="Times New Roman" w:hAnsi="Times New Roman" w:cs="Times New Roman" w:hint="eastAsia"/>
          <w:sz w:val="18"/>
          <w:szCs w:val="18"/>
        </w:rPr>
        <w:t xml:space="preserve"> </w:t>
      </w:r>
      <w:r w:rsidRPr="00E97251">
        <w:rPr>
          <w:rFonts w:ascii="Times New Roman" w:hAnsi="Times New Roman" w:cs="Times New Roman"/>
          <w:sz w:val="18"/>
          <w:szCs w:val="18"/>
        </w:rPr>
        <w:t xml:space="preserve">whose auditors stay. The dependent variable </w:t>
      </w:r>
      <w:r w:rsidRPr="00E97251">
        <w:rPr>
          <w:rFonts w:ascii="Times New Roman" w:hAnsi="Times New Roman" w:cs="Times New Roman"/>
          <w:i/>
          <w:sz w:val="18"/>
          <w:szCs w:val="18"/>
        </w:rPr>
        <w:t>SWITCH</w:t>
      </w:r>
      <w:r w:rsidR="00201A7E" w:rsidRPr="00E97251">
        <w:rPr>
          <w:rFonts w:ascii="Times New Roman" w:hAnsi="Times New Roman" w:cs="Times New Roman"/>
          <w:i/>
          <w:sz w:val="18"/>
          <w:szCs w:val="18"/>
        </w:rPr>
        <w:t xml:space="preserve"> </w:t>
      </w:r>
      <w:r w:rsidR="00201A7E" w:rsidRPr="00E97251">
        <w:rPr>
          <w:rFonts w:ascii="Times New Roman" w:hAnsi="Times New Roman" w:cs="Times New Roman"/>
          <w:sz w:val="18"/>
          <w:szCs w:val="18"/>
        </w:rPr>
        <w:t xml:space="preserve">is </w:t>
      </w:r>
      <w:r w:rsidRPr="00E97251">
        <w:rPr>
          <w:rFonts w:ascii="Times New Roman" w:hAnsi="Times New Roman" w:cs="Times New Roman"/>
          <w:sz w:val="18"/>
          <w:szCs w:val="18"/>
        </w:rPr>
        <w:t>coded 1 if the client hires a different audit firm in the post-departure year (i.e., the</w:t>
      </w:r>
      <w:r w:rsidR="00EC3DE1" w:rsidRPr="00E97251">
        <w:rPr>
          <w:rFonts w:ascii="Times New Roman" w:hAnsi="Times New Roman" w:cs="Times New Roman"/>
          <w:sz w:val="18"/>
          <w:szCs w:val="18"/>
        </w:rPr>
        <w:t xml:space="preserve"> first</w:t>
      </w:r>
      <w:r w:rsidRPr="00E97251">
        <w:rPr>
          <w:rFonts w:ascii="Times New Roman" w:hAnsi="Times New Roman" w:cs="Times New Roman"/>
          <w:sz w:val="18"/>
          <w:szCs w:val="18"/>
        </w:rPr>
        <w:t xml:space="preserve"> year r</w:t>
      </w:r>
      <w:r w:rsidR="00E97251">
        <w:rPr>
          <w:rFonts w:ascii="Times New Roman" w:hAnsi="Times New Roman" w:cs="Times New Roman"/>
          <w:sz w:val="18"/>
          <w:szCs w:val="18"/>
        </w:rPr>
        <w:t>ight after the auditor departs)</w:t>
      </w:r>
      <w:r w:rsidRPr="00E97251">
        <w:rPr>
          <w:rFonts w:ascii="Times New Roman" w:hAnsi="Times New Roman" w:cs="Times New Roman"/>
          <w:sz w:val="18"/>
          <w:szCs w:val="18"/>
        </w:rPr>
        <w:t xml:space="preserve">, and 0 otherwise. </w:t>
      </w:r>
      <w:r w:rsidRPr="00E97251">
        <w:rPr>
          <w:rFonts w:ascii="Times New Roman" w:hAnsi="Times New Roman" w:cs="Times New Roman"/>
          <w:i/>
          <w:sz w:val="18"/>
          <w:szCs w:val="18"/>
        </w:rPr>
        <w:t>DEPARTURE</w:t>
      </w:r>
      <w:r w:rsidRPr="00E97251">
        <w:rPr>
          <w:rFonts w:ascii="Times New Roman" w:hAnsi="Times New Roman" w:cs="Times New Roman"/>
          <w:i/>
          <w:sz w:val="18"/>
          <w:szCs w:val="18"/>
          <w:vertAlign w:val="subscript"/>
        </w:rPr>
        <w:t xml:space="preserve"> </w:t>
      </w:r>
      <w:r w:rsidRPr="0010657B">
        <w:rPr>
          <w:rFonts w:ascii="Times New Roman" w:hAnsi="Times New Roman" w:cs="Times New Roman"/>
          <w:sz w:val="18"/>
          <w:szCs w:val="18"/>
        </w:rPr>
        <w:lastRenderedPageBreak/>
        <w:t>equals 1 if the client’s auditor leaves public accounting and 0 otherwise.</w:t>
      </w:r>
      <w:r w:rsidRPr="008D4827">
        <w:rPr>
          <w:rFonts w:ascii="Times New Roman" w:hAnsi="Times New Roman" w:cs="Times New Roman"/>
          <w:sz w:val="18"/>
          <w:szCs w:val="18"/>
        </w:rPr>
        <w:t xml:space="preserve"> All the following control variables are measured in the pre-departure year</w:t>
      </w:r>
      <w:r w:rsidR="00EC3DE1" w:rsidRPr="008D4827">
        <w:rPr>
          <w:rFonts w:ascii="Times New Roman" w:hAnsi="Times New Roman" w:cs="Times New Roman"/>
          <w:sz w:val="18"/>
          <w:szCs w:val="18"/>
        </w:rPr>
        <w:t xml:space="preserve"> (i.e., the last year that the departing auditor signs an audit report)</w:t>
      </w:r>
      <w:r w:rsidRPr="008D4827">
        <w:rPr>
          <w:rFonts w:ascii="Times New Roman" w:hAnsi="Times New Roman" w:cs="Times New Roman"/>
          <w:sz w:val="18"/>
          <w:szCs w:val="18"/>
        </w:rPr>
        <w:t xml:space="preserve">. </w:t>
      </w:r>
      <w:r w:rsidRPr="008D4827">
        <w:rPr>
          <w:rFonts w:ascii="Times New Roman" w:hAnsi="Times New Roman" w:cs="Times New Roman"/>
          <w:i/>
          <w:sz w:val="18"/>
          <w:szCs w:val="18"/>
        </w:rPr>
        <w:t>MAO</w:t>
      </w:r>
      <w:r w:rsidRPr="008D4827">
        <w:rPr>
          <w:rFonts w:ascii="Times New Roman" w:hAnsi="Times New Roman" w:cs="Times New Roman"/>
          <w:sz w:val="18"/>
          <w:szCs w:val="18"/>
        </w:rPr>
        <w:t xml:space="preserve"> is 1 if the client receives a non-clean audit opinion and 0 otherwise.</w:t>
      </w:r>
      <w:r w:rsidRPr="008D4827">
        <w:rPr>
          <w:rFonts w:ascii="Times New Roman" w:hAnsi="Times New Roman" w:cs="Times New Roman"/>
          <w:i/>
          <w:sz w:val="18"/>
          <w:szCs w:val="18"/>
        </w:rPr>
        <w:t xml:space="preserve"> FIN_REST</w:t>
      </w:r>
      <w:r w:rsidRPr="008D4827">
        <w:rPr>
          <w:rFonts w:ascii="Times New Roman" w:hAnsi="Times New Roman" w:cs="Times New Roman"/>
          <w:sz w:val="18"/>
          <w:szCs w:val="18"/>
        </w:rPr>
        <w:t xml:space="preserve"> is 1 if the client has an income-decreasing restatement and 0 otherwise. </w:t>
      </w:r>
      <w:r w:rsidRPr="008D4827">
        <w:rPr>
          <w:rFonts w:ascii="Times New Roman" w:hAnsi="Times New Roman" w:cs="Times New Roman"/>
          <w:i/>
          <w:sz w:val="18"/>
          <w:szCs w:val="18"/>
        </w:rPr>
        <w:t>AUDIT_FEE</w:t>
      </w:r>
      <w:r w:rsidRPr="008D4827">
        <w:rPr>
          <w:rFonts w:ascii="Times New Roman" w:hAnsi="Times New Roman" w:cs="Times New Roman"/>
          <w:sz w:val="18"/>
          <w:szCs w:val="18"/>
        </w:rPr>
        <w:t xml:space="preserve"> is the natural log</w:t>
      </w:r>
      <w:r w:rsidR="00A44FF2">
        <w:rPr>
          <w:rFonts w:ascii="Times New Roman" w:hAnsi="Times New Roman" w:cs="Times New Roman"/>
          <w:sz w:val="18"/>
          <w:szCs w:val="18"/>
        </w:rPr>
        <w:t>arithm</w:t>
      </w:r>
      <w:r w:rsidRPr="008D4827">
        <w:rPr>
          <w:rFonts w:ascii="Times New Roman" w:hAnsi="Times New Roman" w:cs="Times New Roman"/>
          <w:sz w:val="18"/>
          <w:szCs w:val="18"/>
        </w:rPr>
        <w:t xml:space="preserve"> of audit fees the client pays. </w:t>
      </w:r>
      <w:r w:rsidRPr="008D4827">
        <w:rPr>
          <w:rFonts w:ascii="Times New Roman" w:hAnsi="Times New Roman" w:cs="Times New Roman"/>
          <w:i/>
          <w:sz w:val="18"/>
          <w:szCs w:val="18"/>
        </w:rPr>
        <w:t>AF_SIZE</w:t>
      </w:r>
      <w:r w:rsidRPr="008D4827">
        <w:rPr>
          <w:rFonts w:ascii="Times New Roman" w:hAnsi="Times New Roman" w:cs="Times New Roman"/>
          <w:sz w:val="18"/>
          <w:szCs w:val="18"/>
        </w:rPr>
        <w:t xml:space="preserve"> is the natural log</w:t>
      </w:r>
      <w:r w:rsidR="00A44FF2">
        <w:rPr>
          <w:rFonts w:ascii="Times New Roman" w:hAnsi="Times New Roman" w:cs="Times New Roman"/>
          <w:sz w:val="18"/>
          <w:szCs w:val="18"/>
        </w:rPr>
        <w:t>arithm</w:t>
      </w:r>
      <w:r w:rsidRPr="008D4827">
        <w:rPr>
          <w:rFonts w:ascii="Times New Roman" w:hAnsi="Times New Roman" w:cs="Times New Roman"/>
          <w:sz w:val="18"/>
          <w:szCs w:val="18"/>
        </w:rPr>
        <w:t xml:space="preserve"> of the total audit fees received by the audit firm. </w:t>
      </w:r>
      <w:r w:rsidRPr="008D4827">
        <w:rPr>
          <w:rFonts w:ascii="Times New Roman" w:hAnsi="Times New Roman" w:cs="Times New Roman"/>
          <w:i/>
          <w:sz w:val="18"/>
          <w:szCs w:val="18"/>
        </w:rPr>
        <w:t>IND_SPE</w:t>
      </w:r>
      <w:r w:rsidRPr="008D4827">
        <w:rPr>
          <w:rFonts w:ascii="Times New Roman" w:hAnsi="Times New Roman" w:cs="Times New Roman"/>
          <w:sz w:val="18"/>
          <w:szCs w:val="18"/>
        </w:rPr>
        <w:t xml:space="preserve"> is 1 if the audit firm’s total audit fees </w:t>
      </w:r>
      <w:r w:rsidRPr="0010657B">
        <w:rPr>
          <w:rFonts w:ascii="Times New Roman" w:hAnsi="Times New Roman" w:cs="Times New Roman" w:hint="eastAsia"/>
          <w:sz w:val="18"/>
          <w:szCs w:val="18"/>
        </w:rPr>
        <w:t xml:space="preserve">earned </w:t>
      </w:r>
      <w:r w:rsidRPr="008D4827">
        <w:rPr>
          <w:rFonts w:ascii="Times New Roman" w:hAnsi="Times New Roman" w:cs="Times New Roman"/>
          <w:sz w:val="18"/>
          <w:szCs w:val="18"/>
        </w:rPr>
        <w:t xml:space="preserve">from </w:t>
      </w:r>
      <w:r w:rsidR="00201A7E" w:rsidRPr="008D4827">
        <w:rPr>
          <w:rFonts w:ascii="Times New Roman" w:hAnsi="Times New Roman" w:cs="Times New Roman"/>
          <w:sz w:val="18"/>
          <w:szCs w:val="18"/>
        </w:rPr>
        <w:t>a</w:t>
      </w:r>
      <w:r w:rsidR="0010657B" w:rsidRPr="008D4827">
        <w:rPr>
          <w:rFonts w:ascii="Times New Roman" w:hAnsi="Times New Roman" w:cs="Times New Roman"/>
          <w:sz w:val="18"/>
          <w:szCs w:val="18"/>
        </w:rPr>
        <w:t>n</w:t>
      </w:r>
      <w:r w:rsidR="00201A7E" w:rsidRPr="008D4827">
        <w:rPr>
          <w:rFonts w:ascii="Times New Roman" w:hAnsi="Times New Roman" w:cs="Times New Roman"/>
          <w:sz w:val="18"/>
          <w:szCs w:val="18"/>
        </w:rPr>
        <w:t xml:space="preserve"> </w:t>
      </w:r>
      <w:r w:rsidRPr="008D4827">
        <w:rPr>
          <w:rFonts w:ascii="Times New Roman" w:hAnsi="Times New Roman" w:cs="Times New Roman"/>
          <w:sz w:val="18"/>
          <w:szCs w:val="18"/>
        </w:rPr>
        <w:t>industry</w:t>
      </w:r>
      <w:r w:rsidRPr="0010657B">
        <w:rPr>
          <w:rFonts w:ascii="Times New Roman" w:hAnsi="Times New Roman" w:cs="Times New Roman" w:hint="eastAsia"/>
          <w:sz w:val="18"/>
          <w:szCs w:val="18"/>
        </w:rPr>
        <w:t xml:space="preserve"> is ranked in </w:t>
      </w:r>
      <w:r w:rsidRPr="0010657B">
        <w:rPr>
          <w:rFonts w:ascii="Times New Roman" w:hAnsi="Times New Roman" w:cs="Times New Roman"/>
          <w:sz w:val="18"/>
          <w:szCs w:val="18"/>
        </w:rPr>
        <w:t xml:space="preserve">the </w:t>
      </w:r>
      <w:r w:rsidRPr="0010657B">
        <w:rPr>
          <w:rFonts w:ascii="Times New Roman" w:hAnsi="Times New Roman" w:cs="Times New Roman" w:hint="eastAsia"/>
          <w:sz w:val="18"/>
          <w:szCs w:val="18"/>
        </w:rPr>
        <w:t xml:space="preserve">top </w:t>
      </w:r>
      <w:r w:rsidRPr="0010657B">
        <w:rPr>
          <w:rFonts w:ascii="Times New Roman" w:hAnsi="Times New Roman" w:cs="Times New Roman"/>
          <w:sz w:val="18"/>
          <w:szCs w:val="18"/>
        </w:rPr>
        <w:t>two</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deciles</w:t>
      </w:r>
      <w:r w:rsidRPr="0010657B">
        <w:rPr>
          <w:rFonts w:ascii="Times New Roman" w:hAnsi="Times New Roman" w:cs="Times New Roman" w:hint="eastAsia"/>
          <w:sz w:val="18"/>
          <w:szCs w:val="18"/>
        </w:rPr>
        <w:t xml:space="preserve"> and 0 otherwise</w:t>
      </w:r>
      <w:r w:rsidRPr="0010657B">
        <w:rPr>
          <w:rFonts w:ascii="Times New Roman" w:hAnsi="Times New Roman" w:cs="Times New Roman"/>
          <w:sz w:val="18"/>
          <w:szCs w:val="18"/>
        </w:rPr>
        <w:t xml:space="preserve">. </w:t>
      </w:r>
      <w:r w:rsidRPr="0010657B">
        <w:rPr>
          <w:rFonts w:ascii="Times New Roman" w:hAnsi="Times New Roman" w:cs="Times New Roman" w:hint="eastAsia"/>
          <w:i/>
          <w:sz w:val="18"/>
          <w:szCs w:val="18"/>
        </w:rPr>
        <w:t>BIG4</w:t>
      </w:r>
      <w:r w:rsidRPr="0010657B">
        <w:rPr>
          <w:rFonts w:ascii="Times New Roman" w:hAnsi="Times New Roman" w:cs="Times New Roman"/>
          <w:sz w:val="18"/>
          <w:szCs w:val="18"/>
        </w:rPr>
        <w:t xml:space="preserve"> </w:t>
      </w:r>
      <w:r w:rsidRPr="0010657B">
        <w:rPr>
          <w:rFonts w:ascii="Times New Roman" w:hAnsi="Times New Roman" w:cs="Times New Roman" w:hint="eastAsia"/>
          <w:sz w:val="18"/>
          <w:szCs w:val="18"/>
        </w:rPr>
        <w:t xml:space="preserve">is 1 </w:t>
      </w:r>
      <w:r w:rsidRPr="009726EA">
        <w:rPr>
          <w:rFonts w:ascii="Times New Roman" w:hAnsi="Times New Roman" w:cs="Times New Roman"/>
          <w:sz w:val="18"/>
          <w:szCs w:val="18"/>
        </w:rPr>
        <w:t>if</w:t>
      </w:r>
      <w:r w:rsidRPr="009726EA">
        <w:rPr>
          <w:rFonts w:ascii="Times New Roman" w:hAnsi="Times New Roman" w:cs="Times New Roman" w:hint="eastAsia"/>
          <w:sz w:val="18"/>
          <w:szCs w:val="18"/>
        </w:rPr>
        <w:t xml:space="preserve"> </w:t>
      </w:r>
      <w:r w:rsidRPr="009726EA">
        <w:rPr>
          <w:rFonts w:ascii="Times New Roman" w:hAnsi="Times New Roman" w:cs="Times New Roman"/>
          <w:sz w:val="18"/>
          <w:szCs w:val="18"/>
        </w:rPr>
        <w:t>the</w:t>
      </w:r>
      <w:r w:rsidRPr="00E97251">
        <w:rPr>
          <w:rFonts w:ascii="Times New Roman" w:hAnsi="Times New Roman" w:cs="Times New Roman" w:hint="eastAsia"/>
          <w:sz w:val="18"/>
          <w:szCs w:val="18"/>
        </w:rPr>
        <w:t xml:space="preserve"> audit firm </w:t>
      </w:r>
      <w:r w:rsidRPr="00E97251">
        <w:rPr>
          <w:rFonts w:ascii="Times New Roman" w:hAnsi="Times New Roman" w:cs="Times New Roman"/>
          <w:sz w:val="18"/>
          <w:szCs w:val="18"/>
        </w:rPr>
        <w:t xml:space="preserve">is </w:t>
      </w:r>
      <w:r w:rsidRPr="00E97251">
        <w:rPr>
          <w:rFonts w:ascii="Times New Roman" w:hAnsi="Times New Roman" w:cs="Times New Roman" w:hint="eastAsia"/>
          <w:sz w:val="18"/>
          <w:szCs w:val="18"/>
        </w:rPr>
        <w:t>one of the</w:t>
      </w:r>
      <w:r w:rsidRPr="00E97251">
        <w:rPr>
          <w:rFonts w:ascii="Times New Roman" w:hAnsi="Times New Roman" w:cs="Times New Roman"/>
          <w:sz w:val="18"/>
          <w:szCs w:val="18"/>
        </w:rPr>
        <w:t xml:space="preserve"> Big 4</w:t>
      </w:r>
      <w:r w:rsidRPr="000422CB">
        <w:rPr>
          <w:rFonts w:ascii="Times New Roman" w:hAnsi="Times New Roman" w:cs="Times New Roman" w:hint="eastAsia"/>
          <w:sz w:val="18"/>
          <w:szCs w:val="18"/>
        </w:rPr>
        <w:t xml:space="preserve"> and 0 otherwise</w:t>
      </w:r>
      <w:r w:rsidRPr="000422CB">
        <w:rPr>
          <w:rFonts w:ascii="Times New Roman" w:hAnsi="Times New Roman" w:cs="Times New Roman"/>
          <w:sz w:val="18"/>
          <w:szCs w:val="18"/>
        </w:rPr>
        <w:t xml:space="preserve">. </w:t>
      </w:r>
      <w:r w:rsidRPr="000422CB">
        <w:rPr>
          <w:rFonts w:ascii="Times New Roman" w:hAnsi="Times New Roman" w:cs="Times New Roman" w:hint="eastAsia"/>
          <w:i/>
          <w:sz w:val="18"/>
          <w:szCs w:val="18"/>
        </w:rPr>
        <w:t>M&amp;A</w:t>
      </w:r>
      <w:r w:rsidRPr="000422CB">
        <w:rPr>
          <w:rFonts w:ascii="Times New Roman" w:hAnsi="Times New Roman" w:cs="Times New Roman"/>
          <w:sz w:val="18"/>
          <w:szCs w:val="18"/>
        </w:rPr>
        <w:t xml:space="preserve"> </w:t>
      </w:r>
      <w:r w:rsidRPr="000422CB">
        <w:rPr>
          <w:rFonts w:ascii="Times New Roman" w:hAnsi="Times New Roman" w:cs="Times New Roman" w:hint="eastAsia"/>
          <w:sz w:val="18"/>
          <w:szCs w:val="18"/>
        </w:rPr>
        <w:t xml:space="preserve">is 1 </w:t>
      </w:r>
      <w:r w:rsidRPr="000422CB">
        <w:rPr>
          <w:rFonts w:ascii="Times New Roman" w:hAnsi="Times New Roman" w:cs="Times New Roman"/>
          <w:sz w:val="18"/>
          <w:szCs w:val="18"/>
        </w:rPr>
        <w:t>if</w:t>
      </w:r>
      <w:r w:rsidRPr="00BD7805">
        <w:rPr>
          <w:rFonts w:ascii="Times New Roman" w:hAnsi="Times New Roman" w:cs="Times New Roman" w:hint="eastAsia"/>
          <w:sz w:val="18"/>
          <w:szCs w:val="18"/>
        </w:rPr>
        <w:t xml:space="preserve"> the audit firm engage</w:t>
      </w:r>
      <w:r w:rsidRPr="00BD7805">
        <w:rPr>
          <w:rFonts w:ascii="Times New Roman" w:hAnsi="Times New Roman" w:cs="Times New Roman"/>
          <w:sz w:val="18"/>
          <w:szCs w:val="18"/>
        </w:rPr>
        <w:t>s</w:t>
      </w:r>
      <w:r w:rsidRPr="00BD7805">
        <w:rPr>
          <w:rFonts w:ascii="Times New Roman" w:hAnsi="Times New Roman" w:cs="Times New Roman" w:hint="eastAsia"/>
          <w:sz w:val="18"/>
          <w:szCs w:val="18"/>
        </w:rPr>
        <w:t xml:space="preserve"> in</w:t>
      </w:r>
      <w:r w:rsidRPr="00BD7805">
        <w:rPr>
          <w:rFonts w:ascii="Times New Roman" w:hAnsi="Times New Roman" w:cs="Times New Roman"/>
          <w:sz w:val="18"/>
          <w:szCs w:val="18"/>
        </w:rPr>
        <w:t xml:space="preserve"> a</w:t>
      </w:r>
      <w:r w:rsidRPr="00BD7805">
        <w:rPr>
          <w:rFonts w:ascii="Times New Roman" w:hAnsi="Times New Roman" w:cs="Times New Roman" w:hint="eastAsia"/>
          <w:sz w:val="18"/>
          <w:szCs w:val="18"/>
        </w:rPr>
        <w:t xml:space="preserve"> merger or acquisition, and 0 otherwise</w:t>
      </w:r>
      <w:r w:rsidRPr="00F4217B">
        <w:rPr>
          <w:rFonts w:ascii="Times New Roman" w:hAnsi="Times New Roman" w:cs="Times New Roman"/>
          <w:sz w:val="18"/>
          <w:szCs w:val="18"/>
        </w:rPr>
        <w:t>.</w:t>
      </w:r>
      <w:r w:rsidRPr="00F4217B">
        <w:rPr>
          <w:rFonts w:ascii="Times New Roman" w:hAnsi="Times New Roman" w:cs="Times New Roman" w:hint="eastAsia"/>
          <w:sz w:val="18"/>
          <w:szCs w:val="18"/>
        </w:rPr>
        <w:t xml:space="preserve"> </w:t>
      </w:r>
      <w:r w:rsidRPr="00F4217B">
        <w:rPr>
          <w:rFonts w:ascii="Times New Roman" w:hAnsi="Times New Roman" w:cs="Times New Roman"/>
          <w:i/>
          <w:sz w:val="18"/>
          <w:szCs w:val="18"/>
        </w:rPr>
        <w:t>EQUITY_</w:t>
      </w:r>
      <w:proofErr w:type="gramStart"/>
      <w:r w:rsidRPr="00F4217B">
        <w:rPr>
          <w:rFonts w:ascii="Times New Roman" w:hAnsi="Times New Roman" w:cs="Times New Roman"/>
          <w:i/>
          <w:sz w:val="18"/>
          <w:szCs w:val="18"/>
        </w:rPr>
        <w:t>FIN</w:t>
      </w:r>
      <w:r w:rsidRPr="00F4217B">
        <w:rPr>
          <w:rFonts w:ascii="Times New Roman" w:hAnsi="Times New Roman" w:cs="Times New Roman"/>
          <w:i/>
          <w:sz w:val="18"/>
          <w:szCs w:val="18"/>
          <w:vertAlign w:val="subscript"/>
        </w:rPr>
        <w:t xml:space="preserve">  </w:t>
      </w:r>
      <w:r w:rsidRPr="00F4217B">
        <w:rPr>
          <w:rFonts w:ascii="Times New Roman" w:hAnsi="Times New Roman" w:cs="Times New Roman" w:hint="eastAsia"/>
          <w:sz w:val="18"/>
          <w:szCs w:val="18"/>
        </w:rPr>
        <w:t>is</w:t>
      </w:r>
      <w:proofErr w:type="gramEnd"/>
      <w:r w:rsidRPr="00F4217B">
        <w:rPr>
          <w:rFonts w:ascii="Times New Roman" w:hAnsi="Times New Roman" w:cs="Times New Roman" w:hint="eastAsia"/>
          <w:sz w:val="18"/>
          <w:szCs w:val="18"/>
        </w:rPr>
        <w:t xml:space="preserve"> 1 if </w:t>
      </w:r>
      <w:r w:rsidRPr="00F4217B">
        <w:rPr>
          <w:rFonts w:ascii="Times New Roman" w:hAnsi="Times New Roman" w:cs="Times New Roman"/>
          <w:sz w:val="18"/>
          <w:szCs w:val="18"/>
        </w:rPr>
        <w:t>the client</w:t>
      </w:r>
      <w:r w:rsidRPr="00F4217B">
        <w:rPr>
          <w:rFonts w:ascii="Times New Roman" w:hAnsi="Times New Roman" w:cs="Times New Roman" w:hint="eastAsia"/>
          <w:sz w:val="18"/>
          <w:szCs w:val="18"/>
        </w:rPr>
        <w:t xml:space="preserve"> ha</w:t>
      </w:r>
      <w:r w:rsidRPr="00AA406D">
        <w:rPr>
          <w:rFonts w:ascii="Times New Roman" w:hAnsi="Times New Roman" w:cs="Times New Roman"/>
          <w:sz w:val="18"/>
          <w:szCs w:val="18"/>
        </w:rPr>
        <w:t>s</w:t>
      </w:r>
      <w:r w:rsidRPr="00AA406D">
        <w:rPr>
          <w:rFonts w:ascii="Times New Roman" w:hAnsi="Times New Roman" w:cs="Times New Roman" w:hint="eastAsia"/>
          <w:sz w:val="18"/>
          <w:szCs w:val="18"/>
        </w:rPr>
        <w:t xml:space="preserve"> equity financing and 0 otherwise</w:t>
      </w:r>
      <w:r w:rsidRPr="0010657B">
        <w:rPr>
          <w:rFonts w:ascii="Times New Roman" w:hAnsi="Times New Roman" w:cs="Times New Roman"/>
          <w:sz w:val="18"/>
          <w:szCs w:val="18"/>
        </w:rPr>
        <w:t xml:space="preserve">. </w:t>
      </w:r>
      <w:r w:rsidRPr="0010657B">
        <w:rPr>
          <w:rFonts w:ascii="Times New Roman" w:hAnsi="Times New Roman" w:cs="Times New Roman"/>
          <w:i/>
          <w:sz w:val="18"/>
          <w:szCs w:val="18"/>
        </w:rPr>
        <w:t>LNTA</w:t>
      </w:r>
      <w:r w:rsidRPr="0010657B">
        <w:rPr>
          <w:rFonts w:ascii="Times New Roman" w:hAnsi="Times New Roman" w:cs="Times New Roman"/>
          <w:sz w:val="18"/>
          <w:szCs w:val="18"/>
        </w:rPr>
        <w:t xml:space="preserve"> is the natural log</w:t>
      </w:r>
      <w:r w:rsidR="00A44FF2">
        <w:rPr>
          <w:rFonts w:ascii="Times New Roman" w:hAnsi="Times New Roman" w:cs="Times New Roman"/>
          <w:sz w:val="18"/>
          <w:szCs w:val="18"/>
        </w:rPr>
        <w:t>arithm</w:t>
      </w:r>
      <w:r w:rsidRPr="0010657B">
        <w:rPr>
          <w:rFonts w:ascii="Times New Roman" w:hAnsi="Times New Roman" w:cs="Times New Roman"/>
          <w:sz w:val="18"/>
          <w:szCs w:val="18"/>
        </w:rPr>
        <w:t xml:space="preserve"> of total assets of the client. </w:t>
      </w:r>
      <w:r w:rsidRPr="0010657B">
        <w:rPr>
          <w:rFonts w:ascii="Times New Roman" w:hAnsi="Times New Roman" w:cs="Times New Roman"/>
          <w:i/>
          <w:sz w:val="18"/>
          <w:szCs w:val="18"/>
        </w:rPr>
        <w:t>LOSS</w:t>
      </w:r>
      <w:r w:rsidRPr="0010657B">
        <w:rPr>
          <w:rFonts w:ascii="Times New Roman" w:hAnsi="Times New Roman" w:cs="Times New Roman"/>
          <w:sz w:val="18"/>
          <w:szCs w:val="18"/>
        </w:rPr>
        <w:t xml:space="preserve"> is 1 if the client reports negative net income and 0 otherwise. </w:t>
      </w:r>
      <w:r w:rsidRPr="0010657B">
        <w:rPr>
          <w:rFonts w:ascii="Times New Roman" w:hAnsi="Times New Roman" w:cs="Times New Roman"/>
          <w:i/>
          <w:sz w:val="18"/>
          <w:szCs w:val="18"/>
        </w:rPr>
        <w:t>LEV</w:t>
      </w:r>
      <w:r w:rsidRPr="0010657B">
        <w:rPr>
          <w:rFonts w:ascii="Times New Roman" w:hAnsi="Times New Roman" w:cs="Times New Roman"/>
          <w:sz w:val="18"/>
          <w:szCs w:val="18"/>
        </w:rPr>
        <w:t xml:space="preserve"> is total liabilities divided by total assets of the client. </w:t>
      </w:r>
      <w:r w:rsidRPr="0010657B">
        <w:rPr>
          <w:rFonts w:ascii="Times New Roman" w:hAnsi="Times New Roman" w:cs="Times New Roman"/>
          <w:i/>
          <w:sz w:val="18"/>
          <w:szCs w:val="18"/>
        </w:rPr>
        <w:t>SOE</w:t>
      </w:r>
      <w:r w:rsidRPr="0010657B">
        <w:rPr>
          <w:rFonts w:ascii="Times New Roman" w:hAnsi="Times New Roman" w:cs="Times New Roman"/>
          <w:sz w:val="18"/>
          <w:szCs w:val="18"/>
        </w:rPr>
        <w:t xml:space="preserve"> is 1 if the client is state-owned and 0 otherwise.</w:t>
      </w:r>
    </w:p>
    <w:p w14:paraId="18A98BA5" w14:textId="735B6BE1" w:rsidR="001A0839" w:rsidRPr="0010657B" w:rsidRDefault="00EC3DE1" w:rsidP="00201A7E">
      <w:pPr>
        <w:pStyle w:val="Default"/>
        <w:jc w:val="both"/>
        <w:rPr>
          <w:rFonts w:ascii="Times New Roman" w:hAnsi="Times New Roman" w:cs="Times New Roman"/>
          <w:color w:val="auto"/>
          <w:sz w:val="12"/>
          <w:szCs w:val="12"/>
        </w:rPr>
      </w:pPr>
      <w:r w:rsidRPr="0010657B">
        <w:rPr>
          <w:rFonts w:ascii="Times New Roman" w:hAnsi="Times New Roman" w:cs="Times New Roman"/>
          <w:color w:val="auto"/>
          <w:sz w:val="18"/>
          <w:szCs w:val="18"/>
        </w:rPr>
        <w:t xml:space="preserve">We use the Wald statistics to test </w:t>
      </w:r>
      <w:r w:rsidR="001A0839" w:rsidRPr="0010657B">
        <w:rPr>
          <w:rFonts w:ascii="Times New Roman" w:hAnsi="Times New Roman" w:cs="Times New Roman"/>
          <w:color w:val="auto"/>
          <w:sz w:val="18"/>
          <w:szCs w:val="18"/>
        </w:rPr>
        <w:t xml:space="preserve">differences between coefficients reported in each row across the Big4 and Non-Big4 audit </w:t>
      </w:r>
      <w:r w:rsidRPr="0010657B">
        <w:rPr>
          <w:rFonts w:ascii="Times New Roman" w:hAnsi="Times New Roman" w:cs="Times New Roman"/>
          <w:color w:val="auto"/>
          <w:sz w:val="18"/>
          <w:szCs w:val="18"/>
        </w:rPr>
        <w:t>sub</w:t>
      </w:r>
      <w:r w:rsidR="009726EA">
        <w:rPr>
          <w:rFonts w:ascii="Times New Roman" w:hAnsi="Times New Roman" w:cs="Times New Roman"/>
          <w:color w:val="auto"/>
          <w:sz w:val="18"/>
          <w:szCs w:val="18"/>
        </w:rPr>
        <w:t>-</w:t>
      </w:r>
      <w:r w:rsidRPr="0010657B">
        <w:rPr>
          <w:rFonts w:ascii="Times New Roman" w:hAnsi="Times New Roman" w:cs="Times New Roman"/>
          <w:color w:val="auto"/>
          <w:sz w:val="18"/>
          <w:szCs w:val="18"/>
        </w:rPr>
        <w:t>sa</w:t>
      </w:r>
      <w:r w:rsidR="00201A7E" w:rsidRPr="0010657B">
        <w:rPr>
          <w:rFonts w:ascii="Times New Roman" w:hAnsi="Times New Roman" w:cs="Times New Roman"/>
          <w:color w:val="auto"/>
          <w:sz w:val="18"/>
          <w:szCs w:val="18"/>
        </w:rPr>
        <w:t>m</w:t>
      </w:r>
      <w:r w:rsidRPr="0010657B">
        <w:rPr>
          <w:rFonts w:ascii="Times New Roman" w:hAnsi="Times New Roman" w:cs="Times New Roman"/>
          <w:color w:val="auto"/>
          <w:sz w:val="18"/>
          <w:szCs w:val="18"/>
        </w:rPr>
        <w:t>ples.</w:t>
      </w:r>
      <w:r w:rsidR="001A0839" w:rsidRPr="0010657B">
        <w:rPr>
          <w:rFonts w:ascii="Times New Roman" w:hAnsi="Times New Roman" w:cs="Times New Roman"/>
          <w:color w:val="auto"/>
          <w:sz w:val="18"/>
          <w:szCs w:val="18"/>
        </w:rPr>
        <w:t xml:space="preserve"> In calculating the Wald-test, we </w:t>
      </w:r>
      <w:r w:rsidRPr="0010657B">
        <w:rPr>
          <w:rFonts w:ascii="Times New Roman" w:hAnsi="Times New Roman" w:cs="Times New Roman"/>
          <w:color w:val="auto"/>
          <w:sz w:val="18"/>
          <w:szCs w:val="18"/>
        </w:rPr>
        <w:t>estimate</w:t>
      </w:r>
      <w:r w:rsidR="001A0839" w:rsidRPr="0010657B">
        <w:rPr>
          <w:rFonts w:ascii="Times New Roman" w:hAnsi="Times New Roman" w:cs="Times New Roman"/>
          <w:color w:val="auto"/>
          <w:sz w:val="18"/>
          <w:szCs w:val="18"/>
        </w:rPr>
        <w:t xml:space="preserve"> an extended model pooling all observations and allowing the intercept and all of the slopes for explanatory variables to vary between Big4 and Non-Big4 </w:t>
      </w:r>
      <w:r w:rsidRPr="0010657B">
        <w:rPr>
          <w:rFonts w:ascii="Times New Roman" w:hAnsi="Times New Roman" w:cs="Times New Roman"/>
          <w:color w:val="auto"/>
          <w:sz w:val="18"/>
          <w:szCs w:val="18"/>
        </w:rPr>
        <w:t>sub</w:t>
      </w:r>
      <w:r w:rsidR="009726EA">
        <w:rPr>
          <w:rFonts w:ascii="Times New Roman" w:hAnsi="Times New Roman" w:cs="Times New Roman"/>
          <w:color w:val="auto"/>
          <w:sz w:val="18"/>
          <w:szCs w:val="18"/>
        </w:rPr>
        <w:t>-</w:t>
      </w:r>
      <w:r w:rsidRPr="0010657B">
        <w:rPr>
          <w:rFonts w:ascii="Times New Roman" w:hAnsi="Times New Roman" w:cs="Times New Roman"/>
          <w:color w:val="auto"/>
          <w:sz w:val="18"/>
          <w:szCs w:val="18"/>
        </w:rPr>
        <w:t>samples</w:t>
      </w:r>
      <w:r w:rsidR="001A0839" w:rsidRPr="0010657B">
        <w:rPr>
          <w:rFonts w:ascii="Times New Roman" w:hAnsi="Times New Roman" w:cs="Times New Roman"/>
          <w:color w:val="auto"/>
          <w:sz w:val="18"/>
          <w:szCs w:val="18"/>
        </w:rPr>
        <w:t xml:space="preserve">. We report the </w:t>
      </w:r>
      <w:r w:rsidRPr="0010657B">
        <w:rPr>
          <w:rFonts w:ascii="Times New Roman" w:hAnsi="Times New Roman" w:cs="Times New Roman"/>
          <w:color w:val="auto"/>
          <w:sz w:val="18"/>
          <w:szCs w:val="18"/>
        </w:rPr>
        <w:t>p</w:t>
      </w:r>
      <w:r w:rsidR="001A0839" w:rsidRPr="0010657B">
        <w:rPr>
          <w:rFonts w:ascii="Times New Roman" w:hAnsi="Times New Roman" w:cs="Times New Roman"/>
          <w:color w:val="auto"/>
          <w:sz w:val="18"/>
          <w:szCs w:val="18"/>
        </w:rPr>
        <w:t>-value</w:t>
      </w:r>
      <w:r w:rsidR="0010657B">
        <w:rPr>
          <w:rFonts w:ascii="Times New Roman" w:hAnsi="Times New Roman" w:cs="Times New Roman"/>
          <w:color w:val="auto"/>
          <w:sz w:val="18"/>
          <w:szCs w:val="18"/>
        </w:rPr>
        <w:t>s</w:t>
      </w:r>
      <w:r w:rsidR="001A0839" w:rsidRPr="0010657B">
        <w:rPr>
          <w:rFonts w:ascii="Times New Roman" w:hAnsi="Times New Roman" w:cs="Times New Roman"/>
          <w:color w:val="auto"/>
          <w:sz w:val="18"/>
          <w:szCs w:val="18"/>
        </w:rPr>
        <w:t xml:space="preserve"> of the Wald-test</w:t>
      </w:r>
      <w:r w:rsidR="0010657B">
        <w:rPr>
          <w:rFonts w:ascii="Times New Roman" w:hAnsi="Times New Roman" w:cs="Times New Roman"/>
          <w:color w:val="auto"/>
          <w:sz w:val="18"/>
          <w:szCs w:val="18"/>
        </w:rPr>
        <w:t>s</w:t>
      </w:r>
      <w:r w:rsidR="001A0839" w:rsidRPr="0010657B">
        <w:rPr>
          <w:rFonts w:ascii="Times New Roman" w:hAnsi="Times New Roman" w:cs="Times New Roman"/>
          <w:color w:val="auto"/>
          <w:sz w:val="18"/>
          <w:szCs w:val="18"/>
        </w:rPr>
        <w:t xml:space="preserve">. </w:t>
      </w:r>
    </w:p>
    <w:p w14:paraId="3B5EFC74" w14:textId="77777777" w:rsidR="001A0839" w:rsidRDefault="001A0839" w:rsidP="001A0839"/>
    <w:p w14:paraId="52AA2099" w14:textId="77777777" w:rsidR="002829B6" w:rsidRDefault="001A0839" w:rsidP="002829B6">
      <w:pPr>
        <w:spacing w:afterLines="50" w:after="156"/>
        <w:jc w:val="center"/>
      </w:pPr>
      <w:r>
        <w:br w:type="page"/>
      </w:r>
      <w:r w:rsidR="002829B6">
        <w:rPr>
          <w:rFonts w:ascii="Times New Roman" w:hAnsi="Times New Roman" w:cs="Times New Roman" w:hint="eastAsia"/>
          <w:szCs w:val="21"/>
        </w:rPr>
        <w:lastRenderedPageBreak/>
        <w:t>Table</w:t>
      </w:r>
      <w:r w:rsidR="002829B6">
        <w:rPr>
          <w:rFonts w:ascii="Times New Roman" w:hAnsi="Times New Roman" w:cs="Times New Roman"/>
          <w:szCs w:val="21"/>
        </w:rPr>
        <w:t xml:space="preserve"> </w:t>
      </w:r>
      <w:r w:rsidR="002829B6">
        <w:rPr>
          <w:rFonts w:ascii="Times New Roman" w:hAnsi="Times New Roman" w:cs="Times New Roman" w:hint="eastAsia"/>
          <w:szCs w:val="21"/>
        </w:rPr>
        <w:t>7</w:t>
      </w:r>
      <w:r w:rsidR="002829B6" w:rsidRPr="00620B4B">
        <w:rPr>
          <w:rFonts w:ascii="Times New Roman" w:hAnsi="Times New Roman" w:cs="Times New Roman" w:hint="eastAsia"/>
          <w:szCs w:val="21"/>
        </w:rPr>
        <w:t xml:space="preserve"> </w:t>
      </w:r>
      <w:proofErr w:type="gramStart"/>
      <w:r w:rsidR="002829B6">
        <w:rPr>
          <w:rFonts w:ascii="Times New Roman" w:hAnsi="Times New Roman" w:cs="Times New Roman" w:hint="eastAsia"/>
          <w:szCs w:val="21"/>
        </w:rPr>
        <w:t>The</w:t>
      </w:r>
      <w:proofErr w:type="gramEnd"/>
      <w:r w:rsidR="002829B6">
        <w:rPr>
          <w:rFonts w:ascii="Times New Roman" w:hAnsi="Times New Roman" w:cs="Times New Roman" w:hint="eastAsia"/>
          <w:szCs w:val="21"/>
        </w:rPr>
        <w:t xml:space="preserve"> Effect of Auditor </w:t>
      </w:r>
      <w:r w:rsidR="002829B6">
        <w:rPr>
          <w:rFonts w:ascii="Times New Roman" w:hAnsi="Times New Roman" w:cs="Times New Roman"/>
          <w:szCs w:val="21"/>
        </w:rPr>
        <w:t>Departure</w:t>
      </w:r>
      <w:r w:rsidR="002829B6">
        <w:rPr>
          <w:rFonts w:ascii="Times New Roman" w:hAnsi="Times New Roman" w:cs="Times New Roman" w:hint="eastAsia"/>
          <w:szCs w:val="21"/>
        </w:rPr>
        <w:t xml:space="preserve"> on Audit Fee</w:t>
      </w:r>
      <w:r w:rsidR="002829B6">
        <w:rPr>
          <w:rFonts w:ascii="Times New Roman" w:hAnsi="Times New Roman" w:cs="Times New Roman"/>
          <w:szCs w:val="21"/>
        </w:rPr>
        <w:t>s</w:t>
      </w:r>
    </w:p>
    <w:tbl>
      <w:tblPr>
        <w:tblStyle w:val="ae"/>
        <w:tblW w:w="5094" w:type="pct"/>
        <w:tblInd w:w="-25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35"/>
        <w:gridCol w:w="1162"/>
        <w:gridCol w:w="223"/>
        <w:gridCol w:w="1461"/>
        <w:gridCol w:w="222"/>
        <w:gridCol w:w="1161"/>
        <w:gridCol w:w="222"/>
        <w:gridCol w:w="1461"/>
        <w:gridCol w:w="222"/>
        <w:gridCol w:w="1161"/>
        <w:gridCol w:w="222"/>
        <w:gridCol w:w="1461"/>
        <w:gridCol w:w="222"/>
        <w:gridCol w:w="1057"/>
        <w:gridCol w:w="222"/>
        <w:gridCol w:w="1458"/>
      </w:tblGrid>
      <w:tr w:rsidR="0097339E" w:rsidRPr="001A0839" w14:paraId="4B286518" w14:textId="77777777" w:rsidTr="0097339E">
        <w:tc>
          <w:tcPr>
            <w:tcW w:w="785" w:type="pct"/>
          </w:tcPr>
          <w:p w14:paraId="63B162EC" w14:textId="77777777" w:rsidR="002829B6" w:rsidRPr="001A0839" w:rsidRDefault="002829B6" w:rsidP="008010AE">
            <w:pPr>
              <w:rPr>
                <w:rFonts w:ascii="Times New Roman" w:hAnsi="Times New Roman" w:cs="Times New Roman"/>
                <w:sz w:val="21"/>
                <w:szCs w:val="21"/>
              </w:rPr>
            </w:pPr>
          </w:p>
        </w:tc>
        <w:tc>
          <w:tcPr>
            <w:tcW w:w="81" w:type="pct"/>
          </w:tcPr>
          <w:p w14:paraId="272CF3AB" w14:textId="77777777" w:rsidR="002829B6" w:rsidRPr="001A0839" w:rsidRDefault="002829B6" w:rsidP="008010AE">
            <w:pPr>
              <w:rPr>
                <w:rFonts w:ascii="Times New Roman" w:hAnsi="Times New Roman" w:cs="Times New Roman"/>
                <w:sz w:val="21"/>
                <w:szCs w:val="21"/>
              </w:rPr>
            </w:pPr>
          </w:p>
        </w:tc>
        <w:tc>
          <w:tcPr>
            <w:tcW w:w="985" w:type="pct"/>
            <w:gridSpan w:val="3"/>
            <w:tcBorders>
              <w:top w:val="single" w:sz="12" w:space="0" w:color="auto"/>
              <w:bottom w:val="single" w:sz="4" w:space="0" w:color="auto"/>
            </w:tcBorders>
          </w:tcPr>
          <w:p w14:paraId="028CAB3C" w14:textId="77777777" w:rsidR="002829B6" w:rsidRPr="001A0839" w:rsidRDefault="002829B6" w:rsidP="008010AE">
            <w:pPr>
              <w:jc w:val="center"/>
              <w:rPr>
                <w:rFonts w:ascii="Times New Roman" w:hAnsi="Times New Roman" w:cs="Times New Roman"/>
                <w:i/>
                <w:sz w:val="21"/>
                <w:szCs w:val="21"/>
              </w:rPr>
            </w:pPr>
            <w:r w:rsidRPr="001A0839">
              <w:rPr>
                <w:rFonts w:ascii="Times New Roman" w:hAnsi="Times New Roman" w:cs="Times New Roman"/>
                <w:i/>
                <w:sz w:val="21"/>
                <w:szCs w:val="21"/>
              </w:rPr>
              <w:t>Full Sample</w:t>
            </w:r>
          </w:p>
        </w:tc>
        <w:tc>
          <w:tcPr>
            <w:tcW w:w="77" w:type="pct"/>
            <w:tcBorders>
              <w:top w:val="single" w:sz="12" w:space="0" w:color="auto"/>
              <w:bottom w:val="single" w:sz="4" w:space="0" w:color="auto"/>
            </w:tcBorders>
          </w:tcPr>
          <w:p w14:paraId="6991D48B" w14:textId="77777777" w:rsidR="002829B6" w:rsidRPr="001A0839" w:rsidRDefault="002829B6" w:rsidP="008010AE">
            <w:pPr>
              <w:jc w:val="center"/>
              <w:rPr>
                <w:rFonts w:ascii="Times New Roman" w:hAnsi="Times New Roman" w:cs="Times New Roman"/>
                <w:i/>
                <w:sz w:val="21"/>
                <w:szCs w:val="21"/>
              </w:rPr>
            </w:pPr>
          </w:p>
        </w:tc>
        <w:tc>
          <w:tcPr>
            <w:tcW w:w="985" w:type="pct"/>
            <w:gridSpan w:val="3"/>
            <w:tcBorders>
              <w:top w:val="single" w:sz="12" w:space="0" w:color="auto"/>
              <w:bottom w:val="single" w:sz="4" w:space="0" w:color="auto"/>
            </w:tcBorders>
          </w:tcPr>
          <w:p w14:paraId="1A93B7BC" w14:textId="77777777" w:rsidR="002829B6" w:rsidRPr="001A0839" w:rsidRDefault="002829B6" w:rsidP="008010AE">
            <w:pPr>
              <w:jc w:val="center"/>
              <w:rPr>
                <w:rFonts w:ascii="Times New Roman" w:hAnsi="Times New Roman" w:cs="Times New Roman"/>
                <w:i/>
                <w:sz w:val="21"/>
                <w:szCs w:val="21"/>
              </w:rPr>
            </w:pPr>
            <w:r w:rsidRPr="001A0839">
              <w:rPr>
                <w:rFonts w:ascii="Times New Roman" w:hAnsi="Times New Roman" w:cs="Times New Roman" w:hint="eastAsia"/>
                <w:i/>
                <w:sz w:val="21"/>
                <w:szCs w:val="21"/>
              </w:rPr>
              <w:t>Big4 Sample</w:t>
            </w:r>
          </w:p>
        </w:tc>
        <w:tc>
          <w:tcPr>
            <w:tcW w:w="77" w:type="pct"/>
            <w:tcBorders>
              <w:top w:val="single" w:sz="12" w:space="0" w:color="auto"/>
              <w:bottom w:val="single" w:sz="4" w:space="0" w:color="auto"/>
            </w:tcBorders>
          </w:tcPr>
          <w:p w14:paraId="2FFC6C9B" w14:textId="77777777" w:rsidR="002829B6" w:rsidRPr="001A0839" w:rsidRDefault="002829B6" w:rsidP="008010AE">
            <w:pPr>
              <w:jc w:val="center"/>
              <w:rPr>
                <w:rFonts w:ascii="Times New Roman" w:hAnsi="Times New Roman" w:cs="Times New Roman"/>
                <w:sz w:val="21"/>
                <w:szCs w:val="21"/>
              </w:rPr>
            </w:pPr>
          </w:p>
        </w:tc>
        <w:tc>
          <w:tcPr>
            <w:tcW w:w="985" w:type="pct"/>
            <w:gridSpan w:val="3"/>
            <w:tcBorders>
              <w:top w:val="single" w:sz="12" w:space="0" w:color="auto"/>
              <w:bottom w:val="single" w:sz="4" w:space="0" w:color="auto"/>
            </w:tcBorders>
          </w:tcPr>
          <w:p w14:paraId="01DF50D3" w14:textId="77777777" w:rsidR="002829B6" w:rsidRPr="001A0839" w:rsidRDefault="002829B6" w:rsidP="008010AE">
            <w:pPr>
              <w:jc w:val="center"/>
              <w:rPr>
                <w:rFonts w:ascii="Times New Roman" w:hAnsi="Times New Roman" w:cs="Times New Roman"/>
                <w:i/>
                <w:sz w:val="21"/>
                <w:szCs w:val="21"/>
              </w:rPr>
            </w:pPr>
            <w:r w:rsidRPr="001A0839">
              <w:rPr>
                <w:rFonts w:ascii="Times New Roman" w:hAnsi="Times New Roman" w:cs="Times New Roman" w:hint="eastAsia"/>
                <w:i/>
                <w:sz w:val="21"/>
                <w:szCs w:val="21"/>
              </w:rPr>
              <w:t>Non-Big4 Sample</w:t>
            </w:r>
          </w:p>
        </w:tc>
        <w:tc>
          <w:tcPr>
            <w:tcW w:w="77" w:type="pct"/>
            <w:tcBorders>
              <w:top w:val="single" w:sz="12" w:space="0" w:color="auto"/>
              <w:bottom w:val="single" w:sz="4" w:space="0" w:color="auto"/>
            </w:tcBorders>
          </w:tcPr>
          <w:p w14:paraId="6F2C724F" w14:textId="77777777" w:rsidR="002829B6" w:rsidRPr="001A0839" w:rsidRDefault="002829B6" w:rsidP="008010AE">
            <w:pPr>
              <w:jc w:val="center"/>
              <w:rPr>
                <w:rFonts w:ascii="Times New Roman" w:hAnsi="Times New Roman" w:cs="Times New Roman"/>
                <w:i/>
                <w:sz w:val="21"/>
                <w:szCs w:val="21"/>
              </w:rPr>
            </w:pPr>
          </w:p>
        </w:tc>
        <w:tc>
          <w:tcPr>
            <w:tcW w:w="948" w:type="pct"/>
            <w:gridSpan w:val="3"/>
            <w:tcBorders>
              <w:top w:val="single" w:sz="12" w:space="0" w:color="auto"/>
              <w:bottom w:val="single" w:sz="4" w:space="0" w:color="auto"/>
            </w:tcBorders>
          </w:tcPr>
          <w:p w14:paraId="172A41BB" w14:textId="358B38E5" w:rsidR="002829B6" w:rsidRPr="001A0839" w:rsidRDefault="002829B6" w:rsidP="00E8125A">
            <w:pPr>
              <w:jc w:val="center"/>
              <w:rPr>
                <w:rFonts w:ascii="Times New Roman" w:hAnsi="Times New Roman" w:cs="Times New Roman"/>
                <w:i/>
                <w:sz w:val="21"/>
                <w:szCs w:val="21"/>
              </w:rPr>
            </w:pPr>
            <w:r w:rsidRPr="001A0839">
              <w:rPr>
                <w:rFonts w:ascii="Times New Roman" w:hAnsi="Times New Roman" w:cs="Times New Roman" w:hint="eastAsia"/>
                <w:i/>
                <w:sz w:val="21"/>
                <w:szCs w:val="21"/>
              </w:rPr>
              <w:t>Coefficient</w:t>
            </w:r>
            <w:r w:rsidR="00E8125A">
              <w:rPr>
                <w:rFonts w:ascii="Times New Roman" w:hAnsi="Times New Roman" w:cs="Times New Roman" w:hint="eastAsia"/>
                <w:i/>
                <w:sz w:val="21"/>
                <w:szCs w:val="21"/>
              </w:rPr>
              <w:t xml:space="preserve"> Difference</w:t>
            </w:r>
          </w:p>
        </w:tc>
      </w:tr>
      <w:tr w:rsidR="00E00127" w:rsidRPr="001A0839" w14:paraId="4DD4C1A0" w14:textId="77777777" w:rsidTr="0097339E">
        <w:tc>
          <w:tcPr>
            <w:tcW w:w="785" w:type="pct"/>
          </w:tcPr>
          <w:p w14:paraId="67BB3277" w14:textId="77777777" w:rsidR="002829B6" w:rsidRPr="001A0839" w:rsidRDefault="002829B6" w:rsidP="008010AE">
            <w:pPr>
              <w:rPr>
                <w:rFonts w:ascii="Times New Roman" w:hAnsi="Times New Roman" w:cs="Times New Roman"/>
                <w:sz w:val="21"/>
                <w:szCs w:val="21"/>
              </w:rPr>
            </w:pPr>
          </w:p>
        </w:tc>
        <w:tc>
          <w:tcPr>
            <w:tcW w:w="81" w:type="pct"/>
          </w:tcPr>
          <w:p w14:paraId="138BFCE3" w14:textId="77777777" w:rsidR="002829B6" w:rsidRPr="001A0839" w:rsidRDefault="002829B6" w:rsidP="008010AE">
            <w:pPr>
              <w:rPr>
                <w:rFonts w:ascii="Times New Roman" w:hAnsi="Times New Roman" w:cs="Times New Roman"/>
                <w:sz w:val="21"/>
                <w:szCs w:val="21"/>
              </w:rPr>
            </w:pPr>
          </w:p>
        </w:tc>
        <w:tc>
          <w:tcPr>
            <w:tcW w:w="402" w:type="pct"/>
            <w:tcBorders>
              <w:top w:val="single" w:sz="4" w:space="0" w:color="auto"/>
              <w:bottom w:val="single" w:sz="4" w:space="0" w:color="auto"/>
            </w:tcBorders>
          </w:tcPr>
          <w:p w14:paraId="7C715B6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Coefficient</w:t>
            </w:r>
          </w:p>
        </w:tc>
        <w:tc>
          <w:tcPr>
            <w:tcW w:w="77" w:type="pct"/>
            <w:tcBorders>
              <w:top w:val="single" w:sz="4" w:space="0" w:color="auto"/>
            </w:tcBorders>
          </w:tcPr>
          <w:p w14:paraId="23CBFDBF" w14:textId="77777777" w:rsidR="002829B6" w:rsidRPr="001A0839" w:rsidRDefault="002829B6" w:rsidP="008010AE">
            <w:pPr>
              <w:jc w:val="center"/>
              <w:rPr>
                <w:rFonts w:ascii="Times New Roman" w:hAnsi="Times New Roman" w:cs="Times New Roman"/>
                <w:sz w:val="21"/>
                <w:szCs w:val="21"/>
              </w:rPr>
            </w:pPr>
          </w:p>
        </w:tc>
        <w:tc>
          <w:tcPr>
            <w:tcW w:w="506" w:type="pct"/>
            <w:tcBorders>
              <w:top w:val="single" w:sz="4" w:space="0" w:color="auto"/>
              <w:bottom w:val="single" w:sz="4" w:space="0" w:color="auto"/>
            </w:tcBorders>
          </w:tcPr>
          <w:p w14:paraId="63D249F2" w14:textId="4798B7BA" w:rsidR="002829B6" w:rsidRPr="001A0839" w:rsidRDefault="00F4217B" w:rsidP="008010AE">
            <w:pPr>
              <w:jc w:val="center"/>
              <w:rPr>
                <w:rFonts w:ascii="Times New Roman" w:hAnsi="Times New Roman" w:cs="Times New Roman"/>
                <w:sz w:val="21"/>
                <w:szCs w:val="21"/>
              </w:rPr>
            </w:pPr>
            <w:r>
              <w:rPr>
                <w:rFonts w:ascii="Times New Roman" w:hAnsi="Times New Roman" w:cs="Times New Roman" w:hint="eastAsia"/>
                <w:sz w:val="21"/>
                <w:szCs w:val="21"/>
              </w:rPr>
              <w:t>p-value</w:t>
            </w:r>
          </w:p>
        </w:tc>
        <w:tc>
          <w:tcPr>
            <w:tcW w:w="77" w:type="pct"/>
            <w:tcBorders>
              <w:top w:val="single" w:sz="4" w:space="0" w:color="auto"/>
              <w:bottom w:val="single" w:sz="4" w:space="0" w:color="auto"/>
            </w:tcBorders>
          </w:tcPr>
          <w:p w14:paraId="156BC6A6" w14:textId="77777777" w:rsidR="002829B6" w:rsidRPr="001A0839" w:rsidRDefault="002829B6" w:rsidP="008010AE">
            <w:pPr>
              <w:jc w:val="center"/>
              <w:rPr>
                <w:rFonts w:ascii="Times New Roman" w:hAnsi="Times New Roman" w:cs="Times New Roman"/>
                <w:sz w:val="21"/>
                <w:szCs w:val="21"/>
              </w:rPr>
            </w:pPr>
          </w:p>
        </w:tc>
        <w:tc>
          <w:tcPr>
            <w:tcW w:w="402" w:type="pct"/>
            <w:tcBorders>
              <w:top w:val="single" w:sz="4" w:space="0" w:color="auto"/>
              <w:bottom w:val="single" w:sz="4" w:space="0" w:color="auto"/>
            </w:tcBorders>
          </w:tcPr>
          <w:p w14:paraId="62B079D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Coefficient</w:t>
            </w:r>
          </w:p>
        </w:tc>
        <w:tc>
          <w:tcPr>
            <w:tcW w:w="77" w:type="pct"/>
            <w:tcBorders>
              <w:top w:val="single" w:sz="4" w:space="0" w:color="auto"/>
              <w:bottom w:val="single" w:sz="4" w:space="0" w:color="auto"/>
            </w:tcBorders>
          </w:tcPr>
          <w:p w14:paraId="273EF50A" w14:textId="77777777" w:rsidR="002829B6" w:rsidRPr="001A0839" w:rsidRDefault="002829B6" w:rsidP="008010AE">
            <w:pPr>
              <w:jc w:val="center"/>
              <w:rPr>
                <w:rFonts w:ascii="Times New Roman" w:hAnsi="Times New Roman" w:cs="Times New Roman"/>
                <w:sz w:val="21"/>
                <w:szCs w:val="21"/>
              </w:rPr>
            </w:pPr>
          </w:p>
        </w:tc>
        <w:tc>
          <w:tcPr>
            <w:tcW w:w="506" w:type="pct"/>
            <w:tcBorders>
              <w:top w:val="single" w:sz="4" w:space="0" w:color="auto"/>
              <w:bottom w:val="single" w:sz="4" w:space="0" w:color="auto"/>
            </w:tcBorders>
          </w:tcPr>
          <w:p w14:paraId="354B427F" w14:textId="037D3087" w:rsidR="002829B6" w:rsidRPr="001A0839" w:rsidRDefault="00F4217B" w:rsidP="008010AE">
            <w:pPr>
              <w:jc w:val="center"/>
              <w:rPr>
                <w:rFonts w:ascii="Times New Roman" w:hAnsi="Times New Roman" w:cs="Times New Roman"/>
                <w:sz w:val="21"/>
                <w:szCs w:val="21"/>
              </w:rPr>
            </w:pPr>
            <w:r>
              <w:rPr>
                <w:rFonts w:ascii="Times New Roman" w:hAnsi="Times New Roman" w:cs="Times New Roman" w:hint="eastAsia"/>
                <w:sz w:val="21"/>
                <w:szCs w:val="21"/>
              </w:rPr>
              <w:t>p-value</w:t>
            </w:r>
          </w:p>
        </w:tc>
        <w:tc>
          <w:tcPr>
            <w:tcW w:w="77" w:type="pct"/>
            <w:tcBorders>
              <w:top w:val="single" w:sz="4" w:space="0" w:color="auto"/>
              <w:bottom w:val="single" w:sz="4" w:space="0" w:color="auto"/>
            </w:tcBorders>
          </w:tcPr>
          <w:p w14:paraId="2342CF04" w14:textId="77777777" w:rsidR="002829B6" w:rsidRPr="001A0839" w:rsidRDefault="002829B6" w:rsidP="008010AE">
            <w:pPr>
              <w:jc w:val="center"/>
              <w:rPr>
                <w:rFonts w:ascii="Times New Roman" w:hAnsi="Times New Roman" w:cs="Times New Roman"/>
                <w:sz w:val="21"/>
                <w:szCs w:val="21"/>
              </w:rPr>
            </w:pPr>
          </w:p>
        </w:tc>
        <w:tc>
          <w:tcPr>
            <w:tcW w:w="402" w:type="pct"/>
            <w:tcBorders>
              <w:top w:val="single" w:sz="4" w:space="0" w:color="auto"/>
              <w:bottom w:val="single" w:sz="4" w:space="0" w:color="auto"/>
            </w:tcBorders>
          </w:tcPr>
          <w:p w14:paraId="550C8DD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Coefficient</w:t>
            </w:r>
          </w:p>
        </w:tc>
        <w:tc>
          <w:tcPr>
            <w:tcW w:w="77" w:type="pct"/>
            <w:tcBorders>
              <w:top w:val="single" w:sz="4" w:space="0" w:color="auto"/>
              <w:bottom w:val="single" w:sz="4" w:space="0" w:color="auto"/>
            </w:tcBorders>
          </w:tcPr>
          <w:p w14:paraId="5DAB4714" w14:textId="77777777" w:rsidR="002829B6" w:rsidRPr="001A0839" w:rsidRDefault="002829B6" w:rsidP="008010AE">
            <w:pPr>
              <w:jc w:val="center"/>
              <w:rPr>
                <w:rFonts w:ascii="Times New Roman" w:hAnsi="Times New Roman" w:cs="Times New Roman"/>
                <w:sz w:val="21"/>
                <w:szCs w:val="21"/>
              </w:rPr>
            </w:pPr>
          </w:p>
        </w:tc>
        <w:tc>
          <w:tcPr>
            <w:tcW w:w="506" w:type="pct"/>
            <w:tcBorders>
              <w:top w:val="single" w:sz="4" w:space="0" w:color="auto"/>
              <w:bottom w:val="single" w:sz="4" w:space="0" w:color="auto"/>
            </w:tcBorders>
          </w:tcPr>
          <w:p w14:paraId="0ED2A468" w14:textId="74BB5B38" w:rsidR="002829B6" w:rsidRPr="001A0839" w:rsidRDefault="00F4217B" w:rsidP="008010AE">
            <w:pPr>
              <w:jc w:val="center"/>
              <w:rPr>
                <w:rFonts w:ascii="Times New Roman" w:hAnsi="Times New Roman" w:cs="Times New Roman"/>
                <w:sz w:val="21"/>
                <w:szCs w:val="21"/>
              </w:rPr>
            </w:pPr>
            <w:r>
              <w:rPr>
                <w:rFonts w:ascii="Times New Roman" w:hAnsi="Times New Roman" w:cs="Times New Roman" w:hint="eastAsia"/>
                <w:sz w:val="21"/>
                <w:szCs w:val="21"/>
              </w:rPr>
              <w:t>p-value</w:t>
            </w:r>
          </w:p>
        </w:tc>
        <w:tc>
          <w:tcPr>
            <w:tcW w:w="77" w:type="pct"/>
            <w:tcBorders>
              <w:top w:val="single" w:sz="4" w:space="0" w:color="auto"/>
              <w:bottom w:val="single" w:sz="4" w:space="0" w:color="auto"/>
            </w:tcBorders>
          </w:tcPr>
          <w:p w14:paraId="41F9F0F7" w14:textId="77777777" w:rsidR="002829B6" w:rsidRPr="001A0839" w:rsidRDefault="002829B6" w:rsidP="008010AE">
            <w:pPr>
              <w:jc w:val="center"/>
              <w:rPr>
                <w:rFonts w:ascii="Times New Roman" w:hAnsi="Times New Roman" w:cs="Times New Roman"/>
                <w:sz w:val="21"/>
                <w:szCs w:val="21"/>
              </w:rPr>
            </w:pPr>
          </w:p>
        </w:tc>
        <w:tc>
          <w:tcPr>
            <w:tcW w:w="366" w:type="pct"/>
            <w:tcBorders>
              <w:top w:val="single" w:sz="4" w:space="0" w:color="auto"/>
              <w:bottom w:val="single" w:sz="4" w:space="0" w:color="auto"/>
            </w:tcBorders>
          </w:tcPr>
          <w:p w14:paraId="2C9DFCA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Big4</w:t>
            </w:r>
            <w:r w:rsidRPr="001A0839">
              <w:rPr>
                <w:rFonts w:ascii="Times New Roman" w:hAnsi="Times New Roman" w:cs="Times New Roman"/>
                <w:sz w:val="21"/>
                <w:szCs w:val="21"/>
              </w:rPr>
              <w:t xml:space="preserve"> vs. </w:t>
            </w:r>
            <w:r w:rsidRPr="001A0839">
              <w:rPr>
                <w:rFonts w:ascii="Times New Roman" w:hAnsi="Times New Roman" w:cs="Times New Roman" w:hint="eastAsia"/>
                <w:sz w:val="21"/>
                <w:szCs w:val="21"/>
              </w:rPr>
              <w:t>Non-Big4</w:t>
            </w:r>
          </w:p>
        </w:tc>
        <w:tc>
          <w:tcPr>
            <w:tcW w:w="77" w:type="pct"/>
            <w:tcBorders>
              <w:top w:val="single" w:sz="4" w:space="0" w:color="auto"/>
              <w:bottom w:val="single" w:sz="4" w:space="0" w:color="auto"/>
            </w:tcBorders>
          </w:tcPr>
          <w:p w14:paraId="43F1C8F0" w14:textId="77777777" w:rsidR="002829B6" w:rsidRPr="001A0839" w:rsidRDefault="002829B6" w:rsidP="008010AE">
            <w:pPr>
              <w:jc w:val="center"/>
              <w:rPr>
                <w:rFonts w:ascii="Times New Roman" w:hAnsi="Times New Roman" w:cs="Times New Roman"/>
                <w:sz w:val="21"/>
                <w:szCs w:val="21"/>
              </w:rPr>
            </w:pPr>
          </w:p>
        </w:tc>
        <w:tc>
          <w:tcPr>
            <w:tcW w:w="505" w:type="pct"/>
            <w:tcBorders>
              <w:top w:val="single" w:sz="4" w:space="0" w:color="auto"/>
              <w:bottom w:val="single" w:sz="4" w:space="0" w:color="auto"/>
            </w:tcBorders>
          </w:tcPr>
          <w:p w14:paraId="2DB68338" w14:textId="52A76BAE" w:rsidR="002829B6" w:rsidRPr="001A0839" w:rsidRDefault="00F4217B" w:rsidP="008010AE">
            <w:pPr>
              <w:jc w:val="center"/>
              <w:rPr>
                <w:rFonts w:ascii="Times New Roman" w:hAnsi="Times New Roman" w:cs="Times New Roman"/>
                <w:sz w:val="21"/>
                <w:szCs w:val="21"/>
              </w:rPr>
            </w:pPr>
            <w:r>
              <w:rPr>
                <w:rFonts w:ascii="Times New Roman" w:hAnsi="Times New Roman" w:cs="Times New Roman" w:hint="eastAsia"/>
                <w:sz w:val="21"/>
                <w:szCs w:val="21"/>
              </w:rPr>
              <w:t>p-value</w:t>
            </w:r>
          </w:p>
        </w:tc>
      </w:tr>
      <w:tr w:rsidR="00E00127" w:rsidRPr="001A0839" w14:paraId="2ABC8B58" w14:textId="77777777" w:rsidTr="0097339E">
        <w:tc>
          <w:tcPr>
            <w:tcW w:w="785" w:type="pct"/>
          </w:tcPr>
          <w:p w14:paraId="7614FF7F" w14:textId="77777777" w:rsidR="002829B6" w:rsidRPr="001A0839" w:rsidRDefault="002829B6" w:rsidP="008010AE">
            <w:pPr>
              <w:rPr>
                <w:rFonts w:ascii="Times New Roman" w:hAnsi="Times New Roman" w:cs="Times New Roman"/>
                <w:sz w:val="21"/>
                <w:szCs w:val="21"/>
              </w:rPr>
            </w:pPr>
            <w:r w:rsidRPr="001A0839">
              <w:rPr>
                <w:rFonts w:ascii="Times New Roman" w:hAnsi="Times New Roman" w:cs="Times New Roman" w:hint="eastAsia"/>
                <w:sz w:val="21"/>
                <w:szCs w:val="21"/>
              </w:rPr>
              <w:t>Intercept</w:t>
            </w:r>
          </w:p>
        </w:tc>
        <w:tc>
          <w:tcPr>
            <w:tcW w:w="81" w:type="pct"/>
          </w:tcPr>
          <w:p w14:paraId="1E9AAC51" w14:textId="77777777" w:rsidR="002829B6" w:rsidRPr="001A0839" w:rsidRDefault="002829B6" w:rsidP="008010AE">
            <w:pPr>
              <w:rPr>
                <w:rFonts w:ascii="Times New Roman" w:hAnsi="Times New Roman" w:cs="Times New Roman"/>
                <w:sz w:val="21"/>
                <w:szCs w:val="21"/>
              </w:rPr>
            </w:pPr>
          </w:p>
        </w:tc>
        <w:tc>
          <w:tcPr>
            <w:tcW w:w="402" w:type="pct"/>
            <w:tcBorders>
              <w:top w:val="single" w:sz="4" w:space="0" w:color="auto"/>
            </w:tcBorders>
          </w:tcPr>
          <w:p w14:paraId="2ED1589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4.620</w:t>
            </w:r>
          </w:p>
        </w:tc>
        <w:tc>
          <w:tcPr>
            <w:tcW w:w="77" w:type="pct"/>
          </w:tcPr>
          <w:p w14:paraId="3040AFC3" w14:textId="77777777" w:rsidR="002829B6" w:rsidRPr="001A0839" w:rsidRDefault="002829B6" w:rsidP="008010AE">
            <w:pPr>
              <w:jc w:val="center"/>
              <w:rPr>
                <w:rFonts w:ascii="Times New Roman" w:hAnsi="Times New Roman" w:cs="Times New Roman"/>
                <w:sz w:val="21"/>
                <w:szCs w:val="21"/>
              </w:rPr>
            </w:pPr>
          </w:p>
        </w:tc>
        <w:tc>
          <w:tcPr>
            <w:tcW w:w="506" w:type="pct"/>
          </w:tcPr>
          <w:p w14:paraId="3CA39EF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6C152185" w14:textId="77777777" w:rsidR="002829B6" w:rsidRPr="001A0839" w:rsidRDefault="002829B6" w:rsidP="008010AE">
            <w:pPr>
              <w:jc w:val="center"/>
              <w:rPr>
                <w:rFonts w:ascii="Times New Roman" w:hAnsi="Times New Roman" w:cs="Times New Roman"/>
                <w:sz w:val="21"/>
                <w:szCs w:val="21"/>
              </w:rPr>
            </w:pPr>
          </w:p>
        </w:tc>
        <w:tc>
          <w:tcPr>
            <w:tcW w:w="402" w:type="pct"/>
          </w:tcPr>
          <w:p w14:paraId="01B3DE5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3.849</w:t>
            </w:r>
          </w:p>
        </w:tc>
        <w:tc>
          <w:tcPr>
            <w:tcW w:w="77" w:type="pct"/>
          </w:tcPr>
          <w:p w14:paraId="6C6535D2" w14:textId="77777777" w:rsidR="002829B6" w:rsidRPr="001A0839" w:rsidRDefault="002829B6" w:rsidP="008010AE">
            <w:pPr>
              <w:jc w:val="center"/>
              <w:rPr>
                <w:rFonts w:ascii="Times New Roman" w:hAnsi="Times New Roman" w:cs="Times New Roman"/>
                <w:sz w:val="21"/>
                <w:szCs w:val="21"/>
              </w:rPr>
            </w:pPr>
          </w:p>
        </w:tc>
        <w:tc>
          <w:tcPr>
            <w:tcW w:w="506" w:type="pct"/>
          </w:tcPr>
          <w:p w14:paraId="01CEBC6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731F1A54" w14:textId="77777777" w:rsidR="002829B6" w:rsidRPr="001A0839" w:rsidRDefault="002829B6" w:rsidP="008010AE">
            <w:pPr>
              <w:jc w:val="center"/>
              <w:rPr>
                <w:rFonts w:ascii="Times New Roman" w:hAnsi="Times New Roman" w:cs="Times New Roman"/>
                <w:sz w:val="21"/>
                <w:szCs w:val="21"/>
              </w:rPr>
            </w:pPr>
          </w:p>
        </w:tc>
        <w:tc>
          <w:tcPr>
            <w:tcW w:w="402" w:type="pct"/>
          </w:tcPr>
          <w:p w14:paraId="0B41F0F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5.232</w:t>
            </w:r>
          </w:p>
        </w:tc>
        <w:tc>
          <w:tcPr>
            <w:tcW w:w="77" w:type="pct"/>
          </w:tcPr>
          <w:p w14:paraId="7BC62C70" w14:textId="77777777" w:rsidR="002829B6" w:rsidRPr="001A0839" w:rsidRDefault="002829B6" w:rsidP="008010AE">
            <w:pPr>
              <w:jc w:val="center"/>
              <w:rPr>
                <w:rFonts w:ascii="Times New Roman" w:hAnsi="Times New Roman" w:cs="Times New Roman"/>
                <w:sz w:val="21"/>
                <w:szCs w:val="21"/>
              </w:rPr>
            </w:pPr>
          </w:p>
        </w:tc>
        <w:tc>
          <w:tcPr>
            <w:tcW w:w="506" w:type="pct"/>
          </w:tcPr>
          <w:p w14:paraId="7CA3B66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2F9A6976" w14:textId="77777777" w:rsidR="002829B6" w:rsidRPr="001A0839" w:rsidRDefault="002829B6" w:rsidP="008010AE">
            <w:pPr>
              <w:jc w:val="center"/>
              <w:rPr>
                <w:rFonts w:ascii="Times New Roman" w:hAnsi="Times New Roman" w:cs="Times New Roman"/>
                <w:sz w:val="21"/>
                <w:szCs w:val="21"/>
              </w:rPr>
            </w:pPr>
          </w:p>
        </w:tc>
        <w:tc>
          <w:tcPr>
            <w:tcW w:w="366" w:type="pct"/>
          </w:tcPr>
          <w:p w14:paraId="51CCA311" w14:textId="77777777" w:rsidR="002829B6" w:rsidRPr="001A0839" w:rsidRDefault="002829B6" w:rsidP="008010AE">
            <w:pPr>
              <w:jc w:val="center"/>
              <w:rPr>
                <w:rFonts w:ascii="Times New Roman" w:hAnsi="Times New Roman" w:cs="Times New Roman"/>
                <w:sz w:val="21"/>
                <w:szCs w:val="21"/>
              </w:rPr>
            </w:pPr>
          </w:p>
        </w:tc>
        <w:tc>
          <w:tcPr>
            <w:tcW w:w="77" w:type="pct"/>
          </w:tcPr>
          <w:p w14:paraId="32989CCB" w14:textId="77777777" w:rsidR="002829B6" w:rsidRPr="001A0839" w:rsidRDefault="002829B6" w:rsidP="008010AE">
            <w:pPr>
              <w:jc w:val="center"/>
              <w:rPr>
                <w:rFonts w:ascii="Times New Roman" w:hAnsi="Times New Roman" w:cs="Times New Roman"/>
                <w:sz w:val="21"/>
                <w:szCs w:val="21"/>
              </w:rPr>
            </w:pPr>
          </w:p>
        </w:tc>
        <w:tc>
          <w:tcPr>
            <w:tcW w:w="505" w:type="pct"/>
          </w:tcPr>
          <w:p w14:paraId="23C3D484" w14:textId="77777777" w:rsidR="002829B6" w:rsidRPr="001A0839" w:rsidRDefault="002829B6" w:rsidP="008010AE">
            <w:pPr>
              <w:jc w:val="center"/>
              <w:rPr>
                <w:rFonts w:ascii="Times New Roman" w:hAnsi="Times New Roman" w:cs="Times New Roman"/>
                <w:sz w:val="21"/>
                <w:szCs w:val="21"/>
              </w:rPr>
            </w:pPr>
          </w:p>
        </w:tc>
      </w:tr>
      <w:tr w:rsidR="00E00127" w:rsidRPr="001A0839" w14:paraId="7D5962FC" w14:textId="77777777" w:rsidTr="0097339E">
        <w:tc>
          <w:tcPr>
            <w:tcW w:w="785" w:type="pct"/>
          </w:tcPr>
          <w:p w14:paraId="1E3A7C13" w14:textId="230ECA7F" w:rsidR="002829B6" w:rsidRPr="001A0839" w:rsidRDefault="00580B8F" w:rsidP="008010AE">
            <w:pPr>
              <w:rPr>
                <w:rFonts w:ascii="Times New Roman" w:hAnsi="Times New Roman" w:cs="Times New Roman"/>
                <w:i/>
                <w:sz w:val="21"/>
                <w:szCs w:val="21"/>
              </w:rPr>
            </w:pPr>
            <w:r>
              <w:rPr>
                <w:rFonts w:ascii="Times New Roman" w:hAnsi="Times New Roman" w:cs="Times New Roman" w:hint="eastAsia"/>
                <w:i/>
                <w:sz w:val="21"/>
                <w:szCs w:val="21"/>
              </w:rPr>
              <w:t>DEPARTURE</w:t>
            </w:r>
          </w:p>
        </w:tc>
        <w:tc>
          <w:tcPr>
            <w:tcW w:w="81" w:type="pct"/>
          </w:tcPr>
          <w:p w14:paraId="44B694DB" w14:textId="77777777" w:rsidR="002829B6" w:rsidRPr="001A0839" w:rsidRDefault="002829B6" w:rsidP="008010AE">
            <w:pPr>
              <w:rPr>
                <w:rFonts w:ascii="Times New Roman" w:hAnsi="Times New Roman" w:cs="Times New Roman"/>
                <w:sz w:val="21"/>
                <w:szCs w:val="21"/>
              </w:rPr>
            </w:pPr>
          </w:p>
        </w:tc>
        <w:tc>
          <w:tcPr>
            <w:tcW w:w="402" w:type="pct"/>
          </w:tcPr>
          <w:p w14:paraId="2B7978F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077</w:t>
            </w:r>
          </w:p>
        </w:tc>
        <w:tc>
          <w:tcPr>
            <w:tcW w:w="77" w:type="pct"/>
          </w:tcPr>
          <w:p w14:paraId="6E235D2C" w14:textId="77777777" w:rsidR="002829B6" w:rsidRPr="001A0839" w:rsidRDefault="002829B6" w:rsidP="008010AE">
            <w:pPr>
              <w:jc w:val="center"/>
              <w:rPr>
                <w:rFonts w:ascii="Times New Roman" w:hAnsi="Times New Roman" w:cs="Times New Roman"/>
                <w:sz w:val="21"/>
                <w:szCs w:val="21"/>
              </w:rPr>
            </w:pPr>
          </w:p>
        </w:tc>
        <w:tc>
          <w:tcPr>
            <w:tcW w:w="506" w:type="pct"/>
          </w:tcPr>
          <w:p w14:paraId="5DBA43F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84</w:t>
            </w:r>
          </w:p>
        </w:tc>
        <w:tc>
          <w:tcPr>
            <w:tcW w:w="77" w:type="pct"/>
          </w:tcPr>
          <w:p w14:paraId="4DCE329F" w14:textId="77777777" w:rsidR="002829B6" w:rsidRPr="001A0839" w:rsidRDefault="002829B6" w:rsidP="008010AE">
            <w:pPr>
              <w:jc w:val="center"/>
              <w:rPr>
                <w:rFonts w:ascii="Times New Roman" w:hAnsi="Times New Roman" w:cs="Times New Roman"/>
                <w:sz w:val="21"/>
                <w:szCs w:val="21"/>
              </w:rPr>
            </w:pPr>
          </w:p>
        </w:tc>
        <w:tc>
          <w:tcPr>
            <w:tcW w:w="402" w:type="pct"/>
          </w:tcPr>
          <w:p w14:paraId="7A78DA1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028</w:t>
            </w:r>
          </w:p>
        </w:tc>
        <w:tc>
          <w:tcPr>
            <w:tcW w:w="77" w:type="pct"/>
          </w:tcPr>
          <w:p w14:paraId="0952DC5A" w14:textId="77777777" w:rsidR="002829B6" w:rsidRPr="001A0839" w:rsidRDefault="002829B6" w:rsidP="008010AE">
            <w:pPr>
              <w:jc w:val="center"/>
              <w:rPr>
                <w:rFonts w:ascii="Times New Roman" w:hAnsi="Times New Roman" w:cs="Times New Roman"/>
                <w:sz w:val="21"/>
                <w:szCs w:val="21"/>
              </w:rPr>
            </w:pPr>
          </w:p>
        </w:tc>
        <w:tc>
          <w:tcPr>
            <w:tcW w:w="506" w:type="pct"/>
          </w:tcPr>
          <w:p w14:paraId="4ADC2D4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134</w:t>
            </w:r>
          </w:p>
        </w:tc>
        <w:tc>
          <w:tcPr>
            <w:tcW w:w="77" w:type="pct"/>
          </w:tcPr>
          <w:p w14:paraId="7BC0F82B" w14:textId="77777777" w:rsidR="002829B6" w:rsidRPr="001A0839" w:rsidRDefault="002829B6" w:rsidP="008010AE">
            <w:pPr>
              <w:jc w:val="center"/>
              <w:rPr>
                <w:rFonts w:ascii="Times New Roman" w:hAnsi="Times New Roman" w:cs="Times New Roman"/>
                <w:sz w:val="21"/>
                <w:szCs w:val="21"/>
              </w:rPr>
            </w:pPr>
          </w:p>
        </w:tc>
        <w:tc>
          <w:tcPr>
            <w:tcW w:w="402" w:type="pct"/>
          </w:tcPr>
          <w:p w14:paraId="34FD767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091</w:t>
            </w:r>
          </w:p>
        </w:tc>
        <w:tc>
          <w:tcPr>
            <w:tcW w:w="77" w:type="pct"/>
          </w:tcPr>
          <w:p w14:paraId="7AB796C3" w14:textId="77777777" w:rsidR="002829B6" w:rsidRPr="001A0839" w:rsidRDefault="002829B6" w:rsidP="008010AE">
            <w:pPr>
              <w:jc w:val="center"/>
              <w:rPr>
                <w:rFonts w:ascii="Times New Roman" w:hAnsi="Times New Roman" w:cs="Times New Roman"/>
                <w:sz w:val="21"/>
                <w:szCs w:val="21"/>
              </w:rPr>
            </w:pPr>
          </w:p>
        </w:tc>
        <w:tc>
          <w:tcPr>
            <w:tcW w:w="506" w:type="pct"/>
          </w:tcPr>
          <w:p w14:paraId="701FB29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65</w:t>
            </w:r>
          </w:p>
        </w:tc>
        <w:tc>
          <w:tcPr>
            <w:tcW w:w="77" w:type="pct"/>
          </w:tcPr>
          <w:p w14:paraId="0B145A4D" w14:textId="77777777" w:rsidR="002829B6" w:rsidRPr="001A0839" w:rsidRDefault="002829B6" w:rsidP="008010AE">
            <w:pPr>
              <w:jc w:val="center"/>
              <w:rPr>
                <w:rFonts w:ascii="Times New Roman" w:hAnsi="Times New Roman" w:cs="Times New Roman"/>
                <w:sz w:val="21"/>
                <w:szCs w:val="21"/>
              </w:rPr>
            </w:pPr>
          </w:p>
        </w:tc>
        <w:tc>
          <w:tcPr>
            <w:tcW w:w="366" w:type="pct"/>
          </w:tcPr>
          <w:p w14:paraId="26D8FC0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063</w:t>
            </w:r>
          </w:p>
        </w:tc>
        <w:tc>
          <w:tcPr>
            <w:tcW w:w="77" w:type="pct"/>
          </w:tcPr>
          <w:p w14:paraId="6D49CAB8" w14:textId="77777777" w:rsidR="002829B6" w:rsidRPr="001A0839" w:rsidRDefault="002829B6" w:rsidP="008010AE">
            <w:pPr>
              <w:jc w:val="center"/>
              <w:rPr>
                <w:rFonts w:ascii="Times New Roman" w:hAnsi="Times New Roman" w:cs="Times New Roman"/>
                <w:sz w:val="21"/>
                <w:szCs w:val="21"/>
              </w:rPr>
            </w:pPr>
          </w:p>
        </w:tc>
        <w:tc>
          <w:tcPr>
            <w:tcW w:w="505" w:type="pct"/>
          </w:tcPr>
          <w:p w14:paraId="42F2F2C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28</w:t>
            </w:r>
          </w:p>
        </w:tc>
      </w:tr>
      <w:tr w:rsidR="00E00127" w:rsidRPr="001A0839" w14:paraId="7750191D" w14:textId="77777777" w:rsidTr="0097339E">
        <w:tc>
          <w:tcPr>
            <w:tcW w:w="785" w:type="pct"/>
          </w:tcPr>
          <w:p w14:paraId="69374672" w14:textId="1614D0DC"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POST</w:t>
            </w:r>
          </w:p>
        </w:tc>
        <w:tc>
          <w:tcPr>
            <w:tcW w:w="81" w:type="pct"/>
          </w:tcPr>
          <w:p w14:paraId="089668A5" w14:textId="77777777" w:rsidR="002829B6" w:rsidRPr="001A0839" w:rsidRDefault="002829B6" w:rsidP="008010AE">
            <w:pPr>
              <w:rPr>
                <w:rFonts w:ascii="Times New Roman" w:hAnsi="Times New Roman" w:cs="Times New Roman"/>
                <w:sz w:val="21"/>
                <w:szCs w:val="21"/>
              </w:rPr>
            </w:pPr>
          </w:p>
        </w:tc>
        <w:tc>
          <w:tcPr>
            <w:tcW w:w="402" w:type="pct"/>
          </w:tcPr>
          <w:p w14:paraId="0D3944A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0.027</w:t>
            </w:r>
          </w:p>
        </w:tc>
        <w:tc>
          <w:tcPr>
            <w:tcW w:w="77" w:type="pct"/>
          </w:tcPr>
          <w:p w14:paraId="690AA14A" w14:textId="77777777" w:rsidR="002829B6" w:rsidRPr="001A0839" w:rsidRDefault="002829B6" w:rsidP="008010AE">
            <w:pPr>
              <w:jc w:val="center"/>
              <w:rPr>
                <w:rFonts w:ascii="Times New Roman" w:hAnsi="Times New Roman" w:cs="Times New Roman"/>
                <w:sz w:val="21"/>
                <w:szCs w:val="21"/>
              </w:rPr>
            </w:pPr>
          </w:p>
        </w:tc>
        <w:tc>
          <w:tcPr>
            <w:tcW w:w="506" w:type="pct"/>
          </w:tcPr>
          <w:p w14:paraId="57DA74B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251</w:t>
            </w:r>
          </w:p>
        </w:tc>
        <w:tc>
          <w:tcPr>
            <w:tcW w:w="77" w:type="pct"/>
          </w:tcPr>
          <w:p w14:paraId="72BB77D9" w14:textId="77777777" w:rsidR="002829B6" w:rsidRPr="001A0839" w:rsidRDefault="002829B6" w:rsidP="008010AE">
            <w:pPr>
              <w:jc w:val="center"/>
              <w:rPr>
                <w:rFonts w:ascii="Times New Roman" w:hAnsi="Times New Roman" w:cs="Times New Roman"/>
                <w:sz w:val="21"/>
                <w:szCs w:val="21"/>
              </w:rPr>
            </w:pPr>
          </w:p>
        </w:tc>
        <w:tc>
          <w:tcPr>
            <w:tcW w:w="402" w:type="pct"/>
          </w:tcPr>
          <w:p w14:paraId="1CF1BFF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33</w:t>
            </w:r>
          </w:p>
        </w:tc>
        <w:tc>
          <w:tcPr>
            <w:tcW w:w="77" w:type="pct"/>
          </w:tcPr>
          <w:p w14:paraId="015E0B13" w14:textId="77777777" w:rsidR="002829B6" w:rsidRPr="001A0839" w:rsidRDefault="002829B6" w:rsidP="008010AE">
            <w:pPr>
              <w:jc w:val="center"/>
              <w:rPr>
                <w:rFonts w:ascii="Times New Roman" w:hAnsi="Times New Roman" w:cs="Times New Roman"/>
                <w:sz w:val="21"/>
                <w:szCs w:val="21"/>
              </w:rPr>
            </w:pPr>
          </w:p>
        </w:tc>
        <w:tc>
          <w:tcPr>
            <w:tcW w:w="506" w:type="pct"/>
          </w:tcPr>
          <w:p w14:paraId="0FDB8F0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198</w:t>
            </w:r>
          </w:p>
        </w:tc>
        <w:tc>
          <w:tcPr>
            <w:tcW w:w="77" w:type="pct"/>
          </w:tcPr>
          <w:p w14:paraId="750BB392" w14:textId="77777777" w:rsidR="002829B6" w:rsidRPr="001A0839" w:rsidRDefault="002829B6" w:rsidP="008010AE">
            <w:pPr>
              <w:jc w:val="center"/>
              <w:rPr>
                <w:rFonts w:ascii="Times New Roman" w:hAnsi="Times New Roman" w:cs="Times New Roman"/>
                <w:sz w:val="21"/>
                <w:szCs w:val="21"/>
              </w:rPr>
            </w:pPr>
          </w:p>
        </w:tc>
        <w:tc>
          <w:tcPr>
            <w:tcW w:w="402" w:type="pct"/>
          </w:tcPr>
          <w:p w14:paraId="5CF4E92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0.015</w:t>
            </w:r>
          </w:p>
        </w:tc>
        <w:tc>
          <w:tcPr>
            <w:tcW w:w="77" w:type="pct"/>
          </w:tcPr>
          <w:p w14:paraId="3AA2529E" w14:textId="77777777" w:rsidR="002829B6" w:rsidRPr="001A0839" w:rsidRDefault="002829B6" w:rsidP="008010AE">
            <w:pPr>
              <w:jc w:val="center"/>
              <w:rPr>
                <w:rFonts w:ascii="Times New Roman" w:hAnsi="Times New Roman" w:cs="Times New Roman"/>
                <w:sz w:val="21"/>
                <w:szCs w:val="21"/>
              </w:rPr>
            </w:pPr>
          </w:p>
        </w:tc>
        <w:tc>
          <w:tcPr>
            <w:tcW w:w="506" w:type="pct"/>
          </w:tcPr>
          <w:p w14:paraId="0048472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324</w:t>
            </w:r>
          </w:p>
        </w:tc>
        <w:tc>
          <w:tcPr>
            <w:tcW w:w="77" w:type="pct"/>
          </w:tcPr>
          <w:p w14:paraId="6FDD544A" w14:textId="77777777" w:rsidR="002829B6" w:rsidRPr="001A0839" w:rsidRDefault="002829B6" w:rsidP="008010AE">
            <w:pPr>
              <w:jc w:val="center"/>
              <w:rPr>
                <w:rFonts w:ascii="Times New Roman" w:hAnsi="Times New Roman" w:cs="Times New Roman"/>
                <w:sz w:val="21"/>
                <w:szCs w:val="21"/>
              </w:rPr>
            </w:pPr>
          </w:p>
        </w:tc>
        <w:tc>
          <w:tcPr>
            <w:tcW w:w="366" w:type="pct"/>
          </w:tcPr>
          <w:p w14:paraId="18F7878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18</w:t>
            </w:r>
          </w:p>
        </w:tc>
        <w:tc>
          <w:tcPr>
            <w:tcW w:w="77" w:type="pct"/>
          </w:tcPr>
          <w:p w14:paraId="6B173CCD" w14:textId="77777777" w:rsidR="002829B6" w:rsidRPr="001A0839" w:rsidRDefault="002829B6" w:rsidP="008010AE">
            <w:pPr>
              <w:jc w:val="center"/>
              <w:rPr>
                <w:rFonts w:ascii="Times New Roman" w:hAnsi="Times New Roman" w:cs="Times New Roman"/>
                <w:sz w:val="21"/>
                <w:szCs w:val="21"/>
              </w:rPr>
            </w:pPr>
          </w:p>
        </w:tc>
        <w:tc>
          <w:tcPr>
            <w:tcW w:w="505" w:type="pct"/>
          </w:tcPr>
          <w:p w14:paraId="758480D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257</w:t>
            </w:r>
          </w:p>
        </w:tc>
      </w:tr>
      <w:tr w:rsidR="00E00127" w:rsidRPr="001A0839" w14:paraId="6A83238F" w14:textId="77777777" w:rsidTr="0097339E">
        <w:tc>
          <w:tcPr>
            <w:tcW w:w="785" w:type="pct"/>
          </w:tcPr>
          <w:p w14:paraId="56E0595B" w14:textId="07BD5D7B" w:rsidR="002829B6" w:rsidRPr="001A0839" w:rsidRDefault="00580B8F" w:rsidP="008010AE">
            <w:pPr>
              <w:rPr>
                <w:rFonts w:ascii="Times New Roman" w:hAnsi="Times New Roman" w:cs="Times New Roman"/>
                <w:i/>
                <w:sz w:val="21"/>
                <w:szCs w:val="21"/>
              </w:rPr>
            </w:pPr>
            <w:r>
              <w:rPr>
                <w:rFonts w:ascii="Times New Roman" w:hAnsi="Times New Roman" w:cs="Times New Roman" w:hint="eastAsia"/>
                <w:i/>
                <w:sz w:val="21"/>
                <w:szCs w:val="21"/>
              </w:rPr>
              <w:t>DEPARTURE</w:t>
            </w:r>
            <w:r w:rsidR="002829B6" w:rsidRPr="001A0839">
              <w:rPr>
                <w:rFonts w:ascii="Times New Roman" w:hAnsi="Times New Roman" w:cs="Times New Roman" w:hint="eastAsia"/>
                <w:i/>
                <w:sz w:val="21"/>
                <w:szCs w:val="21"/>
              </w:rPr>
              <w:t>*</w:t>
            </w:r>
            <w:r w:rsidR="00CC4228">
              <w:rPr>
                <w:rFonts w:ascii="Times New Roman" w:hAnsi="Times New Roman" w:cs="Times New Roman" w:hint="eastAsia"/>
                <w:i/>
                <w:sz w:val="21"/>
                <w:szCs w:val="21"/>
              </w:rPr>
              <w:t>POST</w:t>
            </w:r>
          </w:p>
        </w:tc>
        <w:tc>
          <w:tcPr>
            <w:tcW w:w="81" w:type="pct"/>
          </w:tcPr>
          <w:p w14:paraId="77D0E095" w14:textId="77777777" w:rsidR="002829B6" w:rsidRPr="001A0839" w:rsidRDefault="002829B6" w:rsidP="008010AE">
            <w:pPr>
              <w:rPr>
                <w:rFonts w:ascii="Times New Roman" w:hAnsi="Times New Roman" w:cs="Times New Roman"/>
                <w:sz w:val="21"/>
                <w:szCs w:val="21"/>
              </w:rPr>
            </w:pPr>
          </w:p>
        </w:tc>
        <w:tc>
          <w:tcPr>
            <w:tcW w:w="402" w:type="pct"/>
          </w:tcPr>
          <w:p w14:paraId="23449CE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159</w:t>
            </w:r>
          </w:p>
        </w:tc>
        <w:tc>
          <w:tcPr>
            <w:tcW w:w="77" w:type="pct"/>
          </w:tcPr>
          <w:p w14:paraId="1A433B08" w14:textId="77777777" w:rsidR="002829B6" w:rsidRPr="001A0839" w:rsidRDefault="002829B6" w:rsidP="008010AE">
            <w:pPr>
              <w:jc w:val="center"/>
              <w:rPr>
                <w:rFonts w:ascii="Times New Roman" w:hAnsi="Times New Roman" w:cs="Times New Roman"/>
                <w:sz w:val="21"/>
                <w:szCs w:val="21"/>
              </w:rPr>
            </w:pPr>
          </w:p>
        </w:tc>
        <w:tc>
          <w:tcPr>
            <w:tcW w:w="506" w:type="pct"/>
          </w:tcPr>
          <w:p w14:paraId="203C6CD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0</w:t>
            </w:r>
          </w:p>
        </w:tc>
        <w:tc>
          <w:tcPr>
            <w:tcW w:w="77" w:type="pct"/>
          </w:tcPr>
          <w:p w14:paraId="492819CB" w14:textId="77777777" w:rsidR="002829B6" w:rsidRPr="001A0839" w:rsidRDefault="002829B6" w:rsidP="008010AE">
            <w:pPr>
              <w:jc w:val="center"/>
              <w:rPr>
                <w:rFonts w:ascii="Times New Roman" w:hAnsi="Times New Roman" w:cs="Times New Roman"/>
                <w:sz w:val="21"/>
                <w:szCs w:val="21"/>
              </w:rPr>
            </w:pPr>
          </w:p>
        </w:tc>
        <w:tc>
          <w:tcPr>
            <w:tcW w:w="402" w:type="pct"/>
          </w:tcPr>
          <w:p w14:paraId="2272689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72</w:t>
            </w:r>
          </w:p>
        </w:tc>
        <w:tc>
          <w:tcPr>
            <w:tcW w:w="77" w:type="pct"/>
          </w:tcPr>
          <w:p w14:paraId="1A2385FC" w14:textId="77777777" w:rsidR="002829B6" w:rsidRPr="001A0839" w:rsidRDefault="002829B6" w:rsidP="008010AE">
            <w:pPr>
              <w:jc w:val="center"/>
              <w:rPr>
                <w:rFonts w:ascii="Times New Roman" w:hAnsi="Times New Roman" w:cs="Times New Roman"/>
                <w:sz w:val="21"/>
                <w:szCs w:val="21"/>
              </w:rPr>
            </w:pPr>
          </w:p>
        </w:tc>
        <w:tc>
          <w:tcPr>
            <w:tcW w:w="506" w:type="pct"/>
          </w:tcPr>
          <w:p w14:paraId="5FD7C43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59</w:t>
            </w:r>
          </w:p>
        </w:tc>
        <w:tc>
          <w:tcPr>
            <w:tcW w:w="77" w:type="pct"/>
          </w:tcPr>
          <w:p w14:paraId="738EC672" w14:textId="77777777" w:rsidR="002829B6" w:rsidRPr="001A0839" w:rsidRDefault="002829B6" w:rsidP="008010AE">
            <w:pPr>
              <w:jc w:val="center"/>
              <w:rPr>
                <w:rFonts w:ascii="Times New Roman" w:hAnsi="Times New Roman" w:cs="Times New Roman"/>
                <w:sz w:val="21"/>
                <w:szCs w:val="21"/>
              </w:rPr>
            </w:pPr>
          </w:p>
        </w:tc>
        <w:tc>
          <w:tcPr>
            <w:tcW w:w="402" w:type="pct"/>
          </w:tcPr>
          <w:p w14:paraId="475FEF2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184</w:t>
            </w:r>
          </w:p>
        </w:tc>
        <w:tc>
          <w:tcPr>
            <w:tcW w:w="77" w:type="pct"/>
          </w:tcPr>
          <w:p w14:paraId="4666D960" w14:textId="77777777" w:rsidR="002829B6" w:rsidRPr="001A0839" w:rsidRDefault="002829B6" w:rsidP="008010AE">
            <w:pPr>
              <w:jc w:val="center"/>
              <w:rPr>
                <w:rFonts w:ascii="Times New Roman" w:hAnsi="Times New Roman" w:cs="Times New Roman"/>
                <w:sz w:val="21"/>
                <w:szCs w:val="21"/>
              </w:rPr>
            </w:pPr>
          </w:p>
        </w:tc>
        <w:tc>
          <w:tcPr>
            <w:tcW w:w="506" w:type="pct"/>
          </w:tcPr>
          <w:p w14:paraId="72AE1DC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1CB93655" w14:textId="77777777" w:rsidR="002829B6" w:rsidRPr="001A0839" w:rsidRDefault="002829B6" w:rsidP="008010AE">
            <w:pPr>
              <w:jc w:val="center"/>
              <w:rPr>
                <w:rFonts w:ascii="Times New Roman" w:hAnsi="Times New Roman" w:cs="Times New Roman"/>
                <w:sz w:val="21"/>
                <w:szCs w:val="21"/>
              </w:rPr>
            </w:pPr>
          </w:p>
        </w:tc>
        <w:tc>
          <w:tcPr>
            <w:tcW w:w="366" w:type="pct"/>
          </w:tcPr>
          <w:p w14:paraId="0866290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112</w:t>
            </w:r>
          </w:p>
        </w:tc>
        <w:tc>
          <w:tcPr>
            <w:tcW w:w="77" w:type="pct"/>
          </w:tcPr>
          <w:p w14:paraId="5240DCB1" w14:textId="77777777" w:rsidR="002829B6" w:rsidRPr="001A0839" w:rsidRDefault="002829B6" w:rsidP="008010AE">
            <w:pPr>
              <w:jc w:val="center"/>
              <w:rPr>
                <w:rFonts w:ascii="Times New Roman" w:hAnsi="Times New Roman" w:cs="Times New Roman"/>
                <w:sz w:val="21"/>
                <w:szCs w:val="21"/>
              </w:rPr>
            </w:pPr>
          </w:p>
        </w:tc>
        <w:tc>
          <w:tcPr>
            <w:tcW w:w="505" w:type="pct"/>
          </w:tcPr>
          <w:p w14:paraId="1D5F426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r>
      <w:tr w:rsidR="00E00127" w:rsidRPr="001A0839" w14:paraId="6A65D285" w14:textId="77777777" w:rsidTr="0097339E">
        <w:tc>
          <w:tcPr>
            <w:tcW w:w="785" w:type="pct"/>
          </w:tcPr>
          <w:p w14:paraId="43F8235A" w14:textId="59550F19" w:rsidR="002829B6" w:rsidRPr="001A0839" w:rsidRDefault="002829B6" w:rsidP="00BA7A40">
            <w:pPr>
              <w:rPr>
                <w:rFonts w:ascii="Times New Roman" w:hAnsi="Times New Roman" w:cs="Times New Roman"/>
                <w:i/>
                <w:sz w:val="21"/>
                <w:szCs w:val="21"/>
              </w:rPr>
            </w:pPr>
            <w:r w:rsidRPr="001A0839">
              <w:rPr>
                <w:rFonts w:ascii="Times New Roman" w:hAnsi="Times New Roman" w:cs="Times New Roman" w:hint="eastAsia"/>
                <w:i/>
                <w:sz w:val="21"/>
                <w:szCs w:val="21"/>
              </w:rPr>
              <w:t>MAO</w:t>
            </w:r>
          </w:p>
        </w:tc>
        <w:tc>
          <w:tcPr>
            <w:tcW w:w="81" w:type="pct"/>
          </w:tcPr>
          <w:p w14:paraId="21711DF2" w14:textId="77777777" w:rsidR="002829B6" w:rsidRPr="001A0839" w:rsidRDefault="002829B6" w:rsidP="008010AE">
            <w:pPr>
              <w:rPr>
                <w:rFonts w:ascii="Times New Roman" w:hAnsi="Times New Roman" w:cs="Times New Roman"/>
                <w:sz w:val="21"/>
                <w:szCs w:val="21"/>
              </w:rPr>
            </w:pPr>
          </w:p>
        </w:tc>
        <w:tc>
          <w:tcPr>
            <w:tcW w:w="402" w:type="pct"/>
          </w:tcPr>
          <w:p w14:paraId="0B96961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62</w:t>
            </w:r>
          </w:p>
        </w:tc>
        <w:tc>
          <w:tcPr>
            <w:tcW w:w="77" w:type="pct"/>
          </w:tcPr>
          <w:p w14:paraId="2B09E87F" w14:textId="77777777" w:rsidR="002829B6" w:rsidRPr="001A0839" w:rsidRDefault="002829B6" w:rsidP="008010AE">
            <w:pPr>
              <w:jc w:val="center"/>
              <w:rPr>
                <w:rFonts w:ascii="Times New Roman" w:hAnsi="Times New Roman" w:cs="Times New Roman"/>
                <w:sz w:val="21"/>
                <w:szCs w:val="21"/>
              </w:rPr>
            </w:pPr>
          </w:p>
        </w:tc>
        <w:tc>
          <w:tcPr>
            <w:tcW w:w="506" w:type="pct"/>
          </w:tcPr>
          <w:p w14:paraId="362923A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16</w:t>
            </w:r>
          </w:p>
        </w:tc>
        <w:tc>
          <w:tcPr>
            <w:tcW w:w="77" w:type="pct"/>
          </w:tcPr>
          <w:p w14:paraId="634AB85B" w14:textId="77777777" w:rsidR="002829B6" w:rsidRPr="001A0839" w:rsidRDefault="002829B6" w:rsidP="008010AE">
            <w:pPr>
              <w:jc w:val="center"/>
              <w:rPr>
                <w:rFonts w:ascii="Times New Roman" w:hAnsi="Times New Roman" w:cs="Times New Roman"/>
                <w:sz w:val="21"/>
                <w:szCs w:val="21"/>
              </w:rPr>
            </w:pPr>
          </w:p>
        </w:tc>
        <w:tc>
          <w:tcPr>
            <w:tcW w:w="402" w:type="pct"/>
          </w:tcPr>
          <w:p w14:paraId="448F555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56</w:t>
            </w:r>
          </w:p>
        </w:tc>
        <w:tc>
          <w:tcPr>
            <w:tcW w:w="77" w:type="pct"/>
          </w:tcPr>
          <w:p w14:paraId="49CA0C73" w14:textId="77777777" w:rsidR="002829B6" w:rsidRPr="001A0839" w:rsidRDefault="002829B6" w:rsidP="008010AE">
            <w:pPr>
              <w:jc w:val="center"/>
              <w:rPr>
                <w:rFonts w:ascii="Times New Roman" w:hAnsi="Times New Roman" w:cs="Times New Roman"/>
                <w:sz w:val="21"/>
                <w:szCs w:val="21"/>
              </w:rPr>
            </w:pPr>
          </w:p>
        </w:tc>
        <w:tc>
          <w:tcPr>
            <w:tcW w:w="506" w:type="pct"/>
          </w:tcPr>
          <w:p w14:paraId="674C7EC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43</w:t>
            </w:r>
          </w:p>
        </w:tc>
        <w:tc>
          <w:tcPr>
            <w:tcW w:w="77" w:type="pct"/>
          </w:tcPr>
          <w:p w14:paraId="7CA9754E" w14:textId="77777777" w:rsidR="002829B6" w:rsidRPr="001A0839" w:rsidRDefault="002829B6" w:rsidP="008010AE">
            <w:pPr>
              <w:jc w:val="center"/>
              <w:rPr>
                <w:rFonts w:ascii="Times New Roman" w:hAnsi="Times New Roman" w:cs="Times New Roman"/>
                <w:sz w:val="21"/>
                <w:szCs w:val="21"/>
              </w:rPr>
            </w:pPr>
          </w:p>
        </w:tc>
        <w:tc>
          <w:tcPr>
            <w:tcW w:w="402" w:type="pct"/>
          </w:tcPr>
          <w:p w14:paraId="0C0634B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65</w:t>
            </w:r>
          </w:p>
        </w:tc>
        <w:tc>
          <w:tcPr>
            <w:tcW w:w="77" w:type="pct"/>
          </w:tcPr>
          <w:p w14:paraId="65200772" w14:textId="77777777" w:rsidR="002829B6" w:rsidRPr="001A0839" w:rsidRDefault="002829B6" w:rsidP="008010AE">
            <w:pPr>
              <w:jc w:val="center"/>
              <w:rPr>
                <w:rFonts w:ascii="Times New Roman" w:hAnsi="Times New Roman" w:cs="Times New Roman"/>
                <w:sz w:val="21"/>
                <w:szCs w:val="21"/>
              </w:rPr>
            </w:pPr>
          </w:p>
        </w:tc>
        <w:tc>
          <w:tcPr>
            <w:tcW w:w="506" w:type="pct"/>
          </w:tcPr>
          <w:p w14:paraId="18CA938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08</w:t>
            </w:r>
          </w:p>
        </w:tc>
        <w:tc>
          <w:tcPr>
            <w:tcW w:w="77" w:type="pct"/>
          </w:tcPr>
          <w:p w14:paraId="2E8995B4" w14:textId="77777777" w:rsidR="002829B6" w:rsidRPr="001A0839" w:rsidRDefault="002829B6" w:rsidP="008010AE">
            <w:pPr>
              <w:jc w:val="center"/>
              <w:rPr>
                <w:rFonts w:ascii="Times New Roman" w:hAnsi="Times New Roman" w:cs="Times New Roman"/>
                <w:sz w:val="21"/>
                <w:szCs w:val="21"/>
              </w:rPr>
            </w:pPr>
          </w:p>
        </w:tc>
        <w:tc>
          <w:tcPr>
            <w:tcW w:w="366" w:type="pct"/>
          </w:tcPr>
          <w:p w14:paraId="6F40EC0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09</w:t>
            </w:r>
          </w:p>
        </w:tc>
        <w:tc>
          <w:tcPr>
            <w:tcW w:w="77" w:type="pct"/>
          </w:tcPr>
          <w:p w14:paraId="28ACFB34" w14:textId="77777777" w:rsidR="002829B6" w:rsidRPr="001A0839" w:rsidRDefault="002829B6" w:rsidP="008010AE">
            <w:pPr>
              <w:jc w:val="center"/>
              <w:rPr>
                <w:rFonts w:ascii="Times New Roman" w:hAnsi="Times New Roman" w:cs="Times New Roman"/>
                <w:sz w:val="21"/>
                <w:szCs w:val="21"/>
              </w:rPr>
            </w:pPr>
          </w:p>
        </w:tc>
        <w:tc>
          <w:tcPr>
            <w:tcW w:w="505" w:type="pct"/>
          </w:tcPr>
          <w:p w14:paraId="0F2DC83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492</w:t>
            </w:r>
          </w:p>
        </w:tc>
      </w:tr>
      <w:tr w:rsidR="00E00127" w:rsidRPr="001A0839" w14:paraId="2D62B626" w14:textId="77777777" w:rsidTr="0097339E">
        <w:tc>
          <w:tcPr>
            <w:tcW w:w="785" w:type="pct"/>
          </w:tcPr>
          <w:p w14:paraId="5F4A2689" w14:textId="0B2F858B" w:rsidR="002829B6" w:rsidRPr="001A0839" w:rsidRDefault="002829B6" w:rsidP="00BA7A40">
            <w:pPr>
              <w:rPr>
                <w:rFonts w:ascii="Times New Roman" w:hAnsi="Times New Roman" w:cs="Times New Roman"/>
                <w:i/>
                <w:sz w:val="21"/>
                <w:szCs w:val="21"/>
              </w:rPr>
            </w:pPr>
            <w:r w:rsidRPr="001A0839">
              <w:rPr>
                <w:rFonts w:ascii="Times New Roman" w:hAnsi="Times New Roman" w:cs="Times New Roman" w:hint="eastAsia"/>
                <w:i/>
                <w:sz w:val="21"/>
                <w:szCs w:val="21"/>
              </w:rPr>
              <w:t>AF_SIZE</w:t>
            </w:r>
          </w:p>
        </w:tc>
        <w:tc>
          <w:tcPr>
            <w:tcW w:w="81" w:type="pct"/>
          </w:tcPr>
          <w:p w14:paraId="3AB53707" w14:textId="77777777" w:rsidR="002829B6" w:rsidRPr="001A0839" w:rsidRDefault="002829B6" w:rsidP="008010AE">
            <w:pPr>
              <w:rPr>
                <w:rFonts w:ascii="Times New Roman" w:hAnsi="Times New Roman" w:cs="Times New Roman"/>
                <w:sz w:val="21"/>
                <w:szCs w:val="21"/>
              </w:rPr>
            </w:pPr>
          </w:p>
        </w:tc>
        <w:tc>
          <w:tcPr>
            <w:tcW w:w="402" w:type="pct"/>
          </w:tcPr>
          <w:p w14:paraId="550CD88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25</w:t>
            </w:r>
          </w:p>
        </w:tc>
        <w:tc>
          <w:tcPr>
            <w:tcW w:w="77" w:type="pct"/>
          </w:tcPr>
          <w:p w14:paraId="68DC0D88" w14:textId="77777777" w:rsidR="002829B6" w:rsidRPr="001A0839" w:rsidRDefault="002829B6" w:rsidP="008010AE">
            <w:pPr>
              <w:jc w:val="center"/>
              <w:rPr>
                <w:rFonts w:ascii="Times New Roman" w:hAnsi="Times New Roman" w:cs="Times New Roman"/>
                <w:sz w:val="21"/>
                <w:szCs w:val="21"/>
              </w:rPr>
            </w:pPr>
          </w:p>
        </w:tc>
        <w:tc>
          <w:tcPr>
            <w:tcW w:w="506" w:type="pct"/>
          </w:tcPr>
          <w:p w14:paraId="5D000DB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661B3A96" w14:textId="77777777" w:rsidR="002829B6" w:rsidRPr="001A0839" w:rsidRDefault="002829B6" w:rsidP="008010AE">
            <w:pPr>
              <w:jc w:val="center"/>
              <w:rPr>
                <w:rFonts w:ascii="Times New Roman" w:hAnsi="Times New Roman" w:cs="Times New Roman"/>
                <w:sz w:val="21"/>
                <w:szCs w:val="21"/>
              </w:rPr>
            </w:pPr>
          </w:p>
        </w:tc>
        <w:tc>
          <w:tcPr>
            <w:tcW w:w="402" w:type="pct"/>
          </w:tcPr>
          <w:p w14:paraId="3DA3782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0.02</w:t>
            </w:r>
            <w:r w:rsidRPr="001A0839">
              <w:rPr>
                <w:rFonts w:ascii="Times New Roman" w:hAnsi="Times New Roman" w:cs="Times New Roman"/>
                <w:sz w:val="21"/>
                <w:szCs w:val="21"/>
              </w:rPr>
              <w:t>7</w:t>
            </w:r>
          </w:p>
        </w:tc>
        <w:tc>
          <w:tcPr>
            <w:tcW w:w="77" w:type="pct"/>
          </w:tcPr>
          <w:p w14:paraId="4345BDC5" w14:textId="77777777" w:rsidR="002829B6" w:rsidRPr="001A0839" w:rsidRDefault="002829B6" w:rsidP="008010AE">
            <w:pPr>
              <w:jc w:val="center"/>
              <w:rPr>
                <w:rFonts w:ascii="Times New Roman" w:hAnsi="Times New Roman" w:cs="Times New Roman"/>
                <w:sz w:val="21"/>
                <w:szCs w:val="21"/>
              </w:rPr>
            </w:pPr>
          </w:p>
        </w:tc>
        <w:tc>
          <w:tcPr>
            <w:tcW w:w="506" w:type="pct"/>
          </w:tcPr>
          <w:p w14:paraId="658E189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17523386" w14:textId="77777777" w:rsidR="002829B6" w:rsidRPr="001A0839" w:rsidRDefault="002829B6" w:rsidP="008010AE">
            <w:pPr>
              <w:jc w:val="center"/>
              <w:rPr>
                <w:rFonts w:ascii="Times New Roman" w:hAnsi="Times New Roman" w:cs="Times New Roman"/>
                <w:sz w:val="21"/>
                <w:szCs w:val="21"/>
              </w:rPr>
            </w:pPr>
          </w:p>
        </w:tc>
        <w:tc>
          <w:tcPr>
            <w:tcW w:w="402" w:type="pct"/>
          </w:tcPr>
          <w:p w14:paraId="478F46E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20</w:t>
            </w:r>
          </w:p>
        </w:tc>
        <w:tc>
          <w:tcPr>
            <w:tcW w:w="77" w:type="pct"/>
          </w:tcPr>
          <w:p w14:paraId="5EA0516D" w14:textId="77777777" w:rsidR="002829B6" w:rsidRPr="001A0839" w:rsidRDefault="002829B6" w:rsidP="008010AE">
            <w:pPr>
              <w:jc w:val="center"/>
              <w:rPr>
                <w:rFonts w:ascii="Times New Roman" w:hAnsi="Times New Roman" w:cs="Times New Roman"/>
                <w:sz w:val="21"/>
                <w:szCs w:val="21"/>
              </w:rPr>
            </w:pPr>
          </w:p>
        </w:tc>
        <w:tc>
          <w:tcPr>
            <w:tcW w:w="506" w:type="pct"/>
          </w:tcPr>
          <w:p w14:paraId="4760BB4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64FE9113" w14:textId="77777777" w:rsidR="002829B6" w:rsidRPr="001A0839" w:rsidRDefault="002829B6" w:rsidP="008010AE">
            <w:pPr>
              <w:jc w:val="center"/>
              <w:rPr>
                <w:rFonts w:ascii="Times New Roman" w:hAnsi="Times New Roman" w:cs="Times New Roman"/>
                <w:sz w:val="21"/>
                <w:szCs w:val="21"/>
              </w:rPr>
            </w:pPr>
          </w:p>
        </w:tc>
        <w:tc>
          <w:tcPr>
            <w:tcW w:w="366" w:type="pct"/>
          </w:tcPr>
          <w:p w14:paraId="15107BC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0.007</w:t>
            </w:r>
          </w:p>
        </w:tc>
        <w:tc>
          <w:tcPr>
            <w:tcW w:w="77" w:type="pct"/>
          </w:tcPr>
          <w:p w14:paraId="3468DD54" w14:textId="77777777" w:rsidR="002829B6" w:rsidRPr="001A0839" w:rsidRDefault="002829B6" w:rsidP="008010AE">
            <w:pPr>
              <w:jc w:val="center"/>
              <w:rPr>
                <w:rFonts w:ascii="Times New Roman" w:hAnsi="Times New Roman" w:cs="Times New Roman"/>
                <w:sz w:val="21"/>
                <w:szCs w:val="21"/>
              </w:rPr>
            </w:pPr>
          </w:p>
        </w:tc>
        <w:tc>
          <w:tcPr>
            <w:tcW w:w="505" w:type="pct"/>
          </w:tcPr>
          <w:p w14:paraId="35FFB22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621</w:t>
            </w:r>
          </w:p>
        </w:tc>
      </w:tr>
      <w:tr w:rsidR="00E00127" w:rsidRPr="001A0839" w14:paraId="70831C1A" w14:textId="77777777" w:rsidTr="0097339E">
        <w:tc>
          <w:tcPr>
            <w:tcW w:w="785" w:type="pct"/>
          </w:tcPr>
          <w:p w14:paraId="3EF28ED2" w14:textId="0929D74A"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IND_SPE</w:t>
            </w:r>
          </w:p>
        </w:tc>
        <w:tc>
          <w:tcPr>
            <w:tcW w:w="81" w:type="pct"/>
          </w:tcPr>
          <w:p w14:paraId="7A5DDEE9" w14:textId="77777777" w:rsidR="002829B6" w:rsidRPr="001A0839" w:rsidRDefault="002829B6" w:rsidP="008010AE">
            <w:pPr>
              <w:rPr>
                <w:rFonts w:ascii="Times New Roman" w:hAnsi="Times New Roman" w:cs="Times New Roman"/>
                <w:sz w:val="21"/>
                <w:szCs w:val="21"/>
              </w:rPr>
            </w:pPr>
          </w:p>
        </w:tc>
        <w:tc>
          <w:tcPr>
            <w:tcW w:w="402" w:type="pct"/>
          </w:tcPr>
          <w:p w14:paraId="7E3D7B9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27</w:t>
            </w:r>
          </w:p>
        </w:tc>
        <w:tc>
          <w:tcPr>
            <w:tcW w:w="77" w:type="pct"/>
          </w:tcPr>
          <w:p w14:paraId="17BA4B4F" w14:textId="77777777" w:rsidR="002829B6" w:rsidRPr="001A0839" w:rsidRDefault="002829B6" w:rsidP="008010AE">
            <w:pPr>
              <w:jc w:val="center"/>
              <w:rPr>
                <w:rFonts w:ascii="Times New Roman" w:hAnsi="Times New Roman" w:cs="Times New Roman"/>
                <w:sz w:val="21"/>
                <w:szCs w:val="21"/>
              </w:rPr>
            </w:pPr>
          </w:p>
        </w:tc>
        <w:tc>
          <w:tcPr>
            <w:tcW w:w="506" w:type="pct"/>
          </w:tcPr>
          <w:p w14:paraId="60E7E34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32</w:t>
            </w:r>
          </w:p>
        </w:tc>
        <w:tc>
          <w:tcPr>
            <w:tcW w:w="77" w:type="pct"/>
          </w:tcPr>
          <w:p w14:paraId="3B05E804" w14:textId="77777777" w:rsidR="002829B6" w:rsidRPr="001A0839" w:rsidRDefault="002829B6" w:rsidP="008010AE">
            <w:pPr>
              <w:jc w:val="center"/>
              <w:rPr>
                <w:rFonts w:ascii="Times New Roman" w:hAnsi="Times New Roman" w:cs="Times New Roman"/>
                <w:sz w:val="21"/>
                <w:szCs w:val="21"/>
              </w:rPr>
            </w:pPr>
          </w:p>
        </w:tc>
        <w:tc>
          <w:tcPr>
            <w:tcW w:w="402" w:type="pct"/>
          </w:tcPr>
          <w:p w14:paraId="6CA2AC2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0.08</w:t>
            </w:r>
            <w:r w:rsidRPr="001A0839">
              <w:rPr>
                <w:rFonts w:ascii="Times New Roman" w:hAnsi="Times New Roman" w:cs="Times New Roman"/>
                <w:sz w:val="21"/>
                <w:szCs w:val="21"/>
              </w:rPr>
              <w:t>9</w:t>
            </w:r>
          </w:p>
        </w:tc>
        <w:tc>
          <w:tcPr>
            <w:tcW w:w="77" w:type="pct"/>
          </w:tcPr>
          <w:p w14:paraId="37B3580B" w14:textId="77777777" w:rsidR="002829B6" w:rsidRPr="001A0839" w:rsidRDefault="002829B6" w:rsidP="008010AE">
            <w:pPr>
              <w:jc w:val="center"/>
              <w:rPr>
                <w:rFonts w:ascii="Times New Roman" w:hAnsi="Times New Roman" w:cs="Times New Roman"/>
                <w:sz w:val="21"/>
                <w:szCs w:val="21"/>
              </w:rPr>
            </w:pPr>
          </w:p>
        </w:tc>
        <w:tc>
          <w:tcPr>
            <w:tcW w:w="506" w:type="pct"/>
          </w:tcPr>
          <w:p w14:paraId="76456BD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52</w:t>
            </w:r>
          </w:p>
        </w:tc>
        <w:tc>
          <w:tcPr>
            <w:tcW w:w="77" w:type="pct"/>
          </w:tcPr>
          <w:p w14:paraId="6047331B" w14:textId="77777777" w:rsidR="002829B6" w:rsidRPr="001A0839" w:rsidRDefault="002829B6" w:rsidP="008010AE">
            <w:pPr>
              <w:jc w:val="center"/>
              <w:rPr>
                <w:rFonts w:ascii="Times New Roman" w:hAnsi="Times New Roman" w:cs="Times New Roman"/>
                <w:sz w:val="21"/>
                <w:szCs w:val="21"/>
              </w:rPr>
            </w:pPr>
          </w:p>
        </w:tc>
        <w:tc>
          <w:tcPr>
            <w:tcW w:w="402" w:type="pct"/>
          </w:tcPr>
          <w:p w14:paraId="2680736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31</w:t>
            </w:r>
          </w:p>
        </w:tc>
        <w:tc>
          <w:tcPr>
            <w:tcW w:w="77" w:type="pct"/>
          </w:tcPr>
          <w:p w14:paraId="28D7A257" w14:textId="77777777" w:rsidR="002829B6" w:rsidRPr="001A0839" w:rsidRDefault="002829B6" w:rsidP="008010AE">
            <w:pPr>
              <w:jc w:val="center"/>
              <w:rPr>
                <w:rFonts w:ascii="Times New Roman" w:hAnsi="Times New Roman" w:cs="Times New Roman"/>
                <w:sz w:val="21"/>
                <w:szCs w:val="21"/>
              </w:rPr>
            </w:pPr>
          </w:p>
        </w:tc>
        <w:tc>
          <w:tcPr>
            <w:tcW w:w="506" w:type="pct"/>
          </w:tcPr>
          <w:p w14:paraId="737BA35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24</w:t>
            </w:r>
          </w:p>
        </w:tc>
        <w:tc>
          <w:tcPr>
            <w:tcW w:w="77" w:type="pct"/>
          </w:tcPr>
          <w:p w14:paraId="69373D17" w14:textId="77777777" w:rsidR="002829B6" w:rsidRPr="001A0839" w:rsidRDefault="002829B6" w:rsidP="008010AE">
            <w:pPr>
              <w:jc w:val="center"/>
              <w:rPr>
                <w:rFonts w:ascii="Times New Roman" w:hAnsi="Times New Roman" w:cs="Times New Roman"/>
                <w:sz w:val="21"/>
                <w:szCs w:val="21"/>
              </w:rPr>
            </w:pPr>
          </w:p>
        </w:tc>
        <w:tc>
          <w:tcPr>
            <w:tcW w:w="366" w:type="pct"/>
          </w:tcPr>
          <w:p w14:paraId="072F836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42</w:t>
            </w:r>
          </w:p>
        </w:tc>
        <w:tc>
          <w:tcPr>
            <w:tcW w:w="77" w:type="pct"/>
          </w:tcPr>
          <w:p w14:paraId="44D1F844" w14:textId="77777777" w:rsidR="002829B6" w:rsidRPr="001A0839" w:rsidRDefault="002829B6" w:rsidP="008010AE">
            <w:pPr>
              <w:jc w:val="center"/>
              <w:rPr>
                <w:rFonts w:ascii="Times New Roman" w:hAnsi="Times New Roman" w:cs="Times New Roman"/>
                <w:sz w:val="21"/>
                <w:szCs w:val="21"/>
              </w:rPr>
            </w:pPr>
          </w:p>
        </w:tc>
        <w:tc>
          <w:tcPr>
            <w:tcW w:w="505" w:type="pct"/>
          </w:tcPr>
          <w:p w14:paraId="462E125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056</w:t>
            </w:r>
          </w:p>
        </w:tc>
      </w:tr>
      <w:tr w:rsidR="00E00127" w:rsidRPr="001A0839" w14:paraId="0BCA3663" w14:textId="77777777" w:rsidTr="0097339E">
        <w:tc>
          <w:tcPr>
            <w:tcW w:w="785" w:type="pct"/>
          </w:tcPr>
          <w:p w14:paraId="70D9F2A0" w14:textId="7727E4EC"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BIG4</w:t>
            </w:r>
          </w:p>
        </w:tc>
        <w:tc>
          <w:tcPr>
            <w:tcW w:w="81" w:type="pct"/>
          </w:tcPr>
          <w:p w14:paraId="743DD497" w14:textId="77777777" w:rsidR="002829B6" w:rsidRPr="001A0839" w:rsidRDefault="002829B6" w:rsidP="008010AE">
            <w:pPr>
              <w:rPr>
                <w:rFonts w:ascii="Times New Roman" w:hAnsi="Times New Roman" w:cs="Times New Roman"/>
                <w:sz w:val="21"/>
                <w:szCs w:val="21"/>
              </w:rPr>
            </w:pPr>
          </w:p>
        </w:tc>
        <w:tc>
          <w:tcPr>
            <w:tcW w:w="402" w:type="pct"/>
          </w:tcPr>
          <w:p w14:paraId="0311976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93</w:t>
            </w:r>
          </w:p>
        </w:tc>
        <w:tc>
          <w:tcPr>
            <w:tcW w:w="77" w:type="pct"/>
          </w:tcPr>
          <w:p w14:paraId="54EAD9BB" w14:textId="77777777" w:rsidR="002829B6" w:rsidRPr="001A0839" w:rsidRDefault="002829B6" w:rsidP="008010AE">
            <w:pPr>
              <w:jc w:val="center"/>
              <w:rPr>
                <w:rFonts w:ascii="Times New Roman" w:hAnsi="Times New Roman" w:cs="Times New Roman"/>
                <w:sz w:val="21"/>
                <w:szCs w:val="21"/>
              </w:rPr>
            </w:pPr>
          </w:p>
        </w:tc>
        <w:tc>
          <w:tcPr>
            <w:tcW w:w="506" w:type="pct"/>
          </w:tcPr>
          <w:p w14:paraId="50AFD06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03DBA8E3" w14:textId="77777777" w:rsidR="002829B6" w:rsidRPr="001A0839" w:rsidRDefault="002829B6" w:rsidP="008010AE">
            <w:pPr>
              <w:jc w:val="center"/>
              <w:rPr>
                <w:rFonts w:ascii="Times New Roman" w:hAnsi="Times New Roman" w:cs="Times New Roman"/>
                <w:sz w:val="21"/>
                <w:szCs w:val="21"/>
              </w:rPr>
            </w:pPr>
          </w:p>
        </w:tc>
        <w:tc>
          <w:tcPr>
            <w:tcW w:w="402" w:type="pct"/>
          </w:tcPr>
          <w:p w14:paraId="1CEAC44A" w14:textId="77777777" w:rsidR="002829B6" w:rsidRPr="001A0839" w:rsidRDefault="002829B6" w:rsidP="008010AE">
            <w:pPr>
              <w:jc w:val="center"/>
              <w:rPr>
                <w:rFonts w:ascii="Times New Roman" w:hAnsi="Times New Roman" w:cs="Times New Roman"/>
                <w:sz w:val="21"/>
                <w:szCs w:val="21"/>
              </w:rPr>
            </w:pPr>
          </w:p>
        </w:tc>
        <w:tc>
          <w:tcPr>
            <w:tcW w:w="77" w:type="pct"/>
          </w:tcPr>
          <w:p w14:paraId="75790AB8" w14:textId="77777777" w:rsidR="002829B6" w:rsidRPr="001A0839" w:rsidRDefault="002829B6" w:rsidP="008010AE">
            <w:pPr>
              <w:jc w:val="center"/>
              <w:rPr>
                <w:rFonts w:ascii="Times New Roman" w:hAnsi="Times New Roman" w:cs="Times New Roman"/>
                <w:sz w:val="21"/>
                <w:szCs w:val="21"/>
              </w:rPr>
            </w:pPr>
          </w:p>
        </w:tc>
        <w:tc>
          <w:tcPr>
            <w:tcW w:w="506" w:type="pct"/>
          </w:tcPr>
          <w:p w14:paraId="3F9D2BC1" w14:textId="77777777" w:rsidR="002829B6" w:rsidRPr="001A0839" w:rsidRDefault="002829B6" w:rsidP="008010AE">
            <w:pPr>
              <w:jc w:val="center"/>
              <w:rPr>
                <w:rFonts w:ascii="Times New Roman" w:hAnsi="Times New Roman" w:cs="Times New Roman"/>
                <w:sz w:val="21"/>
                <w:szCs w:val="21"/>
              </w:rPr>
            </w:pPr>
          </w:p>
        </w:tc>
        <w:tc>
          <w:tcPr>
            <w:tcW w:w="77" w:type="pct"/>
          </w:tcPr>
          <w:p w14:paraId="0BA46F25" w14:textId="77777777" w:rsidR="002829B6" w:rsidRPr="001A0839" w:rsidRDefault="002829B6" w:rsidP="008010AE">
            <w:pPr>
              <w:jc w:val="center"/>
              <w:rPr>
                <w:rFonts w:ascii="Times New Roman" w:hAnsi="Times New Roman" w:cs="Times New Roman"/>
                <w:sz w:val="21"/>
                <w:szCs w:val="21"/>
              </w:rPr>
            </w:pPr>
          </w:p>
        </w:tc>
        <w:tc>
          <w:tcPr>
            <w:tcW w:w="402" w:type="pct"/>
          </w:tcPr>
          <w:p w14:paraId="3E48A4B9" w14:textId="77777777" w:rsidR="002829B6" w:rsidRPr="001A0839" w:rsidRDefault="002829B6" w:rsidP="008010AE">
            <w:pPr>
              <w:jc w:val="center"/>
              <w:rPr>
                <w:rFonts w:ascii="Times New Roman" w:hAnsi="Times New Roman" w:cs="Times New Roman"/>
                <w:sz w:val="21"/>
                <w:szCs w:val="21"/>
              </w:rPr>
            </w:pPr>
          </w:p>
        </w:tc>
        <w:tc>
          <w:tcPr>
            <w:tcW w:w="77" w:type="pct"/>
          </w:tcPr>
          <w:p w14:paraId="03E43596" w14:textId="77777777" w:rsidR="002829B6" w:rsidRPr="001A0839" w:rsidRDefault="002829B6" w:rsidP="008010AE">
            <w:pPr>
              <w:jc w:val="center"/>
              <w:rPr>
                <w:rFonts w:ascii="Times New Roman" w:hAnsi="Times New Roman" w:cs="Times New Roman"/>
                <w:sz w:val="21"/>
                <w:szCs w:val="21"/>
              </w:rPr>
            </w:pPr>
          </w:p>
        </w:tc>
        <w:tc>
          <w:tcPr>
            <w:tcW w:w="506" w:type="pct"/>
          </w:tcPr>
          <w:p w14:paraId="64E86FF1" w14:textId="77777777" w:rsidR="002829B6" w:rsidRPr="001A0839" w:rsidRDefault="002829B6" w:rsidP="008010AE">
            <w:pPr>
              <w:jc w:val="center"/>
              <w:rPr>
                <w:rFonts w:ascii="Times New Roman" w:hAnsi="Times New Roman" w:cs="Times New Roman"/>
                <w:sz w:val="21"/>
                <w:szCs w:val="21"/>
              </w:rPr>
            </w:pPr>
          </w:p>
        </w:tc>
        <w:tc>
          <w:tcPr>
            <w:tcW w:w="77" w:type="pct"/>
          </w:tcPr>
          <w:p w14:paraId="441B5016" w14:textId="77777777" w:rsidR="002829B6" w:rsidRPr="001A0839" w:rsidRDefault="002829B6" w:rsidP="008010AE">
            <w:pPr>
              <w:jc w:val="center"/>
              <w:rPr>
                <w:rFonts w:ascii="Times New Roman" w:hAnsi="Times New Roman" w:cs="Times New Roman"/>
                <w:sz w:val="21"/>
                <w:szCs w:val="21"/>
              </w:rPr>
            </w:pPr>
          </w:p>
        </w:tc>
        <w:tc>
          <w:tcPr>
            <w:tcW w:w="366" w:type="pct"/>
          </w:tcPr>
          <w:p w14:paraId="66DC262B" w14:textId="77777777" w:rsidR="002829B6" w:rsidRPr="001A0839" w:rsidRDefault="002829B6" w:rsidP="008010AE">
            <w:pPr>
              <w:jc w:val="center"/>
              <w:rPr>
                <w:rFonts w:ascii="Times New Roman" w:hAnsi="Times New Roman" w:cs="Times New Roman"/>
                <w:sz w:val="21"/>
                <w:szCs w:val="21"/>
              </w:rPr>
            </w:pPr>
          </w:p>
        </w:tc>
        <w:tc>
          <w:tcPr>
            <w:tcW w:w="77" w:type="pct"/>
          </w:tcPr>
          <w:p w14:paraId="26B13915" w14:textId="77777777" w:rsidR="002829B6" w:rsidRPr="001A0839" w:rsidRDefault="002829B6" w:rsidP="008010AE">
            <w:pPr>
              <w:jc w:val="center"/>
              <w:rPr>
                <w:rFonts w:ascii="Times New Roman" w:hAnsi="Times New Roman" w:cs="Times New Roman"/>
                <w:sz w:val="21"/>
                <w:szCs w:val="21"/>
              </w:rPr>
            </w:pPr>
          </w:p>
        </w:tc>
        <w:tc>
          <w:tcPr>
            <w:tcW w:w="505" w:type="pct"/>
          </w:tcPr>
          <w:p w14:paraId="77E79EF6" w14:textId="77777777" w:rsidR="002829B6" w:rsidRPr="001A0839" w:rsidRDefault="002829B6" w:rsidP="008010AE">
            <w:pPr>
              <w:jc w:val="center"/>
              <w:rPr>
                <w:rFonts w:ascii="Times New Roman" w:hAnsi="Times New Roman" w:cs="Times New Roman"/>
                <w:sz w:val="21"/>
                <w:szCs w:val="21"/>
              </w:rPr>
            </w:pPr>
          </w:p>
        </w:tc>
      </w:tr>
      <w:tr w:rsidR="00E00127" w:rsidRPr="001A0839" w14:paraId="42A5999A" w14:textId="77777777" w:rsidTr="0097339E">
        <w:tc>
          <w:tcPr>
            <w:tcW w:w="785" w:type="pct"/>
          </w:tcPr>
          <w:p w14:paraId="6795208C" w14:textId="44FD6F8A"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LNTA</w:t>
            </w:r>
          </w:p>
        </w:tc>
        <w:tc>
          <w:tcPr>
            <w:tcW w:w="81" w:type="pct"/>
          </w:tcPr>
          <w:p w14:paraId="5F0E779E" w14:textId="77777777" w:rsidR="002829B6" w:rsidRPr="001A0839" w:rsidRDefault="002829B6" w:rsidP="008010AE">
            <w:pPr>
              <w:rPr>
                <w:rFonts w:ascii="Times New Roman" w:hAnsi="Times New Roman" w:cs="Times New Roman"/>
                <w:sz w:val="21"/>
                <w:szCs w:val="21"/>
              </w:rPr>
            </w:pPr>
          </w:p>
        </w:tc>
        <w:tc>
          <w:tcPr>
            <w:tcW w:w="402" w:type="pct"/>
          </w:tcPr>
          <w:p w14:paraId="490FE3A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182</w:t>
            </w:r>
          </w:p>
        </w:tc>
        <w:tc>
          <w:tcPr>
            <w:tcW w:w="77" w:type="pct"/>
          </w:tcPr>
          <w:p w14:paraId="019D7628" w14:textId="77777777" w:rsidR="002829B6" w:rsidRPr="001A0839" w:rsidRDefault="002829B6" w:rsidP="008010AE">
            <w:pPr>
              <w:jc w:val="center"/>
              <w:rPr>
                <w:rFonts w:ascii="Times New Roman" w:hAnsi="Times New Roman" w:cs="Times New Roman"/>
                <w:sz w:val="21"/>
                <w:szCs w:val="21"/>
              </w:rPr>
            </w:pPr>
          </w:p>
        </w:tc>
        <w:tc>
          <w:tcPr>
            <w:tcW w:w="506" w:type="pct"/>
          </w:tcPr>
          <w:p w14:paraId="10CA930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19</w:t>
            </w:r>
          </w:p>
        </w:tc>
        <w:tc>
          <w:tcPr>
            <w:tcW w:w="77" w:type="pct"/>
          </w:tcPr>
          <w:p w14:paraId="4676693A" w14:textId="77777777" w:rsidR="002829B6" w:rsidRPr="001A0839" w:rsidRDefault="002829B6" w:rsidP="008010AE">
            <w:pPr>
              <w:jc w:val="center"/>
              <w:rPr>
                <w:rFonts w:ascii="Times New Roman" w:hAnsi="Times New Roman" w:cs="Times New Roman"/>
                <w:sz w:val="21"/>
                <w:szCs w:val="21"/>
              </w:rPr>
            </w:pPr>
          </w:p>
        </w:tc>
        <w:tc>
          <w:tcPr>
            <w:tcW w:w="402" w:type="pct"/>
          </w:tcPr>
          <w:p w14:paraId="47AFAF9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163</w:t>
            </w:r>
          </w:p>
        </w:tc>
        <w:tc>
          <w:tcPr>
            <w:tcW w:w="77" w:type="pct"/>
          </w:tcPr>
          <w:p w14:paraId="39EF5FF0" w14:textId="77777777" w:rsidR="002829B6" w:rsidRPr="001A0839" w:rsidRDefault="002829B6" w:rsidP="008010AE">
            <w:pPr>
              <w:jc w:val="center"/>
              <w:rPr>
                <w:rFonts w:ascii="Times New Roman" w:hAnsi="Times New Roman" w:cs="Times New Roman"/>
                <w:sz w:val="21"/>
                <w:szCs w:val="21"/>
              </w:rPr>
            </w:pPr>
          </w:p>
        </w:tc>
        <w:tc>
          <w:tcPr>
            <w:tcW w:w="506" w:type="pct"/>
          </w:tcPr>
          <w:p w14:paraId="2F40433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31</w:t>
            </w:r>
          </w:p>
        </w:tc>
        <w:tc>
          <w:tcPr>
            <w:tcW w:w="77" w:type="pct"/>
          </w:tcPr>
          <w:p w14:paraId="4F607F2F" w14:textId="77777777" w:rsidR="002829B6" w:rsidRPr="001A0839" w:rsidRDefault="002829B6" w:rsidP="008010AE">
            <w:pPr>
              <w:jc w:val="center"/>
              <w:rPr>
                <w:rFonts w:ascii="Times New Roman" w:hAnsi="Times New Roman" w:cs="Times New Roman"/>
                <w:sz w:val="21"/>
                <w:szCs w:val="21"/>
              </w:rPr>
            </w:pPr>
          </w:p>
        </w:tc>
        <w:tc>
          <w:tcPr>
            <w:tcW w:w="402" w:type="pct"/>
          </w:tcPr>
          <w:p w14:paraId="43FC09D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187</w:t>
            </w:r>
          </w:p>
        </w:tc>
        <w:tc>
          <w:tcPr>
            <w:tcW w:w="77" w:type="pct"/>
          </w:tcPr>
          <w:p w14:paraId="37132A51" w14:textId="77777777" w:rsidR="002829B6" w:rsidRPr="001A0839" w:rsidRDefault="002829B6" w:rsidP="008010AE">
            <w:pPr>
              <w:jc w:val="center"/>
              <w:rPr>
                <w:rFonts w:ascii="Times New Roman" w:hAnsi="Times New Roman" w:cs="Times New Roman"/>
                <w:sz w:val="21"/>
                <w:szCs w:val="21"/>
              </w:rPr>
            </w:pPr>
          </w:p>
        </w:tc>
        <w:tc>
          <w:tcPr>
            <w:tcW w:w="506" w:type="pct"/>
          </w:tcPr>
          <w:p w14:paraId="754B46C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06</w:t>
            </w:r>
          </w:p>
        </w:tc>
        <w:tc>
          <w:tcPr>
            <w:tcW w:w="77" w:type="pct"/>
          </w:tcPr>
          <w:p w14:paraId="63E65871" w14:textId="77777777" w:rsidR="002829B6" w:rsidRPr="001A0839" w:rsidRDefault="002829B6" w:rsidP="008010AE">
            <w:pPr>
              <w:jc w:val="center"/>
              <w:rPr>
                <w:rFonts w:ascii="Times New Roman" w:hAnsi="Times New Roman" w:cs="Times New Roman"/>
                <w:sz w:val="21"/>
                <w:szCs w:val="21"/>
              </w:rPr>
            </w:pPr>
          </w:p>
        </w:tc>
        <w:tc>
          <w:tcPr>
            <w:tcW w:w="366" w:type="pct"/>
          </w:tcPr>
          <w:p w14:paraId="16DBCA5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24</w:t>
            </w:r>
          </w:p>
        </w:tc>
        <w:tc>
          <w:tcPr>
            <w:tcW w:w="77" w:type="pct"/>
          </w:tcPr>
          <w:p w14:paraId="08EDEC35" w14:textId="77777777" w:rsidR="002829B6" w:rsidRPr="001A0839" w:rsidRDefault="002829B6" w:rsidP="008010AE">
            <w:pPr>
              <w:jc w:val="center"/>
              <w:rPr>
                <w:rFonts w:ascii="Times New Roman" w:hAnsi="Times New Roman" w:cs="Times New Roman"/>
                <w:sz w:val="21"/>
                <w:szCs w:val="21"/>
              </w:rPr>
            </w:pPr>
          </w:p>
        </w:tc>
        <w:tc>
          <w:tcPr>
            <w:tcW w:w="505" w:type="pct"/>
          </w:tcPr>
          <w:p w14:paraId="2A8B721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181</w:t>
            </w:r>
          </w:p>
        </w:tc>
      </w:tr>
      <w:tr w:rsidR="00E00127" w:rsidRPr="001A0839" w14:paraId="774F0DC6" w14:textId="77777777" w:rsidTr="0097339E">
        <w:tc>
          <w:tcPr>
            <w:tcW w:w="785" w:type="pct"/>
          </w:tcPr>
          <w:p w14:paraId="66028554" w14:textId="09E01709"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LOSS</w:t>
            </w:r>
          </w:p>
        </w:tc>
        <w:tc>
          <w:tcPr>
            <w:tcW w:w="81" w:type="pct"/>
          </w:tcPr>
          <w:p w14:paraId="09C1E64C" w14:textId="77777777" w:rsidR="002829B6" w:rsidRPr="001A0839" w:rsidRDefault="002829B6" w:rsidP="008010AE">
            <w:pPr>
              <w:rPr>
                <w:rFonts w:ascii="Times New Roman" w:hAnsi="Times New Roman" w:cs="Times New Roman"/>
                <w:sz w:val="21"/>
                <w:szCs w:val="21"/>
              </w:rPr>
            </w:pPr>
          </w:p>
        </w:tc>
        <w:tc>
          <w:tcPr>
            <w:tcW w:w="402" w:type="pct"/>
          </w:tcPr>
          <w:p w14:paraId="6EACB1F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44</w:t>
            </w:r>
          </w:p>
        </w:tc>
        <w:tc>
          <w:tcPr>
            <w:tcW w:w="77" w:type="pct"/>
          </w:tcPr>
          <w:p w14:paraId="7234786B" w14:textId="77777777" w:rsidR="002829B6" w:rsidRPr="001A0839" w:rsidRDefault="002829B6" w:rsidP="008010AE">
            <w:pPr>
              <w:jc w:val="center"/>
              <w:rPr>
                <w:rFonts w:ascii="Times New Roman" w:hAnsi="Times New Roman" w:cs="Times New Roman"/>
                <w:sz w:val="21"/>
                <w:szCs w:val="21"/>
              </w:rPr>
            </w:pPr>
          </w:p>
        </w:tc>
        <w:tc>
          <w:tcPr>
            <w:tcW w:w="506" w:type="pct"/>
          </w:tcPr>
          <w:p w14:paraId="61FC8E5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20</w:t>
            </w:r>
          </w:p>
        </w:tc>
        <w:tc>
          <w:tcPr>
            <w:tcW w:w="77" w:type="pct"/>
          </w:tcPr>
          <w:p w14:paraId="30ED87FB" w14:textId="77777777" w:rsidR="002829B6" w:rsidRPr="001A0839" w:rsidRDefault="002829B6" w:rsidP="008010AE">
            <w:pPr>
              <w:jc w:val="center"/>
              <w:rPr>
                <w:rFonts w:ascii="Times New Roman" w:hAnsi="Times New Roman" w:cs="Times New Roman"/>
                <w:sz w:val="21"/>
                <w:szCs w:val="21"/>
              </w:rPr>
            </w:pPr>
          </w:p>
        </w:tc>
        <w:tc>
          <w:tcPr>
            <w:tcW w:w="402" w:type="pct"/>
          </w:tcPr>
          <w:p w14:paraId="2386830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36</w:t>
            </w:r>
          </w:p>
        </w:tc>
        <w:tc>
          <w:tcPr>
            <w:tcW w:w="77" w:type="pct"/>
          </w:tcPr>
          <w:p w14:paraId="7A5C502B" w14:textId="77777777" w:rsidR="002829B6" w:rsidRPr="001A0839" w:rsidRDefault="002829B6" w:rsidP="008010AE">
            <w:pPr>
              <w:jc w:val="center"/>
              <w:rPr>
                <w:rFonts w:ascii="Times New Roman" w:hAnsi="Times New Roman" w:cs="Times New Roman"/>
                <w:sz w:val="21"/>
                <w:szCs w:val="21"/>
              </w:rPr>
            </w:pPr>
          </w:p>
        </w:tc>
        <w:tc>
          <w:tcPr>
            <w:tcW w:w="506" w:type="pct"/>
          </w:tcPr>
          <w:p w14:paraId="427C722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48</w:t>
            </w:r>
          </w:p>
        </w:tc>
        <w:tc>
          <w:tcPr>
            <w:tcW w:w="77" w:type="pct"/>
          </w:tcPr>
          <w:p w14:paraId="3B34885B" w14:textId="77777777" w:rsidR="002829B6" w:rsidRPr="001A0839" w:rsidRDefault="002829B6" w:rsidP="008010AE">
            <w:pPr>
              <w:jc w:val="center"/>
              <w:rPr>
                <w:rFonts w:ascii="Times New Roman" w:hAnsi="Times New Roman" w:cs="Times New Roman"/>
                <w:sz w:val="21"/>
                <w:szCs w:val="21"/>
              </w:rPr>
            </w:pPr>
          </w:p>
        </w:tc>
        <w:tc>
          <w:tcPr>
            <w:tcW w:w="402" w:type="pct"/>
          </w:tcPr>
          <w:p w14:paraId="695FCF6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49</w:t>
            </w:r>
          </w:p>
        </w:tc>
        <w:tc>
          <w:tcPr>
            <w:tcW w:w="77" w:type="pct"/>
          </w:tcPr>
          <w:p w14:paraId="1BA42258" w14:textId="77777777" w:rsidR="002829B6" w:rsidRPr="001A0839" w:rsidRDefault="002829B6" w:rsidP="008010AE">
            <w:pPr>
              <w:jc w:val="center"/>
              <w:rPr>
                <w:rFonts w:ascii="Times New Roman" w:hAnsi="Times New Roman" w:cs="Times New Roman"/>
                <w:sz w:val="21"/>
                <w:szCs w:val="21"/>
              </w:rPr>
            </w:pPr>
          </w:p>
        </w:tc>
        <w:tc>
          <w:tcPr>
            <w:tcW w:w="506" w:type="pct"/>
          </w:tcPr>
          <w:p w14:paraId="02C65CD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24</w:t>
            </w:r>
          </w:p>
        </w:tc>
        <w:tc>
          <w:tcPr>
            <w:tcW w:w="77" w:type="pct"/>
          </w:tcPr>
          <w:p w14:paraId="0EE479E7" w14:textId="77777777" w:rsidR="002829B6" w:rsidRPr="001A0839" w:rsidRDefault="002829B6" w:rsidP="008010AE">
            <w:pPr>
              <w:jc w:val="center"/>
              <w:rPr>
                <w:rFonts w:ascii="Times New Roman" w:hAnsi="Times New Roman" w:cs="Times New Roman"/>
                <w:sz w:val="21"/>
                <w:szCs w:val="21"/>
              </w:rPr>
            </w:pPr>
          </w:p>
        </w:tc>
        <w:tc>
          <w:tcPr>
            <w:tcW w:w="366" w:type="pct"/>
          </w:tcPr>
          <w:p w14:paraId="6E25459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-0.013</w:t>
            </w:r>
          </w:p>
        </w:tc>
        <w:tc>
          <w:tcPr>
            <w:tcW w:w="77" w:type="pct"/>
          </w:tcPr>
          <w:p w14:paraId="26EADACA" w14:textId="77777777" w:rsidR="002829B6" w:rsidRPr="001A0839" w:rsidRDefault="002829B6" w:rsidP="008010AE">
            <w:pPr>
              <w:jc w:val="center"/>
              <w:rPr>
                <w:rFonts w:ascii="Times New Roman" w:hAnsi="Times New Roman" w:cs="Times New Roman"/>
                <w:sz w:val="21"/>
                <w:szCs w:val="21"/>
              </w:rPr>
            </w:pPr>
          </w:p>
        </w:tc>
        <w:tc>
          <w:tcPr>
            <w:tcW w:w="505" w:type="pct"/>
          </w:tcPr>
          <w:p w14:paraId="1AD84EA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389</w:t>
            </w:r>
          </w:p>
        </w:tc>
      </w:tr>
      <w:tr w:rsidR="00E00127" w:rsidRPr="001A0839" w14:paraId="330CD80B" w14:textId="77777777" w:rsidTr="0097339E">
        <w:tc>
          <w:tcPr>
            <w:tcW w:w="785" w:type="pct"/>
          </w:tcPr>
          <w:p w14:paraId="2ED05759" w14:textId="5EED8816"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ROA</w:t>
            </w:r>
          </w:p>
        </w:tc>
        <w:tc>
          <w:tcPr>
            <w:tcW w:w="81" w:type="pct"/>
          </w:tcPr>
          <w:p w14:paraId="09B3B2E6" w14:textId="77777777" w:rsidR="002829B6" w:rsidRPr="001A0839" w:rsidRDefault="002829B6" w:rsidP="008010AE">
            <w:pPr>
              <w:rPr>
                <w:rFonts w:ascii="Times New Roman" w:hAnsi="Times New Roman" w:cs="Times New Roman"/>
                <w:sz w:val="21"/>
                <w:szCs w:val="21"/>
              </w:rPr>
            </w:pPr>
          </w:p>
        </w:tc>
        <w:tc>
          <w:tcPr>
            <w:tcW w:w="402" w:type="pct"/>
          </w:tcPr>
          <w:p w14:paraId="4DE2D28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012</w:t>
            </w:r>
          </w:p>
        </w:tc>
        <w:tc>
          <w:tcPr>
            <w:tcW w:w="77" w:type="pct"/>
          </w:tcPr>
          <w:p w14:paraId="11B489D9" w14:textId="77777777" w:rsidR="002829B6" w:rsidRPr="001A0839" w:rsidRDefault="002829B6" w:rsidP="008010AE">
            <w:pPr>
              <w:jc w:val="center"/>
              <w:rPr>
                <w:rFonts w:ascii="Times New Roman" w:hAnsi="Times New Roman" w:cs="Times New Roman"/>
                <w:sz w:val="21"/>
                <w:szCs w:val="21"/>
              </w:rPr>
            </w:pPr>
          </w:p>
        </w:tc>
        <w:tc>
          <w:tcPr>
            <w:tcW w:w="506" w:type="pct"/>
          </w:tcPr>
          <w:p w14:paraId="561911C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87</w:t>
            </w:r>
          </w:p>
        </w:tc>
        <w:tc>
          <w:tcPr>
            <w:tcW w:w="77" w:type="pct"/>
          </w:tcPr>
          <w:p w14:paraId="1ACB4E11" w14:textId="77777777" w:rsidR="002829B6" w:rsidRPr="001A0839" w:rsidRDefault="002829B6" w:rsidP="008010AE">
            <w:pPr>
              <w:jc w:val="center"/>
              <w:rPr>
                <w:rFonts w:ascii="Times New Roman" w:hAnsi="Times New Roman" w:cs="Times New Roman"/>
                <w:sz w:val="21"/>
                <w:szCs w:val="21"/>
              </w:rPr>
            </w:pPr>
          </w:p>
        </w:tc>
        <w:tc>
          <w:tcPr>
            <w:tcW w:w="402" w:type="pct"/>
          </w:tcPr>
          <w:p w14:paraId="047EAF0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009</w:t>
            </w:r>
          </w:p>
        </w:tc>
        <w:tc>
          <w:tcPr>
            <w:tcW w:w="77" w:type="pct"/>
          </w:tcPr>
          <w:p w14:paraId="0B0E6D80" w14:textId="77777777" w:rsidR="002829B6" w:rsidRPr="001A0839" w:rsidRDefault="002829B6" w:rsidP="008010AE">
            <w:pPr>
              <w:jc w:val="center"/>
              <w:rPr>
                <w:rFonts w:ascii="Times New Roman" w:hAnsi="Times New Roman" w:cs="Times New Roman"/>
                <w:sz w:val="21"/>
                <w:szCs w:val="21"/>
              </w:rPr>
            </w:pPr>
          </w:p>
        </w:tc>
        <w:tc>
          <w:tcPr>
            <w:tcW w:w="506" w:type="pct"/>
          </w:tcPr>
          <w:p w14:paraId="438B90E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152</w:t>
            </w:r>
          </w:p>
        </w:tc>
        <w:tc>
          <w:tcPr>
            <w:tcW w:w="77" w:type="pct"/>
          </w:tcPr>
          <w:p w14:paraId="5C43D499" w14:textId="77777777" w:rsidR="002829B6" w:rsidRPr="001A0839" w:rsidRDefault="002829B6" w:rsidP="008010AE">
            <w:pPr>
              <w:jc w:val="center"/>
              <w:rPr>
                <w:rFonts w:ascii="Times New Roman" w:hAnsi="Times New Roman" w:cs="Times New Roman"/>
                <w:sz w:val="21"/>
                <w:szCs w:val="21"/>
              </w:rPr>
            </w:pPr>
          </w:p>
        </w:tc>
        <w:tc>
          <w:tcPr>
            <w:tcW w:w="402" w:type="pct"/>
          </w:tcPr>
          <w:p w14:paraId="313FDF2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014</w:t>
            </w:r>
          </w:p>
        </w:tc>
        <w:tc>
          <w:tcPr>
            <w:tcW w:w="77" w:type="pct"/>
          </w:tcPr>
          <w:p w14:paraId="7A5FBDE4" w14:textId="77777777" w:rsidR="002829B6" w:rsidRPr="001A0839" w:rsidRDefault="002829B6" w:rsidP="008010AE">
            <w:pPr>
              <w:jc w:val="center"/>
              <w:rPr>
                <w:rFonts w:ascii="Times New Roman" w:hAnsi="Times New Roman" w:cs="Times New Roman"/>
                <w:sz w:val="21"/>
                <w:szCs w:val="21"/>
              </w:rPr>
            </w:pPr>
          </w:p>
        </w:tc>
        <w:tc>
          <w:tcPr>
            <w:tcW w:w="506" w:type="pct"/>
          </w:tcPr>
          <w:p w14:paraId="4604C9E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80</w:t>
            </w:r>
          </w:p>
        </w:tc>
        <w:tc>
          <w:tcPr>
            <w:tcW w:w="77" w:type="pct"/>
          </w:tcPr>
          <w:p w14:paraId="40C2FA0A" w14:textId="77777777" w:rsidR="002829B6" w:rsidRPr="001A0839" w:rsidRDefault="002829B6" w:rsidP="008010AE">
            <w:pPr>
              <w:jc w:val="center"/>
              <w:rPr>
                <w:rFonts w:ascii="Times New Roman" w:hAnsi="Times New Roman" w:cs="Times New Roman"/>
                <w:sz w:val="21"/>
                <w:szCs w:val="21"/>
              </w:rPr>
            </w:pPr>
          </w:p>
        </w:tc>
        <w:tc>
          <w:tcPr>
            <w:tcW w:w="366" w:type="pct"/>
          </w:tcPr>
          <w:p w14:paraId="12FF17E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05</w:t>
            </w:r>
          </w:p>
        </w:tc>
        <w:tc>
          <w:tcPr>
            <w:tcW w:w="77" w:type="pct"/>
          </w:tcPr>
          <w:p w14:paraId="5F455462" w14:textId="77777777" w:rsidR="002829B6" w:rsidRPr="001A0839" w:rsidRDefault="002829B6" w:rsidP="008010AE">
            <w:pPr>
              <w:jc w:val="center"/>
              <w:rPr>
                <w:rFonts w:ascii="Times New Roman" w:hAnsi="Times New Roman" w:cs="Times New Roman"/>
                <w:sz w:val="21"/>
                <w:szCs w:val="21"/>
              </w:rPr>
            </w:pPr>
          </w:p>
        </w:tc>
        <w:tc>
          <w:tcPr>
            <w:tcW w:w="505" w:type="pct"/>
          </w:tcPr>
          <w:p w14:paraId="01C30E6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728</w:t>
            </w:r>
          </w:p>
        </w:tc>
      </w:tr>
      <w:tr w:rsidR="00E00127" w:rsidRPr="001A0839" w14:paraId="2B9180D8" w14:textId="77777777" w:rsidTr="0097339E">
        <w:tc>
          <w:tcPr>
            <w:tcW w:w="785" w:type="pct"/>
          </w:tcPr>
          <w:p w14:paraId="0EC8E82E" w14:textId="33533758"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LEV</w:t>
            </w:r>
          </w:p>
        </w:tc>
        <w:tc>
          <w:tcPr>
            <w:tcW w:w="81" w:type="pct"/>
          </w:tcPr>
          <w:p w14:paraId="4C7FF072" w14:textId="77777777" w:rsidR="002829B6" w:rsidRPr="001A0839" w:rsidRDefault="002829B6" w:rsidP="008010AE">
            <w:pPr>
              <w:rPr>
                <w:rFonts w:ascii="Times New Roman" w:hAnsi="Times New Roman" w:cs="Times New Roman"/>
                <w:sz w:val="21"/>
                <w:szCs w:val="21"/>
              </w:rPr>
            </w:pPr>
          </w:p>
        </w:tc>
        <w:tc>
          <w:tcPr>
            <w:tcW w:w="402" w:type="pct"/>
          </w:tcPr>
          <w:p w14:paraId="6338270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23</w:t>
            </w:r>
          </w:p>
        </w:tc>
        <w:tc>
          <w:tcPr>
            <w:tcW w:w="77" w:type="pct"/>
          </w:tcPr>
          <w:p w14:paraId="7C3EC4D5" w14:textId="77777777" w:rsidR="002829B6" w:rsidRPr="001A0839" w:rsidRDefault="002829B6" w:rsidP="008010AE">
            <w:pPr>
              <w:jc w:val="center"/>
              <w:rPr>
                <w:rFonts w:ascii="Times New Roman" w:hAnsi="Times New Roman" w:cs="Times New Roman"/>
                <w:sz w:val="21"/>
                <w:szCs w:val="21"/>
              </w:rPr>
            </w:pPr>
          </w:p>
        </w:tc>
        <w:tc>
          <w:tcPr>
            <w:tcW w:w="506" w:type="pct"/>
          </w:tcPr>
          <w:p w14:paraId="0F12188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00</w:t>
            </w:r>
          </w:p>
        </w:tc>
        <w:tc>
          <w:tcPr>
            <w:tcW w:w="77" w:type="pct"/>
          </w:tcPr>
          <w:p w14:paraId="44443508" w14:textId="77777777" w:rsidR="002829B6" w:rsidRPr="001A0839" w:rsidRDefault="002829B6" w:rsidP="008010AE">
            <w:pPr>
              <w:jc w:val="center"/>
              <w:rPr>
                <w:rFonts w:ascii="Times New Roman" w:hAnsi="Times New Roman" w:cs="Times New Roman"/>
                <w:sz w:val="21"/>
                <w:szCs w:val="21"/>
              </w:rPr>
            </w:pPr>
          </w:p>
        </w:tc>
        <w:tc>
          <w:tcPr>
            <w:tcW w:w="402" w:type="pct"/>
          </w:tcPr>
          <w:p w14:paraId="07B3580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18</w:t>
            </w:r>
          </w:p>
        </w:tc>
        <w:tc>
          <w:tcPr>
            <w:tcW w:w="77" w:type="pct"/>
          </w:tcPr>
          <w:p w14:paraId="06443858" w14:textId="77777777" w:rsidR="002829B6" w:rsidRPr="001A0839" w:rsidRDefault="002829B6" w:rsidP="008010AE">
            <w:pPr>
              <w:jc w:val="center"/>
              <w:rPr>
                <w:rFonts w:ascii="Times New Roman" w:hAnsi="Times New Roman" w:cs="Times New Roman"/>
                <w:sz w:val="21"/>
                <w:szCs w:val="21"/>
              </w:rPr>
            </w:pPr>
          </w:p>
        </w:tc>
        <w:tc>
          <w:tcPr>
            <w:tcW w:w="506" w:type="pct"/>
          </w:tcPr>
          <w:p w14:paraId="023245D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5DAEE41C" w14:textId="77777777" w:rsidR="002829B6" w:rsidRPr="001A0839" w:rsidRDefault="002829B6" w:rsidP="008010AE">
            <w:pPr>
              <w:jc w:val="center"/>
              <w:rPr>
                <w:rFonts w:ascii="Times New Roman" w:hAnsi="Times New Roman" w:cs="Times New Roman"/>
                <w:sz w:val="21"/>
                <w:szCs w:val="21"/>
              </w:rPr>
            </w:pPr>
          </w:p>
        </w:tc>
        <w:tc>
          <w:tcPr>
            <w:tcW w:w="402" w:type="pct"/>
          </w:tcPr>
          <w:p w14:paraId="1971E23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27</w:t>
            </w:r>
          </w:p>
        </w:tc>
        <w:tc>
          <w:tcPr>
            <w:tcW w:w="77" w:type="pct"/>
          </w:tcPr>
          <w:p w14:paraId="40FF1804" w14:textId="77777777" w:rsidR="002829B6" w:rsidRPr="001A0839" w:rsidRDefault="002829B6" w:rsidP="008010AE">
            <w:pPr>
              <w:jc w:val="center"/>
              <w:rPr>
                <w:rFonts w:ascii="Times New Roman" w:hAnsi="Times New Roman" w:cs="Times New Roman"/>
                <w:sz w:val="21"/>
                <w:szCs w:val="21"/>
              </w:rPr>
            </w:pPr>
          </w:p>
        </w:tc>
        <w:tc>
          <w:tcPr>
            <w:tcW w:w="506" w:type="pct"/>
          </w:tcPr>
          <w:p w14:paraId="15491D5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30F805F9" w14:textId="77777777" w:rsidR="002829B6" w:rsidRPr="001A0839" w:rsidRDefault="002829B6" w:rsidP="008010AE">
            <w:pPr>
              <w:jc w:val="center"/>
              <w:rPr>
                <w:rFonts w:ascii="Times New Roman" w:hAnsi="Times New Roman" w:cs="Times New Roman"/>
                <w:sz w:val="21"/>
                <w:szCs w:val="21"/>
              </w:rPr>
            </w:pPr>
          </w:p>
        </w:tc>
        <w:tc>
          <w:tcPr>
            <w:tcW w:w="366" w:type="pct"/>
          </w:tcPr>
          <w:p w14:paraId="3609FA1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09</w:t>
            </w:r>
          </w:p>
        </w:tc>
        <w:tc>
          <w:tcPr>
            <w:tcW w:w="77" w:type="pct"/>
          </w:tcPr>
          <w:p w14:paraId="37CC665A" w14:textId="77777777" w:rsidR="002829B6" w:rsidRPr="001A0839" w:rsidRDefault="002829B6" w:rsidP="008010AE">
            <w:pPr>
              <w:jc w:val="center"/>
              <w:rPr>
                <w:rFonts w:ascii="Times New Roman" w:hAnsi="Times New Roman" w:cs="Times New Roman"/>
                <w:sz w:val="21"/>
                <w:szCs w:val="21"/>
              </w:rPr>
            </w:pPr>
          </w:p>
        </w:tc>
        <w:tc>
          <w:tcPr>
            <w:tcW w:w="505" w:type="pct"/>
          </w:tcPr>
          <w:p w14:paraId="377F594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523</w:t>
            </w:r>
          </w:p>
        </w:tc>
      </w:tr>
      <w:tr w:rsidR="00E00127" w:rsidRPr="001A0839" w14:paraId="65D05FA3" w14:textId="77777777" w:rsidTr="0097339E">
        <w:tc>
          <w:tcPr>
            <w:tcW w:w="785" w:type="pct"/>
          </w:tcPr>
          <w:p w14:paraId="080895D8" w14:textId="164446BC"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SOE</w:t>
            </w:r>
          </w:p>
        </w:tc>
        <w:tc>
          <w:tcPr>
            <w:tcW w:w="81" w:type="pct"/>
          </w:tcPr>
          <w:p w14:paraId="4C693BDC" w14:textId="77777777" w:rsidR="002829B6" w:rsidRPr="001A0839" w:rsidRDefault="002829B6" w:rsidP="008010AE">
            <w:pPr>
              <w:rPr>
                <w:rFonts w:ascii="Times New Roman" w:hAnsi="Times New Roman" w:cs="Times New Roman"/>
                <w:sz w:val="21"/>
                <w:szCs w:val="21"/>
              </w:rPr>
            </w:pPr>
          </w:p>
        </w:tc>
        <w:tc>
          <w:tcPr>
            <w:tcW w:w="402" w:type="pct"/>
          </w:tcPr>
          <w:p w14:paraId="7C2A503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0.124</w:t>
            </w:r>
          </w:p>
        </w:tc>
        <w:tc>
          <w:tcPr>
            <w:tcW w:w="77" w:type="pct"/>
          </w:tcPr>
          <w:p w14:paraId="7E536FDE" w14:textId="77777777" w:rsidR="002829B6" w:rsidRPr="001A0839" w:rsidRDefault="002829B6" w:rsidP="008010AE">
            <w:pPr>
              <w:jc w:val="center"/>
              <w:rPr>
                <w:rFonts w:ascii="Times New Roman" w:hAnsi="Times New Roman" w:cs="Times New Roman"/>
                <w:sz w:val="21"/>
                <w:szCs w:val="21"/>
              </w:rPr>
            </w:pPr>
          </w:p>
        </w:tc>
        <w:tc>
          <w:tcPr>
            <w:tcW w:w="506" w:type="pct"/>
          </w:tcPr>
          <w:p w14:paraId="61F7927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71BA6140" w14:textId="77777777" w:rsidR="002829B6" w:rsidRPr="001A0839" w:rsidRDefault="002829B6" w:rsidP="008010AE">
            <w:pPr>
              <w:jc w:val="center"/>
              <w:rPr>
                <w:rFonts w:ascii="Times New Roman" w:hAnsi="Times New Roman" w:cs="Times New Roman"/>
                <w:sz w:val="21"/>
                <w:szCs w:val="21"/>
              </w:rPr>
            </w:pPr>
          </w:p>
        </w:tc>
        <w:tc>
          <w:tcPr>
            <w:tcW w:w="402" w:type="pct"/>
          </w:tcPr>
          <w:p w14:paraId="1631D0C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0.129</w:t>
            </w:r>
          </w:p>
        </w:tc>
        <w:tc>
          <w:tcPr>
            <w:tcW w:w="77" w:type="pct"/>
          </w:tcPr>
          <w:p w14:paraId="10235E27" w14:textId="77777777" w:rsidR="002829B6" w:rsidRPr="001A0839" w:rsidRDefault="002829B6" w:rsidP="008010AE">
            <w:pPr>
              <w:jc w:val="center"/>
              <w:rPr>
                <w:rFonts w:ascii="Times New Roman" w:hAnsi="Times New Roman" w:cs="Times New Roman"/>
                <w:sz w:val="21"/>
                <w:szCs w:val="21"/>
              </w:rPr>
            </w:pPr>
          </w:p>
        </w:tc>
        <w:tc>
          <w:tcPr>
            <w:tcW w:w="506" w:type="pct"/>
          </w:tcPr>
          <w:p w14:paraId="37DFBB4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1D21A7EF" w14:textId="77777777" w:rsidR="002829B6" w:rsidRPr="001A0839" w:rsidRDefault="002829B6" w:rsidP="008010AE">
            <w:pPr>
              <w:jc w:val="center"/>
              <w:rPr>
                <w:rFonts w:ascii="Times New Roman" w:hAnsi="Times New Roman" w:cs="Times New Roman"/>
                <w:sz w:val="21"/>
                <w:szCs w:val="21"/>
              </w:rPr>
            </w:pPr>
          </w:p>
        </w:tc>
        <w:tc>
          <w:tcPr>
            <w:tcW w:w="402" w:type="pct"/>
          </w:tcPr>
          <w:p w14:paraId="2F34345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0.094</w:t>
            </w:r>
          </w:p>
        </w:tc>
        <w:tc>
          <w:tcPr>
            <w:tcW w:w="77" w:type="pct"/>
          </w:tcPr>
          <w:p w14:paraId="00C805FC" w14:textId="77777777" w:rsidR="002829B6" w:rsidRPr="001A0839" w:rsidRDefault="002829B6" w:rsidP="008010AE">
            <w:pPr>
              <w:jc w:val="center"/>
              <w:rPr>
                <w:rFonts w:ascii="Times New Roman" w:hAnsi="Times New Roman" w:cs="Times New Roman"/>
                <w:sz w:val="21"/>
                <w:szCs w:val="21"/>
              </w:rPr>
            </w:pPr>
          </w:p>
        </w:tc>
        <w:tc>
          <w:tcPr>
            <w:tcW w:w="506" w:type="pct"/>
          </w:tcPr>
          <w:p w14:paraId="149A400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Pr>
          <w:p w14:paraId="7C964DB0" w14:textId="77777777" w:rsidR="002829B6" w:rsidRPr="001A0839" w:rsidRDefault="002829B6" w:rsidP="008010AE">
            <w:pPr>
              <w:jc w:val="center"/>
              <w:rPr>
                <w:rFonts w:ascii="Times New Roman" w:hAnsi="Times New Roman" w:cs="Times New Roman"/>
                <w:sz w:val="21"/>
                <w:szCs w:val="21"/>
              </w:rPr>
            </w:pPr>
          </w:p>
        </w:tc>
        <w:tc>
          <w:tcPr>
            <w:tcW w:w="366" w:type="pct"/>
          </w:tcPr>
          <w:p w14:paraId="2D2F50C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35</w:t>
            </w:r>
          </w:p>
        </w:tc>
        <w:tc>
          <w:tcPr>
            <w:tcW w:w="77" w:type="pct"/>
          </w:tcPr>
          <w:p w14:paraId="0B3B0A36" w14:textId="77777777" w:rsidR="002829B6" w:rsidRPr="001A0839" w:rsidRDefault="002829B6" w:rsidP="008010AE">
            <w:pPr>
              <w:jc w:val="center"/>
              <w:rPr>
                <w:rFonts w:ascii="Times New Roman" w:hAnsi="Times New Roman" w:cs="Times New Roman"/>
                <w:sz w:val="21"/>
                <w:szCs w:val="21"/>
              </w:rPr>
            </w:pPr>
          </w:p>
        </w:tc>
        <w:tc>
          <w:tcPr>
            <w:tcW w:w="505" w:type="pct"/>
          </w:tcPr>
          <w:p w14:paraId="73036F4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062</w:t>
            </w:r>
          </w:p>
        </w:tc>
      </w:tr>
      <w:tr w:rsidR="00E00127" w:rsidRPr="001A0839" w14:paraId="125BD5FB" w14:textId="77777777" w:rsidTr="0097339E">
        <w:tc>
          <w:tcPr>
            <w:tcW w:w="785" w:type="pct"/>
          </w:tcPr>
          <w:p w14:paraId="05F1EBA0" w14:textId="2A911222"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INVREC_TA</w:t>
            </w:r>
          </w:p>
        </w:tc>
        <w:tc>
          <w:tcPr>
            <w:tcW w:w="81" w:type="pct"/>
          </w:tcPr>
          <w:p w14:paraId="2CE912D2" w14:textId="77777777" w:rsidR="002829B6" w:rsidRPr="001A0839" w:rsidRDefault="002829B6" w:rsidP="008010AE">
            <w:pPr>
              <w:rPr>
                <w:rFonts w:ascii="Times New Roman" w:hAnsi="Times New Roman" w:cs="Times New Roman"/>
                <w:sz w:val="21"/>
                <w:szCs w:val="21"/>
              </w:rPr>
            </w:pPr>
          </w:p>
        </w:tc>
        <w:tc>
          <w:tcPr>
            <w:tcW w:w="402" w:type="pct"/>
          </w:tcPr>
          <w:p w14:paraId="0483D6E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0.094</w:t>
            </w:r>
          </w:p>
        </w:tc>
        <w:tc>
          <w:tcPr>
            <w:tcW w:w="77" w:type="pct"/>
          </w:tcPr>
          <w:p w14:paraId="50D778B6" w14:textId="77777777" w:rsidR="002829B6" w:rsidRPr="001A0839" w:rsidRDefault="002829B6" w:rsidP="008010AE">
            <w:pPr>
              <w:jc w:val="center"/>
              <w:rPr>
                <w:rFonts w:ascii="Times New Roman" w:hAnsi="Times New Roman" w:cs="Times New Roman"/>
                <w:sz w:val="21"/>
                <w:szCs w:val="21"/>
              </w:rPr>
            </w:pPr>
          </w:p>
        </w:tc>
        <w:tc>
          <w:tcPr>
            <w:tcW w:w="506" w:type="pct"/>
          </w:tcPr>
          <w:p w14:paraId="753ECB6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00</w:t>
            </w:r>
          </w:p>
        </w:tc>
        <w:tc>
          <w:tcPr>
            <w:tcW w:w="77" w:type="pct"/>
          </w:tcPr>
          <w:p w14:paraId="050F620E" w14:textId="77777777" w:rsidR="002829B6" w:rsidRPr="001A0839" w:rsidRDefault="002829B6" w:rsidP="008010AE">
            <w:pPr>
              <w:jc w:val="center"/>
              <w:rPr>
                <w:rFonts w:ascii="Times New Roman" w:hAnsi="Times New Roman" w:cs="Times New Roman"/>
                <w:sz w:val="21"/>
                <w:szCs w:val="21"/>
              </w:rPr>
            </w:pPr>
          </w:p>
        </w:tc>
        <w:tc>
          <w:tcPr>
            <w:tcW w:w="402" w:type="pct"/>
          </w:tcPr>
          <w:p w14:paraId="3A3168C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0.085</w:t>
            </w:r>
          </w:p>
        </w:tc>
        <w:tc>
          <w:tcPr>
            <w:tcW w:w="77" w:type="pct"/>
          </w:tcPr>
          <w:p w14:paraId="148EB01C" w14:textId="77777777" w:rsidR="002829B6" w:rsidRPr="001A0839" w:rsidRDefault="002829B6" w:rsidP="008010AE">
            <w:pPr>
              <w:jc w:val="center"/>
              <w:rPr>
                <w:rFonts w:ascii="Times New Roman" w:hAnsi="Times New Roman" w:cs="Times New Roman"/>
                <w:sz w:val="21"/>
                <w:szCs w:val="21"/>
              </w:rPr>
            </w:pPr>
          </w:p>
        </w:tc>
        <w:tc>
          <w:tcPr>
            <w:tcW w:w="506" w:type="pct"/>
          </w:tcPr>
          <w:p w14:paraId="4106CCA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000</w:t>
            </w:r>
          </w:p>
        </w:tc>
        <w:tc>
          <w:tcPr>
            <w:tcW w:w="77" w:type="pct"/>
          </w:tcPr>
          <w:p w14:paraId="3CE6227F" w14:textId="77777777" w:rsidR="002829B6" w:rsidRPr="001A0839" w:rsidRDefault="002829B6" w:rsidP="008010AE">
            <w:pPr>
              <w:jc w:val="center"/>
              <w:rPr>
                <w:rFonts w:ascii="Times New Roman" w:hAnsi="Times New Roman" w:cs="Times New Roman"/>
                <w:sz w:val="21"/>
                <w:szCs w:val="21"/>
              </w:rPr>
            </w:pPr>
          </w:p>
        </w:tc>
        <w:tc>
          <w:tcPr>
            <w:tcW w:w="402" w:type="pct"/>
          </w:tcPr>
          <w:p w14:paraId="63C6375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0.098</w:t>
            </w:r>
          </w:p>
        </w:tc>
        <w:tc>
          <w:tcPr>
            <w:tcW w:w="77" w:type="pct"/>
          </w:tcPr>
          <w:p w14:paraId="46457F83" w14:textId="77777777" w:rsidR="002829B6" w:rsidRPr="001A0839" w:rsidRDefault="002829B6" w:rsidP="008010AE">
            <w:pPr>
              <w:jc w:val="center"/>
              <w:rPr>
                <w:rFonts w:ascii="Times New Roman" w:hAnsi="Times New Roman" w:cs="Times New Roman"/>
                <w:sz w:val="21"/>
                <w:szCs w:val="21"/>
              </w:rPr>
            </w:pPr>
          </w:p>
        </w:tc>
        <w:tc>
          <w:tcPr>
            <w:tcW w:w="506" w:type="pct"/>
          </w:tcPr>
          <w:p w14:paraId="733990F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00</w:t>
            </w:r>
          </w:p>
        </w:tc>
        <w:tc>
          <w:tcPr>
            <w:tcW w:w="77" w:type="pct"/>
          </w:tcPr>
          <w:p w14:paraId="027A4AEA" w14:textId="77777777" w:rsidR="002829B6" w:rsidRPr="001A0839" w:rsidRDefault="002829B6" w:rsidP="008010AE">
            <w:pPr>
              <w:jc w:val="center"/>
              <w:rPr>
                <w:rFonts w:ascii="Times New Roman" w:hAnsi="Times New Roman" w:cs="Times New Roman"/>
                <w:sz w:val="21"/>
                <w:szCs w:val="21"/>
              </w:rPr>
            </w:pPr>
          </w:p>
        </w:tc>
        <w:tc>
          <w:tcPr>
            <w:tcW w:w="366" w:type="pct"/>
          </w:tcPr>
          <w:p w14:paraId="2898B2E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-0.013</w:t>
            </w:r>
          </w:p>
        </w:tc>
        <w:tc>
          <w:tcPr>
            <w:tcW w:w="77" w:type="pct"/>
          </w:tcPr>
          <w:p w14:paraId="0514DF42" w14:textId="77777777" w:rsidR="002829B6" w:rsidRPr="001A0839" w:rsidRDefault="002829B6" w:rsidP="008010AE">
            <w:pPr>
              <w:jc w:val="center"/>
              <w:rPr>
                <w:rFonts w:ascii="Times New Roman" w:hAnsi="Times New Roman" w:cs="Times New Roman"/>
                <w:sz w:val="21"/>
                <w:szCs w:val="21"/>
              </w:rPr>
            </w:pPr>
          </w:p>
        </w:tc>
        <w:tc>
          <w:tcPr>
            <w:tcW w:w="505" w:type="pct"/>
          </w:tcPr>
          <w:p w14:paraId="0CC5911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472</w:t>
            </w:r>
          </w:p>
        </w:tc>
      </w:tr>
      <w:tr w:rsidR="00E00127" w:rsidRPr="001A0839" w14:paraId="6F408239" w14:textId="77777777" w:rsidTr="0097339E">
        <w:tc>
          <w:tcPr>
            <w:tcW w:w="785" w:type="pct"/>
            <w:tcBorders>
              <w:bottom w:val="nil"/>
            </w:tcBorders>
          </w:tcPr>
          <w:p w14:paraId="682CC19E" w14:textId="0CF5C9A7"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CURRENT_RATIO</w:t>
            </w:r>
          </w:p>
        </w:tc>
        <w:tc>
          <w:tcPr>
            <w:tcW w:w="81" w:type="pct"/>
            <w:tcBorders>
              <w:bottom w:val="nil"/>
            </w:tcBorders>
          </w:tcPr>
          <w:p w14:paraId="180CB686" w14:textId="77777777" w:rsidR="002829B6" w:rsidRPr="001A0839" w:rsidRDefault="002829B6" w:rsidP="008010AE">
            <w:pPr>
              <w:rPr>
                <w:rFonts w:ascii="Times New Roman" w:hAnsi="Times New Roman" w:cs="Times New Roman"/>
                <w:sz w:val="21"/>
                <w:szCs w:val="21"/>
              </w:rPr>
            </w:pPr>
          </w:p>
        </w:tc>
        <w:tc>
          <w:tcPr>
            <w:tcW w:w="402" w:type="pct"/>
            <w:tcBorders>
              <w:bottom w:val="nil"/>
            </w:tcBorders>
          </w:tcPr>
          <w:p w14:paraId="3AC2EA4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0.007</w:t>
            </w:r>
          </w:p>
        </w:tc>
        <w:tc>
          <w:tcPr>
            <w:tcW w:w="77" w:type="pct"/>
            <w:tcBorders>
              <w:bottom w:val="nil"/>
            </w:tcBorders>
          </w:tcPr>
          <w:p w14:paraId="62A27717" w14:textId="77777777" w:rsidR="002829B6" w:rsidRPr="001A0839" w:rsidRDefault="002829B6" w:rsidP="008010AE">
            <w:pPr>
              <w:jc w:val="center"/>
              <w:rPr>
                <w:rFonts w:ascii="Times New Roman" w:hAnsi="Times New Roman" w:cs="Times New Roman"/>
                <w:sz w:val="21"/>
                <w:szCs w:val="21"/>
              </w:rPr>
            </w:pPr>
          </w:p>
        </w:tc>
        <w:tc>
          <w:tcPr>
            <w:tcW w:w="506" w:type="pct"/>
            <w:tcBorders>
              <w:bottom w:val="nil"/>
            </w:tcBorders>
          </w:tcPr>
          <w:p w14:paraId="0DBF8A4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00</w:t>
            </w:r>
          </w:p>
        </w:tc>
        <w:tc>
          <w:tcPr>
            <w:tcW w:w="77" w:type="pct"/>
            <w:tcBorders>
              <w:bottom w:val="nil"/>
            </w:tcBorders>
          </w:tcPr>
          <w:p w14:paraId="0828358A" w14:textId="77777777" w:rsidR="002829B6" w:rsidRPr="001A0839" w:rsidRDefault="002829B6" w:rsidP="008010AE">
            <w:pPr>
              <w:jc w:val="center"/>
              <w:rPr>
                <w:rFonts w:ascii="Times New Roman" w:hAnsi="Times New Roman" w:cs="Times New Roman"/>
                <w:sz w:val="21"/>
                <w:szCs w:val="21"/>
              </w:rPr>
            </w:pPr>
          </w:p>
        </w:tc>
        <w:tc>
          <w:tcPr>
            <w:tcW w:w="402" w:type="pct"/>
            <w:tcBorders>
              <w:bottom w:val="nil"/>
            </w:tcBorders>
          </w:tcPr>
          <w:p w14:paraId="099A92A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0.005</w:t>
            </w:r>
          </w:p>
        </w:tc>
        <w:tc>
          <w:tcPr>
            <w:tcW w:w="77" w:type="pct"/>
            <w:tcBorders>
              <w:bottom w:val="nil"/>
            </w:tcBorders>
          </w:tcPr>
          <w:p w14:paraId="09F8C7E5" w14:textId="77777777" w:rsidR="002829B6" w:rsidRPr="001A0839" w:rsidRDefault="002829B6" w:rsidP="008010AE">
            <w:pPr>
              <w:jc w:val="center"/>
              <w:rPr>
                <w:rFonts w:ascii="Times New Roman" w:hAnsi="Times New Roman" w:cs="Times New Roman"/>
                <w:sz w:val="21"/>
                <w:szCs w:val="21"/>
              </w:rPr>
            </w:pPr>
          </w:p>
        </w:tc>
        <w:tc>
          <w:tcPr>
            <w:tcW w:w="506" w:type="pct"/>
            <w:tcBorders>
              <w:bottom w:val="nil"/>
            </w:tcBorders>
          </w:tcPr>
          <w:p w14:paraId="28194AA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09</w:t>
            </w:r>
          </w:p>
        </w:tc>
        <w:tc>
          <w:tcPr>
            <w:tcW w:w="77" w:type="pct"/>
            <w:tcBorders>
              <w:bottom w:val="nil"/>
            </w:tcBorders>
          </w:tcPr>
          <w:p w14:paraId="6D518D75" w14:textId="77777777" w:rsidR="002829B6" w:rsidRPr="001A0839" w:rsidRDefault="002829B6" w:rsidP="008010AE">
            <w:pPr>
              <w:jc w:val="center"/>
              <w:rPr>
                <w:rFonts w:ascii="Times New Roman" w:hAnsi="Times New Roman" w:cs="Times New Roman"/>
                <w:sz w:val="21"/>
                <w:szCs w:val="21"/>
              </w:rPr>
            </w:pPr>
          </w:p>
        </w:tc>
        <w:tc>
          <w:tcPr>
            <w:tcW w:w="402" w:type="pct"/>
            <w:tcBorders>
              <w:bottom w:val="nil"/>
            </w:tcBorders>
          </w:tcPr>
          <w:p w14:paraId="6CACA27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0.008</w:t>
            </w:r>
          </w:p>
        </w:tc>
        <w:tc>
          <w:tcPr>
            <w:tcW w:w="77" w:type="pct"/>
            <w:tcBorders>
              <w:bottom w:val="nil"/>
            </w:tcBorders>
          </w:tcPr>
          <w:p w14:paraId="35E1645B" w14:textId="77777777" w:rsidR="002829B6" w:rsidRPr="001A0839" w:rsidRDefault="002829B6" w:rsidP="008010AE">
            <w:pPr>
              <w:jc w:val="center"/>
              <w:rPr>
                <w:rFonts w:ascii="Times New Roman" w:hAnsi="Times New Roman" w:cs="Times New Roman"/>
                <w:sz w:val="21"/>
                <w:szCs w:val="21"/>
              </w:rPr>
            </w:pPr>
          </w:p>
        </w:tc>
        <w:tc>
          <w:tcPr>
            <w:tcW w:w="506" w:type="pct"/>
            <w:tcBorders>
              <w:bottom w:val="nil"/>
            </w:tcBorders>
          </w:tcPr>
          <w:p w14:paraId="22D3C8A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0.000</w:t>
            </w:r>
          </w:p>
        </w:tc>
        <w:tc>
          <w:tcPr>
            <w:tcW w:w="77" w:type="pct"/>
            <w:tcBorders>
              <w:bottom w:val="nil"/>
            </w:tcBorders>
          </w:tcPr>
          <w:p w14:paraId="31C5A774" w14:textId="77777777" w:rsidR="002829B6" w:rsidRPr="001A0839" w:rsidRDefault="002829B6" w:rsidP="008010AE">
            <w:pPr>
              <w:jc w:val="center"/>
              <w:rPr>
                <w:rFonts w:ascii="Times New Roman" w:hAnsi="Times New Roman" w:cs="Times New Roman"/>
                <w:sz w:val="21"/>
                <w:szCs w:val="21"/>
              </w:rPr>
            </w:pPr>
          </w:p>
        </w:tc>
        <w:tc>
          <w:tcPr>
            <w:tcW w:w="366" w:type="pct"/>
            <w:tcBorders>
              <w:bottom w:val="nil"/>
            </w:tcBorders>
          </w:tcPr>
          <w:p w14:paraId="06B5DF7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-0.003</w:t>
            </w:r>
          </w:p>
        </w:tc>
        <w:tc>
          <w:tcPr>
            <w:tcW w:w="77" w:type="pct"/>
            <w:tcBorders>
              <w:bottom w:val="nil"/>
            </w:tcBorders>
          </w:tcPr>
          <w:p w14:paraId="0A4B89CB" w14:textId="77777777" w:rsidR="002829B6" w:rsidRPr="001A0839" w:rsidRDefault="002829B6" w:rsidP="008010AE">
            <w:pPr>
              <w:jc w:val="center"/>
              <w:rPr>
                <w:rFonts w:ascii="Times New Roman" w:hAnsi="Times New Roman" w:cs="Times New Roman"/>
                <w:sz w:val="21"/>
                <w:szCs w:val="21"/>
              </w:rPr>
            </w:pPr>
          </w:p>
        </w:tc>
        <w:tc>
          <w:tcPr>
            <w:tcW w:w="505" w:type="pct"/>
            <w:tcBorders>
              <w:bottom w:val="nil"/>
            </w:tcBorders>
          </w:tcPr>
          <w:p w14:paraId="0EF1D9E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896</w:t>
            </w:r>
          </w:p>
        </w:tc>
      </w:tr>
      <w:tr w:rsidR="00E00127" w:rsidRPr="001A0839" w14:paraId="60F8DCD3" w14:textId="77777777" w:rsidTr="0097339E">
        <w:tc>
          <w:tcPr>
            <w:tcW w:w="785" w:type="pct"/>
            <w:tcBorders>
              <w:top w:val="nil"/>
              <w:bottom w:val="nil"/>
            </w:tcBorders>
          </w:tcPr>
          <w:p w14:paraId="18D0BDB8" w14:textId="294D10ED" w:rsidR="002829B6" w:rsidRPr="001A0839" w:rsidRDefault="00FF051D" w:rsidP="008010AE">
            <w:pPr>
              <w:rPr>
                <w:rFonts w:ascii="Times New Roman" w:hAnsi="Times New Roman" w:cs="Times New Roman"/>
                <w:i/>
                <w:sz w:val="21"/>
                <w:szCs w:val="21"/>
              </w:rPr>
            </w:pPr>
            <w:r>
              <w:rPr>
                <w:rFonts w:ascii="Times New Roman" w:hAnsi="Times New Roman" w:cs="Times New Roman" w:hint="eastAsia"/>
                <w:i/>
                <w:sz w:val="21"/>
                <w:szCs w:val="21"/>
              </w:rPr>
              <w:t>FIRM_AGE</w:t>
            </w:r>
          </w:p>
        </w:tc>
        <w:tc>
          <w:tcPr>
            <w:tcW w:w="81" w:type="pct"/>
            <w:tcBorders>
              <w:top w:val="nil"/>
              <w:bottom w:val="nil"/>
            </w:tcBorders>
          </w:tcPr>
          <w:p w14:paraId="1B0AFCCF" w14:textId="77777777" w:rsidR="002829B6" w:rsidRPr="001A0839" w:rsidRDefault="002829B6" w:rsidP="008010AE">
            <w:pPr>
              <w:rPr>
                <w:rFonts w:ascii="Times New Roman" w:hAnsi="Times New Roman" w:cs="Times New Roman"/>
                <w:sz w:val="21"/>
                <w:szCs w:val="21"/>
              </w:rPr>
            </w:pPr>
          </w:p>
        </w:tc>
        <w:tc>
          <w:tcPr>
            <w:tcW w:w="402" w:type="pct"/>
            <w:tcBorders>
              <w:top w:val="nil"/>
              <w:bottom w:val="nil"/>
            </w:tcBorders>
          </w:tcPr>
          <w:p w14:paraId="0F91572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0.011</w:t>
            </w:r>
          </w:p>
        </w:tc>
        <w:tc>
          <w:tcPr>
            <w:tcW w:w="77" w:type="pct"/>
            <w:tcBorders>
              <w:top w:val="nil"/>
              <w:bottom w:val="nil"/>
            </w:tcBorders>
          </w:tcPr>
          <w:p w14:paraId="55CA7293" w14:textId="77777777" w:rsidR="002829B6" w:rsidRPr="001A0839" w:rsidRDefault="002829B6" w:rsidP="008010AE">
            <w:pPr>
              <w:jc w:val="center"/>
              <w:rPr>
                <w:rFonts w:ascii="Times New Roman" w:hAnsi="Times New Roman" w:cs="Times New Roman"/>
                <w:sz w:val="21"/>
                <w:szCs w:val="21"/>
              </w:rPr>
            </w:pPr>
          </w:p>
        </w:tc>
        <w:tc>
          <w:tcPr>
            <w:tcW w:w="506" w:type="pct"/>
            <w:tcBorders>
              <w:top w:val="nil"/>
              <w:bottom w:val="nil"/>
            </w:tcBorders>
          </w:tcPr>
          <w:p w14:paraId="529A5CB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000</w:t>
            </w:r>
          </w:p>
        </w:tc>
        <w:tc>
          <w:tcPr>
            <w:tcW w:w="77" w:type="pct"/>
            <w:tcBorders>
              <w:top w:val="nil"/>
              <w:bottom w:val="nil"/>
            </w:tcBorders>
          </w:tcPr>
          <w:p w14:paraId="06E31D11" w14:textId="77777777" w:rsidR="002829B6" w:rsidRPr="001A0839" w:rsidRDefault="002829B6" w:rsidP="008010AE">
            <w:pPr>
              <w:jc w:val="center"/>
              <w:rPr>
                <w:rFonts w:ascii="Times New Roman" w:hAnsi="Times New Roman" w:cs="Times New Roman"/>
                <w:sz w:val="21"/>
                <w:szCs w:val="21"/>
              </w:rPr>
            </w:pPr>
          </w:p>
        </w:tc>
        <w:tc>
          <w:tcPr>
            <w:tcW w:w="402" w:type="pct"/>
            <w:tcBorders>
              <w:top w:val="nil"/>
              <w:bottom w:val="nil"/>
            </w:tcBorders>
          </w:tcPr>
          <w:p w14:paraId="51DEC71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0.015</w:t>
            </w:r>
          </w:p>
        </w:tc>
        <w:tc>
          <w:tcPr>
            <w:tcW w:w="77" w:type="pct"/>
            <w:tcBorders>
              <w:top w:val="nil"/>
              <w:bottom w:val="nil"/>
            </w:tcBorders>
          </w:tcPr>
          <w:p w14:paraId="6A88230E" w14:textId="77777777" w:rsidR="002829B6" w:rsidRPr="001A0839" w:rsidRDefault="002829B6" w:rsidP="008010AE">
            <w:pPr>
              <w:jc w:val="center"/>
              <w:rPr>
                <w:rFonts w:ascii="Times New Roman" w:hAnsi="Times New Roman" w:cs="Times New Roman"/>
                <w:sz w:val="21"/>
                <w:szCs w:val="21"/>
              </w:rPr>
            </w:pPr>
          </w:p>
        </w:tc>
        <w:tc>
          <w:tcPr>
            <w:tcW w:w="506" w:type="pct"/>
            <w:tcBorders>
              <w:top w:val="nil"/>
              <w:bottom w:val="nil"/>
            </w:tcBorders>
          </w:tcPr>
          <w:p w14:paraId="03B5B34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000</w:t>
            </w:r>
          </w:p>
        </w:tc>
        <w:tc>
          <w:tcPr>
            <w:tcW w:w="77" w:type="pct"/>
            <w:tcBorders>
              <w:top w:val="nil"/>
              <w:bottom w:val="nil"/>
            </w:tcBorders>
          </w:tcPr>
          <w:p w14:paraId="6CAC0A9A" w14:textId="77777777" w:rsidR="002829B6" w:rsidRPr="001A0839" w:rsidRDefault="002829B6" w:rsidP="008010AE">
            <w:pPr>
              <w:jc w:val="center"/>
              <w:rPr>
                <w:rFonts w:ascii="Times New Roman" w:hAnsi="Times New Roman" w:cs="Times New Roman"/>
                <w:sz w:val="21"/>
                <w:szCs w:val="21"/>
              </w:rPr>
            </w:pPr>
          </w:p>
        </w:tc>
        <w:tc>
          <w:tcPr>
            <w:tcW w:w="402" w:type="pct"/>
            <w:tcBorders>
              <w:top w:val="nil"/>
              <w:bottom w:val="nil"/>
            </w:tcBorders>
          </w:tcPr>
          <w:p w14:paraId="1F1FA54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0.009</w:t>
            </w:r>
          </w:p>
        </w:tc>
        <w:tc>
          <w:tcPr>
            <w:tcW w:w="77" w:type="pct"/>
            <w:tcBorders>
              <w:top w:val="nil"/>
              <w:bottom w:val="nil"/>
            </w:tcBorders>
          </w:tcPr>
          <w:p w14:paraId="1C14DE94" w14:textId="77777777" w:rsidR="002829B6" w:rsidRPr="001A0839" w:rsidRDefault="002829B6" w:rsidP="008010AE">
            <w:pPr>
              <w:jc w:val="center"/>
              <w:rPr>
                <w:rFonts w:ascii="Times New Roman" w:hAnsi="Times New Roman" w:cs="Times New Roman"/>
                <w:sz w:val="21"/>
                <w:szCs w:val="21"/>
              </w:rPr>
            </w:pPr>
          </w:p>
        </w:tc>
        <w:tc>
          <w:tcPr>
            <w:tcW w:w="506" w:type="pct"/>
            <w:tcBorders>
              <w:top w:val="nil"/>
              <w:bottom w:val="nil"/>
            </w:tcBorders>
          </w:tcPr>
          <w:p w14:paraId="67AB8D4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492</w:t>
            </w:r>
          </w:p>
        </w:tc>
        <w:tc>
          <w:tcPr>
            <w:tcW w:w="77" w:type="pct"/>
            <w:tcBorders>
              <w:top w:val="nil"/>
              <w:bottom w:val="nil"/>
            </w:tcBorders>
          </w:tcPr>
          <w:p w14:paraId="3B58FCB8" w14:textId="77777777" w:rsidR="002829B6" w:rsidRPr="001A0839" w:rsidRDefault="002829B6" w:rsidP="008010AE">
            <w:pPr>
              <w:jc w:val="center"/>
              <w:rPr>
                <w:rFonts w:ascii="Times New Roman" w:hAnsi="Times New Roman" w:cs="Times New Roman"/>
                <w:sz w:val="21"/>
                <w:szCs w:val="21"/>
              </w:rPr>
            </w:pPr>
          </w:p>
        </w:tc>
        <w:tc>
          <w:tcPr>
            <w:tcW w:w="366" w:type="pct"/>
            <w:tcBorders>
              <w:top w:val="nil"/>
              <w:bottom w:val="nil"/>
            </w:tcBorders>
          </w:tcPr>
          <w:p w14:paraId="5FE403B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06</w:t>
            </w:r>
          </w:p>
        </w:tc>
        <w:tc>
          <w:tcPr>
            <w:tcW w:w="77" w:type="pct"/>
            <w:tcBorders>
              <w:top w:val="nil"/>
              <w:bottom w:val="nil"/>
            </w:tcBorders>
          </w:tcPr>
          <w:p w14:paraId="496EB03C" w14:textId="77777777" w:rsidR="002829B6" w:rsidRPr="001A0839" w:rsidRDefault="002829B6" w:rsidP="008010AE">
            <w:pPr>
              <w:jc w:val="center"/>
              <w:rPr>
                <w:rFonts w:ascii="Times New Roman" w:hAnsi="Times New Roman" w:cs="Times New Roman"/>
                <w:sz w:val="21"/>
                <w:szCs w:val="21"/>
              </w:rPr>
            </w:pPr>
          </w:p>
        </w:tc>
        <w:tc>
          <w:tcPr>
            <w:tcW w:w="505" w:type="pct"/>
            <w:tcBorders>
              <w:top w:val="nil"/>
              <w:bottom w:val="nil"/>
            </w:tcBorders>
          </w:tcPr>
          <w:p w14:paraId="366BCF3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.712</w:t>
            </w:r>
          </w:p>
        </w:tc>
      </w:tr>
      <w:tr w:rsidR="00E00127" w:rsidRPr="001A0839" w14:paraId="4FA211E1" w14:textId="77777777" w:rsidTr="0097339E">
        <w:tc>
          <w:tcPr>
            <w:tcW w:w="785" w:type="pct"/>
            <w:tcBorders>
              <w:top w:val="nil"/>
            </w:tcBorders>
          </w:tcPr>
          <w:p w14:paraId="69591CC1" w14:textId="77777777" w:rsidR="002829B6" w:rsidRPr="001A0839" w:rsidRDefault="002829B6" w:rsidP="008010AE">
            <w:pPr>
              <w:rPr>
                <w:rFonts w:ascii="Times New Roman" w:hAnsi="Times New Roman" w:cs="Times New Roman"/>
                <w:sz w:val="21"/>
                <w:szCs w:val="21"/>
              </w:rPr>
            </w:pPr>
            <w:r w:rsidRPr="001A0839">
              <w:rPr>
                <w:rFonts w:ascii="Times New Roman" w:hAnsi="Times New Roman" w:cs="Times New Roman"/>
                <w:i/>
                <w:sz w:val="21"/>
                <w:szCs w:val="21"/>
              </w:rPr>
              <w:t>City</w:t>
            </w:r>
            <w:r w:rsidRPr="001A0839">
              <w:rPr>
                <w:rFonts w:ascii="Times New Roman" w:hAnsi="Times New Roman" w:cs="Times New Roman" w:hint="eastAsia"/>
                <w:i/>
                <w:sz w:val="21"/>
                <w:szCs w:val="21"/>
              </w:rPr>
              <w:t xml:space="preserve"> Fixed Effects</w:t>
            </w:r>
          </w:p>
        </w:tc>
        <w:tc>
          <w:tcPr>
            <w:tcW w:w="81" w:type="pct"/>
            <w:tcBorders>
              <w:top w:val="nil"/>
            </w:tcBorders>
          </w:tcPr>
          <w:p w14:paraId="1AB11625" w14:textId="77777777" w:rsidR="002829B6" w:rsidRPr="001A0839" w:rsidRDefault="002829B6" w:rsidP="008010AE">
            <w:pPr>
              <w:rPr>
                <w:rFonts w:ascii="Times New Roman" w:hAnsi="Times New Roman" w:cs="Times New Roman"/>
                <w:sz w:val="21"/>
                <w:szCs w:val="21"/>
              </w:rPr>
            </w:pPr>
          </w:p>
        </w:tc>
        <w:tc>
          <w:tcPr>
            <w:tcW w:w="985" w:type="pct"/>
            <w:gridSpan w:val="3"/>
            <w:tcBorders>
              <w:top w:val="nil"/>
            </w:tcBorders>
          </w:tcPr>
          <w:p w14:paraId="16AB50D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Borders>
              <w:top w:val="nil"/>
            </w:tcBorders>
          </w:tcPr>
          <w:p w14:paraId="454972A4" w14:textId="77777777" w:rsidR="002829B6" w:rsidRPr="001A0839" w:rsidRDefault="002829B6" w:rsidP="008010AE">
            <w:pPr>
              <w:jc w:val="center"/>
              <w:rPr>
                <w:rFonts w:ascii="Times New Roman" w:hAnsi="Times New Roman" w:cs="Times New Roman"/>
                <w:sz w:val="21"/>
                <w:szCs w:val="21"/>
              </w:rPr>
            </w:pPr>
          </w:p>
        </w:tc>
        <w:tc>
          <w:tcPr>
            <w:tcW w:w="985" w:type="pct"/>
            <w:gridSpan w:val="3"/>
            <w:tcBorders>
              <w:top w:val="nil"/>
            </w:tcBorders>
          </w:tcPr>
          <w:p w14:paraId="2DBFE74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Borders>
              <w:top w:val="nil"/>
            </w:tcBorders>
          </w:tcPr>
          <w:p w14:paraId="36195A20" w14:textId="77777777" w:rsidR="002829B6" w:rsidRPr="001A0839" w:rsidRDefault="002829B6" w:rsidP="008010AE">
            <w:pPr>
              <w:jc w:val="center"/>
              <w:rPr>
                <w:rFonts w:ascii="Times New Roman" w:hAnsi="Times New Roman" w:cs="Times New Roman"/>
                <w:sz w:val="21"/>
                <w:szCs w:val="21"/>
              </w:rPr>
            </w:pPr>
          </w:p>
        </w:tc>
        <w:tc>
          <w:tcPr>
            <w:tcW w:w="985" w:type="pct"/>
            <w:gridSpan w:val="3"/>
            <w:tcBorders>
              <w:top w:val="nil"/>
            </w:tcBorders>
          </w:tcPr>
          <w:p w14:paraId="05A35FB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Borders>
              <w:top w:val="nil"/>
            </w:tcBorders>
          </w:tcPr>
          <w:p w14:paraId="679B73AD" w14:textId="77777777" w:rsidR="002829B6" w:rsidRPr="001A0839" w:rsidRDefault="002829B6" w:rsidP="008010AE">
            <w:pPr>
              <w:jc w:val="center"/>
              <w:rPr>
                <w:rFonts w:ascii="Times New Roman" w:hAnsi="Times New Roman" w:cs="Times New Roman"/>
                <w:sz w:val="21"/>
                <w:szCs w:val="21"/>
              </w:rPr>
            </w:pPr>
          </w:p>
        </w:tc>
        <w:tc>
          <w:tcPr>
            <w:tcW w:w="366" w:type="pct"/>
            <w:tcBorders>
              <w:top w:val="nil"/>
            </w:tcBorders>
          </w:tcPr>
          <w:p w14:paraId="51B19448" w14:textId="77777777" w:rsidR="002829B6" w:rsidRPr="001A0839" w:rsidRDefault="002829B6" w:rsidP="008010AE">
            <w:pPr>
              <w:jc w:val="center"/>
              <w:rPr>
                <w:rFonts w:ascii="Times New Roman" w:hAnsi="Times New Roman" w:cs="Times New Roman"/>
                <w:sz w:val="21"/>
                <w:szCs w:val="21"/>
              </w:rPr>
            </w:pPr>
          </w:p>
        </w:tc>
        <w:tc>
          <w:tcPr>
            <w:tcW w:w="77" w:type="pct"/>
            <w:tcBorders>
              <w:top w:val="nil"/>
            </w:tcBorders>
          </w:tcPr>
          <w:p w14:paraId="24925F3B" w14:textId="77777777" w:rsidR="002829B6" w:rsidRPr="001A0839" w:rsidRDefault="002829B6" w:rsidP="008010AE">
            <w:pPr>
              <w:jc w:val="center"/>
              <w:rPr>
                <w:rFonts w:ascii="Times New Roman" w:hAnsi="Times New Roman" w:cs="Times New Roman"/>
                <w:sz w:val="21"/>
                <w:szCs w:val="21"/>
              </w:rPr>
            </w:pPr>
          </w:p>
        </w:tc>
        <w:tc>
          <w:tcPr>
            <w:tcW w:w="505" w:type="pct"/>
            <w:tcBorders>
              <w:top w:val="nil"/>
            </w:tcBorders>
          </w:tcPr>
          <w:p w14:paraId="1E5C2271" w14:textId="77777777" w:rsidR="002829B6" w:rsidRPr="001A0839" w:rsidRDefault="002829B6" w:rsidP="008010AE">
            <w:pPr>
              <w:jc w:val="center"/>
              <w:rPr>
                <w:rFonts w:ascii="Times New Roman" w:hAnsi="Times New Roman" w:cs="Times New Roman"/>
                <w:sz w:val="21"/>
                <w:szCs w:val="21"/>
              </w:rPr>
            </w:pPr>
          </w:p>
        </w:tc>
      </w:tr>
      <w:tr w:rsidR="00E00127" w:rsidRPr="001A0839" w14:paraId="15349A9C" w14:textId="77777777" w:rsidTr="0097339E">
        <w:tc>
          <w:tcPr>
            <w:tcW w:w="785" w:type="pct"/>
          </w:tcPr>
          <w:p w14:paraId="1794D3DC"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hint="eastAsia"/>
                <w:i/>
                <w:sz w:val="21"/>
                <w:szCs w:val="21"/>
              </w:rPr>
              <w:t>Industry Fixed Effects</w:t>
            </w:r>
          </w:p>
        </w:tc>
        <w:tc>
          <w:tcPr>
            <w:tcW w:w="81" w:type="pct"/>
          </w:tcPr>
          <w:p w14:paraId="439060B6" w14:textId="77777777" w:rsidR="002829B6" w:rsidRPr="001A0839" w:rsidRDefault="002829B6" w:rsidP="008010AE">
            <w:pPr>
              <w:rPr>
                <w:rFonts w:ascii="Times New Roman" w:hAnsi="Times New Roman" w:cs="Times New Roman"/>
                <w:sz w:val="21"/>
                <w:szCs w:val="21"/>
              </w:rPr>
            </w:pPr>
          </w:p>
        </w:tc>
        <w:tc>
          <w:tcPr>
            <w:tcW w:w="985" w:type="pct"/>
            <w:gridSpan w:val="3"/>
          </w:tcPr>
          <w:p w14:paraId="14DAEC0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Pr>
          <w:p w14:paraId="2D9D8E14"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10605E5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Pr>
          <w:p w14:paraId="5C0F4D73"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521B109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Pr>
          <w:p w14:paraId="735751B4" w14:textId="77777777" w:rsidR="002829B6" w:rsidRPr="001A0839" w:rsidRDefault="002829B6" w:rsidP="008010AE">
            <w:pPr>
              <w:jc w:val="center"/>
              <w:rPr>
                <w:rFonts w:ascii="Times New Roman" w:hAnsi="Times New Roman" w:cs="Times New Roman"/>
                <w:sz w:val="21"/>
                <w:szCs w:val="21"/>
              </w:rPr>
            </w:pPr>
          </w:p>
        </w:tc>
        <w:tc>
          <w:tcPr>
            <w:tcW w:w="366" w:type="pct"/>
          </w:tcPr>
          <w:p w14:paraId="77E66E15" w14:textId="77777777" w:rsidR="002829B6" w:rsidRPr="001A0839" w:rsidRDefault="002829B6" w:rsidP="008010AE">
            <w:pPr>
              <w:jc w:val="center"/>
              <w:rPr>
                <w:rFonts w:ascii="Times New Roman" w:hAnsi="Times New Roman" w:cs="Times New Roman"/>
                <w:sz w:val="21"/>
                <w:szCs w:val="21"/>
              </w:rPr>
            </w:pPr>
          </w:p>
        </w:tc>
        <w:tc>
          <w:tcPr>
            <w:tcW w:w="77" w:type="pct"/>
          </w:tcPr>
          <w:p w14:paraId="5E1A1A08" w14:textId="77777777" w:rsidR="002829B6" w:rsidRPr="001A0839" w:rsidRDefault="002829B6" w:rsidP="008010AE">
            <w:pPr>
              <w:jc w:val="center"/>
              <w:rPr>
                <w:rFonts w:ascii="Times New Roman" w:hAnsi="Times New Roman" w:cs="Times New Roman"/>
                <w:sz w:val="21"/>
                <w:szCs w:val="21"/>
              </w:rPr>
            </w:pPr>
          </w:p>
        </w:tc>
        <w:tc>
          <w:tcPr>
            <w:tcW w:w="505" w:type="pct"/>
          </w:tcPr>
          <w:p w14:paraId="2A658F3B" w14:textId="77777777" w:rsidR="002829B6" w:rsidRPr="001A0839" w:rsidRDefault="002829B6" w:rsidP="008010AE">
            <w:pPr>
              <w:jc w:val="center"/>
              <w:rPr>
                <w:rFonts w:ascii="Times New Roman" w:hAnsi="Times New Roman" w:cs="Times New Roman"/>
                <w:sz w:val="21"/>
                <w:szCs w:val="21"/>
              </w:rPr>
            </w:pPr>
          </w:p>
        </w:tc>
      </w:tr>
      <w:tr w:rsidR="00E00127" w:rsidRPr="001A0839" w14:paraId="73A02D28" w14:textId="77777777" w:rsidTr="0097339E">
        <w:tc>
          <w:tcPr>
            <w:tcW w:w="785" w:type="pct"/>
          </w:tcPr>
          <w:p w14:paraId="1E1C13C9"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hint="eastAsia"/>
                <w:i/>
                <w:sz w:val="21"/>
                <w:szCs w:val="21"/>
              </w:rPr>
              <w:t>Year Fixed Effects</w:t>
            </w:r>
          </w:p>
        </w:tc>
        <w:tc>
          <w:tcPr>
            <w:tcW w:w="81" w:type="pct"/>
          </w:tcPr>
          <w:p w14:paraId="362FD9F1" w14:textId="77777777" w:rsidR="002829B6" w:rsidRPr="001A0839" w:rsidRDefault="002829B6" w:rsidP="008010AE">
            <w:pPr>
              <w:rPr>
                <w:rFonts w:ascii="Times New Roman" w:hAnsi="Times New Roman" w:cs="Times New Roman"/>
                <w:sz w:val="21"/>
                <w:szCs w:val="21"/>
              </w:rPr>
            </w:pPr>
          </w:p>
        </w:tc>
        <w:tc>
          <w:tcPr>
            <w:tcW w:w="985" w:type="pct"/>
            <w:gridSpan w:val="3"/>
          </w:tcPr>
          <w:p w14:paraId="64C8B6C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Pr>
          <w:p w14:paraId="031A0F40"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19C7BAE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Pr>
          <w:p w14:paraId="1E591F29"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5C0D351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77" w:type="pct"/>
          </w:tcPr>
          <w:p w14:paraId="01B9D0D4" w14:textId="77777777" w:rsidR="002829B6" w:rsidRPr="001A0839" w:rsidRDefault="002829B6" w:rsidP="008010AE">
            <w:pPr>
              <w:jc w:val="center"/>
              <w:rPr>
                <w:rFonts w:ascii="Times New Roman" w:hAnsi="Times New Roman" w:cs="Times New Roman"/>
                <w:sz w:val="21"/>
                <w:szCs w:val="21"/>
              </w:rPr>
            </w:pPr>
          </w:p>
        </w:tc>
        <w:tc>
          <w:tcPr>
            <w:tcW w:w="366" w:type="pct"/>
          </w:tcPr>
          <w:p w14:paraId="508D0DF6" w14:textId="77777777" w:rsidR="002829B6" w:rsidRPr="001A0839" w:rsidRDefault="002829B6" w:rsidP="008010AE">
            <w:pPr>
              <w:jc w:val="center"/>
              <w:rPr>
                <w:rFonts w:ascii="Times New Roman" w:hAnsi="Times New Roman" w:cs="Times New Roman"/>
                <w:sz w:val="21"/>
                <w:szCs w:val="21"/>
              </w:rPr>
            </w:pPr>
          </w:p>
        </w:tc>
        <w:tc>
          <w:tcPr>
            <w:tcW w:w="77" w:type="pct"/>
          </w:tcPr>
          <w:p w14:paraId="4E5D7202" w14:textId="77777777" w:rsidR="002829B6" w:rsidRPr="001A0839" w:rsidRDefault="002829B6" w:rsidP="008010AE">
            <w:pPr>
              <w:jc w:val="center"/>
              <w:rPr>
                <w:rFonts w:ascii="Times New Roman" w:hAnsi="Times New Roman" w:cs="Times New Roman"/>
                <w:sz w:val="21"/>
                <w:szCs w:val="21"/>
              </w:rPr>
            </w:pPr>
          </w:p>
        </w:tc>
        <w:tc>
          <w:tcPr>
            <w:tcW w:w="505" w:type="pct"/>
          </w:tcPr>
          <w:p w14:paraId="71EB86D2" w14:textId="77777777" w:rsidR="002829B6" w:rsidRPr="001A0839" w:rsidRDefault="002829B6" w:rsidP="008010AE">
            <w:pPr>
              <w:jc w:val="center"/>
              <w:rPr>
                <w:rFonts w:ascii="Times New Roman" w:hAnsi="Times New Roman" w:cs="Times New Roman"/>
                <w:sz w:val="21"/>
                <w:szCs w:val="21"/>
              </w:rPr>
            </w:pPr>
          </w:p>
        </w:tc>
      </w:tr>
      <w:tr w:rsidR="00E00127" w:rsidRPr="001A0839" w14:paraId="46991BD6" w14:textId="77777777" w:rsidTr="0097339E">
        <w:tc>
          <w:tcPr>
            <w:tcW w:w="785" w:type="pct"/>
          </w:tcPr>
          <w:p w14:paraId="62F155EF"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hint="eastAsia"/>
                <w:i/>
                <w:sz w:val="21"/>
                <w:szCs w:val="21"/>
              </w:rPr>
              <w:t>Adjusted R</w:t>
            </w:r>
            <w:r w:rsidRPr="001A0839">
              <w:rPr>
                <w:rFonts w:ascii="Times New Roman" w:hAnsi="Times New Roman" w:cs="Times New Roman" w:hint="eastAsia"/>
                <w:i/>
                <w:sz w:val="21"/>
                <w:szCs w:val="21"/>
                <w:vertAlign w:val="superscript"/>
              </w:rPr>
              <w:t>2</w:t>
            </w:r>
          </w:p>
        </w:tc>
        <w:tc>
          <w:tcPr>
            <w:tcW w:w="81" w:type="pct"/>
          </w:tcPr>
          <w:p w14:paraId="5F7A9C25" w14:textId="77777777" w:rsidR="002829B6" w:rsidRPr="001A0839" w:rsidRDefault="002829B6" w:rsidP="008010AE">
            <w:pPr>
              <w:rPr>
                <w:rFonts w:ascii="Times New Roman" w:hAnsi="Times New Roman" w:cs="Times New Roman"/>
                <w:sz w:val="21"/>
                <w:szCs w:val="21"/>
              </w:rPr>
            </w:pPr>
          </w:p>
        </w:tc>
        <w:tc>
          <w:tcPr>
            <w:tcW w:w="985" w:type="pct"/>
            <w:gridSpan w:val="3"/>
          </w:tcPr>
          <w:p w14:paraId="7DC52DF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575</w:t>
            </w:r>
          </w:p>
        </w:tc>
        <w:tc>
          <w:tcPr>
            <w:tcW w:w="77" w:type="pct"/>
          </w:tcPr>
          <w:p w14:paraId="1081B74D"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5B61B29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486</w:t>
            </w:r>
          </w:p>
        </w:tc>
        <w:tc>
          <w:tcPr>
            <w:tcW w:w="77" w:type="pct"/>
          </w:tcPr>
          <w:p w14:paraId="4E0DAF89"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7E1402B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562</w:t>
            </w:r>
          </w:p>
        </w:tc>
        <w:tc>
          <w:tcPr>
            <w:tcW w:w="77" w:type="pct"/>
          </w:tcPr>
          <w:p w14:paraId="60B83E07" w14:textId="77777777" w:rsidR="002829B6" w:rsidRPr="001A0839" w:rsidRDefault="002829B6" w:rsidP="008010AE">
            <w:pPr>
              <w:jc w:val="center"/>
              <w:rPr>
                <w:rFonts w:ascii="Times New Roman" w:hAnsi="Times New Roman" w:cs="Times New Roman"/>
                <w:sz w:val="21"/>
                <w:szCs w:val="21"/>
              </w:rPr>
            </w:pPr>
          </w:p>
        </w:tc>
        <w:tc>
          <w:tcPr>
            <w:tcW w:w="366" w:type="pct"/>
          </w:tcPr>
          <w:p w14:paraId="17308ACE" w14:textId="77777777" w:rsidR="002829B6" w:rsidRPr="001A0839" w:rsidRDefault="002829B6" w:rsidP="008010AE">
            <w:pPr>
              <w:jc w:val="center"/>
              <w:rPr>
                <w:rFonts w:ascii="Times New Roman" w:hAnsi="Times New Roman" w:cs="Times New Roman"/>
                <w:sz w:val="21"/>
                <w:szCs w:val="21"/>
              </w:rPr>
            </w:pPr>
          </w:p>
        </w:tc>
        <w:tc>
          <w:tcPr>
            <w:tcW w:w="77" w:type="pct"/>
          </w:tcPr>
          <w:p w14:paraId="3C49C8C5" w14:textId="77777777" w:rsidR="002829B6" w:rsidRPr="001A0839" w:rsidRDefault="002829B6" w:rsidP="008010AE">
            <w:pPr>
              <w:jc w:val="center"/>
              <w:rPr>
                <w:rFonts w:ascii="Times New Roman" w:hAnsi="Times New Roman" w:cs="Times New Roman"/>
                <w:sz w:val="21"/>
                <w:szCs w:val="21"/>
              </w:rPr>
            </w:pPr>
          </w:p>
        </w:tc>
        <w:tc>
          <w:tcPr>
            <w:tcW w:w="505" w:type="pct"/>
          </w:tcPr>
          <w:p w14:paraId="75A7EF6D" w14:textId="77777777" w:rsidR="002829B6" w:rsidRPr="001A0839" w:rsidRDefault="002829B6" w:rsidP="008010AE">
            <w:pPr>
              <w:jc w:val="center"/>
              <w:rPr>
                <w:rFonts w:ascii="Times New Roman" w:hAnsi="Times New Roman" w:cs="Times New Roman"/>
                <w:sz w:val="21"/>
                <w:szCs w:val="21"/>
              </w:rPr>
            </w:pPr>
          </w:p>
        </w:tc>
      </w:tr>
      <w:tr w:rsidR="00E00127" w:rsidRPr="001A0839" w14:paraId="3AFC1EF9" w14:textId="77777777" w:rsidTr="0097339E">
        <w:tc>
          <w:tcPr>
            <w:tcW w:w="785" w:type="pct"/>
          </w:tcPr>
          <w:p w14:paraId="7ACDC884"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i/>
                <w:sz w:val="21"/>
                <w:szCs w:val="21"/>
              </w:rPr>
              <w:t>Observation</w:t>
            </w:r>
          </w:p>
        </w:tc>
        <w:tc>
          <w:tcPr>
            <w:tcW w:w="81" w:type="pct"/>
          </w:tcPr>
          <w:p w14:paraId="43925FBF" w14:textId="77777777" w:rsidR="002829B6" w:rsidRPr="001A0839" w:rsidRDefault="002829B6" w:rsidP="008010AE">
            <w:pPr>
              <w:rPr>
                <w:rFonts w:ascii="Times New Roman" w:hAnsi="Times New Roman" w:cs="Times New Roman"/>
                <w:sz w:val="21"/>
                <w:szCs w:val="21"/>
              </w:rPr>
            </w:pPr>
          </w:p>
        </w:tc>
        <w:tc>
          <w:tcPr>
            <w:tcW w:w="985" w:type="pct"/>
            <w:gridSpan w:val="3"/>
          </w:tcPr>
          <w:p w14:paraId="616FFC8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6,200</w:t>
            </w:r>
          </w:p>
        </w:tc>
        <w:tc>
          <w:tcPr>
            <w:tcW w:w="77" w:type="pct"/>
          </w:tcPr>
          <w:p w14:paraId="20378E3A"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0E580FF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1,</w:t>
            </w:r>
            <w:r w:rsidRPr="001A0839">
              <w:rPr>
                <w:rFonts w:ascii="Times New Roman" w:hAnsi="Times New Roman" w:cs="Times New Roman"/>
                <w:sz w:val="21"/>
                <w:szCs w:val="21"/>
              </w:rPr>
              <w:t>196</w:t>
            </w:r>
          </w:p>
        </w:tc>
        <w:tc>
          <w:tcPr>
            <w:tcW w:w="77" w:type="pct"/>
          </w:tcPr>
          <w:p w14:paraId="6369B98B" w14:textId="77777777" w:rsidR="002829B6" w:rsidRPr="001A0839" w:rsidRDefault="002829B6" w:rsidP="008010AE">
            <w:pPr>
              <w:jc w:val="center"/>
              <w:rPr>
                <w:rFonts w:ascii="Times New Roman" w:hAnsi="Times New Roman" w:cs="Times New Roman"/>
                <w:sz w:val="21"/>
                <w:szCs w:val="21"/>
              </w:rPr>
            </w:pPr>
          </w:p>
        </w:tc>
        <w:tc>
          <w:tcPr>
            <w:tcW w:w="985" w:type="pct"/>
            <w:gridSpan w:val="3"/>
          </w:tcPr>
          <w:p w14:paraId="69FFED8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5,</w:t>
            </w:r>
            <w:r w:rsidRPr="001A0839">
              <w:rPr>
                <w:rFonts w:ascii="Times New Roman" w:hAnsi="Times New Roman" w:cs="Times New Roman"/>
                <w:sz w:val="21"/>
                <w:szCs w:val="21"/>
              </w:rPr>
              <w:t>004</w:t>
            </w:r>
          </w:p>
        </w:tc>
        <w:tc>
          <w:tcPr>
            <w:tcW w:w="77" w:type="pct"/>
          </w:tcPr>
          <w:p w14:paraId="1A481A54" w14:textId="77777777" w:rsidR="002829B6" w:rsidRPr="001A0839" w:rsidRDefault="002829B6" w:rsidP="008010AE">
            <w:pPr>
              <w:jc w:val="center"/>
              <w:rPr>
                <w:rFonts w:ascii="Times New Roman" w:hAnsi="Times New Roman" w:cs="Times New Roman"/>
                <w:sz w:val="21"/>
                <w:szCs w:val="21"/>
              </w:rPr>
            </w:pPr>
          </w:p>
        </w:tc>
        <w:tc>
          <w:tcPr>
            <w:tcW w:w="366" w:type="pct"/>
          </w:tcPr>
          <w:p w14:paraId="5B26CA87" w14:textId="77777777" w:rsidR="002829B6" w:rsidRPr="001A0839" w:rsidRDefault="002829B6" w:rsidP="008010AE">
            <w:pPr>
              <w:jc w:val="center"/>
              <w:rPr>
                <w:rFonts w:ascii="Times New Roman" w:hAnsi="Times New Roman" w:cs="Times New Roman"/>
                <w:sz w:val="21"/>
                <w:szCs w:val="21"/>
              </w:rPr>
            </w:pPr>
          </w:p>
        </w:tc>
        <w:tc>
          <w:tcPr>
            <w:tcW w:w="77" w:type="pct"/>
          </w:tcPr>
          <w:p w14:paraId="7A3477DA" w14:textId="77777777" w:rsidR="002829B6" w:rsidRPr="001A0839" w:rsidRDefault="002829B6" w:rsidP="008010AE">
            <w:pPr>
              <w:jc w:val="center"/>
              <w:rPr>
                <w:rFonts w:ascii="Times New Roman" w:hAnsi="Times New Roman" w:cs="Times New Roman"/>
                <w:sz w:val="21"/>
                <w:szCs w:val="21"/>
              </w:rPr>
            </w:pPr>
          </w:p>
        </w:tc>
        <w:tc>
          <w:tcPr>
            <w:tcW w:w="505" w:type="pct"/>
          </w:tcPr>
          <w:p w14:paraId="49E6EC18" w14:textId="77777777" w:rsidR="002829B6" w:rsidRPr="001A0839" w:rsidRDefault="002829B6" w:rsidP="008010AE">
            <w:pPr>
              <w:jc w:val="center"/>
              <w:rPr>
                <w:rFonts w:ascii="Times New Roman" w:hAnsi="Times New Roman" w:cs="Times New Roman"/>
                <w:sz w:val="21"/>
                <w:szCs w:val="21"/>
              </w:rPr>
            </w:pPr>
          </w:p>
        </w:tc>
      </w:tr>
    </w:tbl>
    <w:p w14:paraId="753D1085" w14:textId="77777777" w:rsidR="002829B6" w:rsidRDefault="002829B6" w:rsidP="002829B6">
      <w:pPr>
        <w:rPr>
          <w:rFonts w:ascii="Times New Roman" w:hAnsi="Times New Roman" w:cs="Times New Roman"/>
          <w:szCs w:val="21"/>
        </w:rPr>
      </w:pPr>
      <w:r>
        <w:rPr>
          <w:rFonts w:ascii="Times New Roman" w:hAnsi="Times New Roman" w:cs="Times New Roman" w:hint="eastAsia"/>
          <w:szCs w:val="21"/>
        </w:rPr>
        <w:lastRenderedPageBreak/>
        <w:t>Note:</w:t>
      </w:r>
    </w:p>
    <w:p w14:paraId="54C4D8C0" w14:textId="0DEA49AF" w:rsidR="00F73A4F" w:rsidRPr="0010657B" w:rsidRDefault="00F73A4F" w:rsidP="0010657B">
      <w:pPr>
        <w:rPr>
          <w:rFonts w:ascii="Times New Roman" w:hAnsi="Times New Roman" w:cs="Times New Roman"/>
          <w:sz w:val="18"/>
          <w:szCs w:val="18"/>
        </w:rPr>
      </w:pPr>
      <w:r w:rsidRPr="0010657B">
        <w:rPr>
          <w:rFonts w:ascii="Times New Roman" w:hAnsi="Times New Roman" w:cs="Times New Roman"/>
          <w:sz w:val="18"/>
          <w:szCs w:val="18"/>
        </w:rPr>
        <w:t>This table presents the logistic regression result</w:t>
      </w:r>
      <w:r w:rsidRPr="0010657B">
        <w:rPr>
          <w:rFonts w:ascii="Times New Roman" w:hAnsi="Times New Roman" w:cs="Times New Roman" w:hint="eastAsia"/>
          <w:sz w:val="18"/>
          <w:szCs w:val="18"/>
        </w:rPr>
        <w:t>s</w:t>
      </w:r>
      <w:r w:rsidRPr="0010657B">
        <w:rPr>
          <w:rFonts w:ascii="Times New Roman" w:hAnsi="Times New Roman" w:cs="Times New Roman"/>
          <w:sz w:val="18"/>
          <w:szCs w:val="18"/>
        </w:rPr>
        <w:t xml:space="preserve"> using</w:t>
      </w:r>
      <w:r w:rsidRPr="0010657B">
        <w:rPr>
          <w:rFonts w:ascii="Times New Roman" w:hAnsi="Times New Roman" w:cs="Times New Roman" w:hint="eastAsia"/>
          <w:sz w:val="18"/>
          <w:szCs w:val="18"/>
        </w:rPr>
        <w:t xml:space="preserve"> a matched sample in which each client </w:t>
      </w:r>
      <w:r w:rsidRPr="0010657B">
        <w:rPr>
          <w:rFonts w:ascii="Times New Roman" w:hAnsi="Times New Roman" w:cs="Times New Roman"/>
          <w:sz w:val="18"/>
          <w:szCs w:val="18"/>
        </w:rPr>
        <w:t>whose</w:t>
      </w:r>
      <w:r w:rsidRPr="0010657B">
        <w:rPr>
          <w:rFonts w:ascii="Times New Roman" w:hAnsi="Times New Roman" w:cs="Times New Roman" w:hint="eastAsia"/>
          <w:sz w:val="18"/>
          <w:szCs w:val="18"/>
        </w:rPr>
        <w:t xml:space="preserve"> auditor </w:t>
      </w:r>
      <w:r w:rsidR="00776977" w:rsidRPr="0010657B">
        <w:rPr>
          <w:rFonts w:ascii="Times New Roman" w:hAnsi="Times New Roman" w:cs="Times New Roman"/>
          <w:sz w:val="18"/>
          <w:szCs w:val="18"/>
        </w:rPr>
        <w:t>departs</w:t>
      </w:r>
      <w:r w:rsidRPr="0010657B">
        <w:rPr>
          <w:rFonts w:ascii="Times New Roman" w:hAnsi="Times New Roman" w:cs="Times New Roman" w:hint="eastAsia"/>
          <w:sz w:val="18"/>
          <w:szCs w:val="18"/>
        </w:rPr>
        <w:t xml:space="preserve"> is matched with another client</w:t>
      </w:r>
      <w:r w:rsidRPr="0010657B">
        <w:rPr>
          <w:rFonts w:ascii="Times New Roman" w:hAnsi="Times New Roman" w:cs="Times New Roman"/>
          <w:sz w:val="18"/>
          <w:szCs w:val="18"/>
        </w:rPr>
        <w:t xml:space="preserve"> of the same audit firm</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 xml:space="preserve">whose auditors stay. </w:t>
      </w:r>
      <w:r w:rsidR="00201A7E" w:rsidRPr="0010657B">
        <w:rPr>
          <w:rFonts w:ascii="Times New Roman" w:hAnsi="Times New Roman" w:cs="Times New Roman"/>
          <w:sz w:val="18"/>
          <w:szCs w:val="18"/>
        </w:rPr>
        <w:t>A d</w:t>
      </w:r>
      <w:r w:rsidRPr="0010657B">
        <w:rPr>
          <w:rFonts w:ascii="Times New Roman" w:hAnsi="Times New Roman" w:cs="Times New Roman"/>
          <w:sz w:val="18"/>
          <w:szCs w:val="18"/>
        </w:rPr>
        <w:t>ifference</w:t>
      </w:r>
      <w:r w:rsidR="00201A7E" w:rsidRPr="0010657B">
        <w:rPr>
          <w:rFonts w:ascii="Times New Roman" w:hAnsi="Times New Roman" w:cs="Times New Roman"/>
          <w:sz w:val="18"/>
          <w:szCs w:val="18"/>
        </w:rPr>
        <w:t>-</w:t>
      </w:r>
      <w:r w:rsidRPr="0010657B">
        <w:rPr>
          <w:rFonts w:ascii="Times New Roman" w:hAnsi="Times New Roman" w:cs="Times New Roman"/>
          <w:sz w:val="18"/>
          <w:szCs w:val="18"/>
        </w:rPr>
        <w:t>in</w:t>
      </w:r>
      <w:r w:rsidR="00201A7E" w:rsidRPr="0010657B">
        <w:rPr>
          <w:rFonts w:ascii="Times New Roman" w:hAnsi="Times New Roman" w:cs="Times New Roman"/>
          <w:sz w:val="18"/>
          <w:szCs w:val="18"/>
        </w:rPr>
        <w:t>-</w:t>
      </w:r>
      <w:r w:rsidRPr="0010657B">
        <w:rPr>
          <w:rFonts w:ascii="Times New Roman" w:hAnsi="Times New Roman" w:cs="Times New Roman"/>
          <w:sz w:val="18"/>
          <w:szCs w:val="18"/>
        </w:rPr>
        <w:t xml:space="preserve">difference research design is used to test whether clients have lower audit fees after their auditors’ departures. </w:t>
      </w:r>
      <w:r w:rsidRPr="0010657B">
        <w:rPr>
          <w:rFonts w:ascii="Times New Roman" w:hAnsi="Times New Roman" w:cs="Times New Roman" w:hint="eastAsia"/>
          <w:i/>
          <w:sz w:val="18"/>
          <w:szCs w:val="18"/>
        </w:rPr>
        <w:t>A</w:t>
      </w:r>
      <w:r w:rsidRPr="0010657B">
        <w:rPr>
          <w:rFonts w:ascii="Times New Roman" w:hAnsi="Times New Roman" w:cs="Times New Roman"/>
          <w:i/>
          <w:sz w:val="18"/>
          <w:szCs w:val="18"/>
        </w:rPr>
        <w:t>UDIT_FEE</w:t>
      </w:r>
      <w:r w:rsidRPr="0010657B">
        <w:rPr>
          <w:rFonts w:ascii="Times New Roman" w:hAnsi="Times New Roman" w:cs="Times New Roman" w:hint="eastAsia"/>
          <w:sz w:val="18"/>
          <w:szCs w:val="18"/>
        </w:rPr>
        <w:t xml:space="preserve"> is the natural </w:t>
      </w:r>
      <w:r w:rsidRPr="0010657B">
        <w:rPr>
          <w:rFonts w:ascii="Times New Roman" w:hAnsi="Times New Roman" w:cs="Times New Roman"/>
          <w:sz w:val="18"/>
          <w:szCs w:val="18"/>
        </w:rPr>
        <w:t>log</w:t>
      </w:r>
      <w:r w:rsidR="00A44FF2">
        <w:rPr>
          <w:rFonts w:ascii="Times New Roman" w:hAnsi="Times New Roman" w:cs="Times New Roman"/>
          <w:sz w:val="18"/>
          <w:szCs w:val="18"/>
        </w:rPr>
        <w:t>arithm</w:t>
      </w:r>
      <w:r w:rsidRPr="0010657B">
        <w:rPr>
          <w:rFonts w:ascii="Times New Roman" w:hAnsi="Times New Roman" w:cs="Times New Roman" w:hint="eastAsia"/>
          <w:sz w:val="18"/>
          <w:szCs w:val="18"/>
        </w:rPr>
        <w:t xml:space="preserve"> of audit fee</w:t>
      </w:r>
      <w:r w:rsidRPr="0010657B">
        <w:rPr>
          <w:rFonts w:ascii="Times New Roman" w:hAnsi="Times New Roman" w:cs="Times New Roman"/>
          <w:sz w:val="18"/>
          <w:szCs w:val="18"/>
        </w:rPr>
        <w:t>s</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that</w:t>
      </w:r>
      <w:r w:rsidRPr="0010657B">
        <w:rPr>
          <w:rFonts w:ascii="Times New Roman" w:hAnsi="Times New Roman" w:cs="Times New Roman" w:hint="eastAsia"/>
          <w:sz w:val="18"/>
          <w:szCs w:val="18"/>
        </w:rPr>
        <w:t xml:space="preserve"> a </w:t>
      </w:r>
      <w:r w:rsidRPr="0010657B">
        <w:rPr>
          <w:rFonts w:ascii="Times New Roman" w:hAnsi="Times New Roman" w:cs="Times New Roman"/>
          <w:sz w:val="18"/>
          <w:szCs w:val="18"/>
        </w:rPr>
        <w:t>client</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 xml:space="preserve">pays </w:t>
      </w:r>
      <w:r w:rsidRPr="0010657B">
        <w:rPr>
          <w:rFonts w:ascii="Times New Roman" w:hAnsi="Times New Roman" w:cs="Times New Roman" w:hint="eastAsia"/>
          <w:sz w:val="18"/>
          <w:szCs w:val="18"/>
        </w:rPr>
        <w:t xml:space="preserve">in </w:t>
      </w:r>
      <w:r w:rsidRPr="0010657B">
        <w:rPr>
          <w:rFonts w:ascii="Times New Roman" w:hAnsi="Times New Roman" w:cs="Times New Roman"/>
          <w:sz w:val="18"/>
          <w:szCs w:val="18"/>
        </w:rPr>
        <w:t xml:space="preserve">a </w:t>
      </w:r>
      <w:r w:rsidRPr="0010657B">
        <w:rPr>
          <w:rFonts w:ascii="Times New Roman" w:hAnsi="Times New Roman" w:cs="Times New Roman" w:hint="eastAsia"/>
          <w:sz w:val="18"/>
          <w:szCs w:val="18"/>
        </w:rPr>
        <w:t xml:space="preserve">year. </w:t>
      </w:r>
      <w:r w:rsidRPr="0010657B">
        <w:rPr>
          <w:rFonts w:ascii="Times New Roman" w:hAnsi="Times New Roman" w:cs="Times New Roman" w:hint="eastAsia"/>
          <w:i/>
          <w:sz w:val="18"/>
          <w:szCs w:val="18"/>
        </w:rPr>
        <w:t>DEPARTURE</w:t>
      </w:r>
      <w:r w:rsidRPr="0010657B">
        <w:rPr>
          <w:rFonts w:ascii="Times New Roman" w:hAnsi="Times New Roman" w:cs="Times New Roman" w:hint="eastAsia"/>
          <w:sz w:val="18"/>
          <w:szCs w:val="18"/>
        </w:rPr>
        <w:t xml:space="preserve"> equals 1</w:t>
      </w:r>
      <w:r w:rsidRPr="0010657B">
        <w:rPr>
          <w:rFonts w:ascii="Times New Roman" w:hAnsi="Times New Roman" w:cs="Times New Roman"/>
          <w:sz w:val="18"/>
          <w:szCs w:val="18"/>
        </w:rPr>
        <w:t xml:space="preserve"> for a client whose auditor leaves public accounting and 0 otherwise</w:t>
      </w:r>
      <w:r w:rsidRPr="0010657B">
        <w:rPr>
          <w:rFonts w:ascii="Times New Roman" w:hAnsi="Times New Roman" w:cs="Times New Roman" w:hint="eastAsia"/>
          <w:sz w:val="18"/>
          <w:szCs w:val="18"/>
        </w:rPr>
        <w:t>.</w:t>
      </w:r>
      <w:r w:rsidRPr="0010657B">
        <w:rPr>
          <w:rFonts w:ascii="Times New Roman" w:hAnsi="Times New Roman" w:cs="Times New Roman"/>
          <w:sz w:val="18"/>
          <w:szCs w:val="18"/>
        </w:rPr>
        <w:t xml:space="preserve"> </w:t>
      </w:r>
      <w:r w:rsidRPr="0010657B">
        <w:rPr>
          <w:rFonts w:ascii="Times New Roman" w:hAnsi="Times New Roman" w:cs="Times New Roman"/>
          <w:i/>
          <w:sz w:val="18"/>
          <w:szCs w:val="18"/>
        </w:rPr>
        <w:t>POST</w:t>
      </w:r>
      <w:r w:rsidRPr="0010657B">
        <w:rPr>
          <w:rFonts w:ascii="Times New Roman" w:hAnsi="Times New Roman" w:cs="Times New Roman"/>
          <w:sz w:val="18"/>
          <w:szCs w:val="18"/>
          <w:vertAlign w:val="subscript"/>
        </w:rPr>
        <w:t xml:space="preserve"> </w:t>
      </w:r>
      <w:r w:rsidRPr="0010657B">
        <w:rPr>
          <w:rFonts w:ascii="Times New Roman" w:hAnsi="Times New Roman" w:cs="Times New Roman" w:hint="eastAsia"/>
          <w:sz w:val="18"/>
          <w:szCs w:val="18"/>
        </w:rPr>
        <w:t xml:space="preserve">equals 1 </w:t>
      </w:r>
      <w:r w:rsidRPr="0010657B">
        <w:rPr>
          <w:rFonts w:ascii="Times New Roman" w:hAnsi="Times New Roman" w:cs="Times New Roman"/>
          <w:sz w:val="18"/>
          <w:szCs w:val="18"/>
        </w:rPr>
        <w:t>if</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year refers to the post-departure year (i.e., the</w:t>
      </w:r>
      <w:r w:rsidR="00201A7E" w:rsidRPr="0010657B">
        <w:rPr>
          <w:rFonts w:ascii="Times New Roman" w:hAnsi="Times New Roman" w:cs="Times New Roman"/>
          <w:sz w:val="18"/>
          <w:szCs w:val="18"/>
        </w:rPr>
        <w:t xml:space="preserve"> first</w:t>
      </w:r>
      <w:r w:rsidRPr="0010657B">
        <w:rPr>
          <w:rFonts w:ascii="Times New Roman" w:hAnsi="Times New Roman" w:cs="Times New Roman"/>
          <w:sz w:val="18"/>
          <w:szCs w:val="18"/>
        </w:rPr>
        <w:t xml:space="preserve"> year after a signing auditor departs)</w:t>
      </w:r>
      <w:r w:rsidRPr="0010657B">
        <w:rPr>
          <w:rFonts w:ascii="Times New Roman" w:hAnsi="Times New Roman" w:cs="Times New Roman" w:hint="eastAsia"/>
          <w:sz w:val="18"/>
          <w:szCs w:val="18"/>
        </w:rPr>
        <w:t xml:space="preserve"> and 0 </w:t>
      </w:r>
      <w:r w:rsidRPr="0010657B">
        <w:rPr>
          <w:rFonts w:ascii="Times New Roman" w:hAnsi="Times New Roman" w:cs="Times New Roman"/>
          <w:sz w:val="18"/>
          <w:szCs w:val="18"/>
        </w:rPr>
        <w:t>if the year is the pre-departure year</w:t>
      </w:r>
      <w:r w:rsidR="00201A7E" w:rsidRPr="0010657B">
        <w:rPr>
          <w:rFonts w:ascii="Times New Roman" w:hAnsi="Times New Roman" w:cs="Times New Roman"/>
          <w:sz w:val="18"/>
          <w:szCs w:val="18"/>
        </w:rPr>
        <w:t xml:space="preserve"> (i.e., the last year that the departing auditor signs an audit report)</w:t>
      </w:r>
      <w:r w:rsidRPr="0010657B">
        <w:rPr>
          <w:rFonts w:ascii="Times New Roman" w:hAnsi="Times New Roman" w:cs="Times New Roman"/>
          <w:sz w:val="18"/>
          <w:szCs w:val="18"/>
        </w:rPr>
        <w:t xml:space="preserve">. </w:t>
      </w:r>
      <w:r w:rsidRPr="0010657B">
        <w:rPr>
          <w:rFonts w:ascii="Times New Roman" w:hAnsi="Times New Roman" w:cs="Times New Roman" w:hint="eastAsia"/>
          <w:i/>
          <w:sz w:val="18"/>
          <w:szCs w:val="18"/>
        </w:rPr>
        <w:t>MAO</w:t>
      </w:r>
      <w:r w:rsidRPr="0010657B">
        <w:rPr>
          <w:rFonts w:ascii="Times New Roman" w:hAnsi="Times New Roman" w:cs="Times New Roman"/>
          <w:sz w:val="18"/>
          <w:szCs w:val="18"/>
        </w:rPr>
        <w:t xml:space="preserve"> </w:t>
      </w:r>
      <w:r w:rsidRPr="0010657B">
        <w:rPr>
          <w:rFonts w:ascii="Times New Roman" w:hAnsi="Times New Roman" w:cs="Times New Roman" w:hint="eastAsia"/>
          <w:sz w:val="18"/>
          <w:szCs w:val="18"/>
        </w:rPr>
        <w:t xml:space="preserve">is 1 </w:t>
      </w:r>
      <w:r w:rsidRPr="0010657B">
        <w:rPr>
          <w:rFonts w:ascii="Times New Roman" w:hAnsi="Times New Roman" w:cs="Times New Roman"/>
          <w:sz w:val="18"/>
          <w:szCs w:val="18"/>
        </w:rPr>
        <w:t>if</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client receive</w:t>
      </w:r>
      <w:r w:rsidRPr="0010657B">
        <w:rPr>
          <w:rFonts w:ascii="Times New Roman" w:hAnsi="Times New Roman" w:cs="Times New Roman"/>
          <w:sz w:val="18"/>
          <w:szCs w:val="18"/>
        </w:rPr>
        <w:t>s</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 xml:space="preserve">a </w:t>
      </w:r>
      <w:r w:rsidRPr="0010657B">
        <w:rPr>
          <w:rFonts w:ascii="Times New Roman" w:hAnsi="Times New Roman" w:cs="Times New Roman" w:hint="eastAsia"/>
          <w:sz w:val="18"/>
          <w:szCs w:val="18"/>
        </w:rPr>
        <w:t>non-clean audit opinion and 0 otherwise</w:t>
      </w:r>
      <w:r w:rsidRPr="0010657B">
        <w:rPr>
          <w:rFonts w:ascii="Times New Roman" w:hAnsi="Times New Roman" w:cs="Times New Roman"/>
          <w:sz w:val="18"/>
          <w:szCs w:val="18"/>
        </w:rPr>
        <w:t>.</w:t>
      </w:r>
      <w:r w:rsidRPr="0010657B">
        <w:rPr>
          <w:rFonts w:ascii="Times New Roman" w:hAnsi="Times New Roman" w:cs="Times New Roman" w:hint="eastAsia"/>
          <w:sz w:val="18"/>
          <w:szCs w:val="18"/>
        </w:rPr>
        <w:t xml:space="preserve"> </w:t>
      </w:r>
      <w:r w:rsidRPr="0010657B">
        <w:rPr>
          <w:rFonts w:ascii="Times New Roman" w:hAnsi="Times New Roman" w:cs="Times New Roman"/>
          <w:i/>
          <w:sz w:val="18"/>
          <w:szCs w:val="18"/>
        </w:rPr>
        <w:t xml:space="preserve">AF_SIZE </w:t>
      </w:r>
      <w:r w:rsidRPr="0010657B">
        <w:rPr>
          <w:rFonts w:ascii="Times New Roman" w:hAnsi="Times New Roman" w:cs="Times New Roman"/>
          <w:sz w:val="18"/>
          <w:szCs w:val="18"/>
        </w:rPr>
        <w:t>is the natural log</w:t>
      </w:r>
      <w:r w:rsidR="00A44FF2">
        <w:rPr>
          <w:rFonts w:ascii="Times New Roman" w:hAnsi="Times New Roman" w:cs="Times New Roman"/>
          <w:sz w:val="18"/>
          <w:szCs w:val="18"/>
        </w:rPr>
        <w:t>arithm</w:t>
      </w:r>
      <w:r w:rsidRPr="0010657B">
        <w:rPr>
          <w:rFonts w:ascii="Times New Roman" w:hAnsi="Times New Roman" w:cs="Times New Roman"/>
          <w:sz w:val="18"/>
          <w:szCs w:val="18"/>
        </w:rPr>
        <w:t xml:space="preserve"> of total audit fees earned by the audit firm in a year.</w:t>
      </w:r>
      <w:r w:rsidRPr="0010657B">
        <w:rPr>
          <w:rFonts w:ascii="Times New Roman" w:hAnsi="Times New Roman" w:cs="Times New Roman" w:hint="eastAsia"/>
          <w:sz w:val="18"/>
          <w:szCs w:val="18"/>
        </w:rPr>
        <w:t xml:space="preserve"> </w:t>
      </w:r>
      <w:r w:rsidRPr="0010657B">
        <w:rPr>
          <w:rFonts w:ascii="Times New Roman" w:hAnsi="Times New Roman" w:cs="Times New Roman"/>
          <w:i/>
          <w:sz w:val="18"/>
          <w:szCs w:val="18"/>
        </w:rPr>
        <w:t>IND_SPE</w:t>
      </w:r>
      <w:r w:rsidRPr="0010657B">
        <w:rPr>
          <w:rFonts w:ascii="Times New Roman" w:hAnsi="Times New Roman" w:cs="Times New Roman" w:hint="eastAsia"/>
          <w:sz w:val="18"/>
          <w:szCs w:val="18"/>
        </w:rPr>
        <w:t xml:space="preserve"> is 1 </w:t>
      </w:r>
      <w:r w:rsidRPr="0010657B">
        <w:rPr>
          <w:rFonts w:ascii="Times New Roman" w:hAnsi="Times New Roman" w:cs="Times New Roman"/>
          <w:sz w:val="18"/>
          <w:szCs w:val="18"/>
        </w:rPr>
        <w:t>if</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audit firm</w:t>
      </w:r>
      <w:r w:rsidRPr="0010657B">
        <w:rPr>
          <w:rFonts w:ascii="Times New Roman" w:hAnsi="Times New Roman" w:cs="Times New Roman"/>
          <w:sz w:val="18"/>
          <w:szCs w:val="18"/>
        </w:rPr>
        <w:t>’</w:t>
      </w:r>
      <w:r w:rsidRPr="0010657B">
        <w:rPr>
          <w:rFonts w:ascii="Times New Roman" w:hAnsi="Times New Roman" w:cs="Times New Roman" w:hint="eastAsia"/>
          <w:sz w:val="18"/>
          <w:szCs w:val="18"/>
        </w:rPr>
        <w:t xml:space="preserve">s total audit fees earned from </w:t>
      </w:r>
      <w:r w:rsidR="0010657B" w:rsidRPr="0010657B">
        <w:rPr>
          <w:rFonts w:ascii="Times New Roman" w:hAnsi="Times New Roman" w:cs="Times New Roman"/>
          <w:sz w:val="18"/>
          <w:szCs w:val="18"/>
        </w:rPr>
        <w:t>an</w:t>
      </w:r>
      <w:r w:rsidRPr="0010657B">
        <w:rPr>
          <w:rFonts w:ascii="Times New Roman" w:hAnsi="Times New Roman" w:cs="Times New Roman" w:hint="eastAsia"/>
          <w:sz w:val="18"/>
          <w:szCs w:val="18"/>
        </w:rPr>
        <w:t xml:space="preserve"> industry is ranked in </w:t>
      </w:r>
      <w:r w:rsidRPr="0010657B">
        <w:rPr>
          <w:rFonts w:ascii="Times New Roman" w:hAnsi="Times New Roman" w:cs="Times New Roman"/>
          <w:sz w:val="18"/>
          <w:szCs w:val="18"/>
        </w:rPr>
        <w:t xml:space="preserve">the </w:t>
      </w:r>
      <w:r w:rsidRPr="0010657B">
        <w:rPr>
          <w:rFonts w:ascii="Times New Roman" w:hAnsi="Times New Roman" w:cs="Times New Roman" w:hint="eastAsia"/>
          <w:sz w:val="18"/>
          <w:szCs w:val="18"/>
        </w:rPr>
        <w:t xml:space="preserve">top </w:t>
      </w:r>
      <w:r w:rsidRPr="0010657B">
        <w:rPr>
          <w:rFonts w:ascii="Times New Roman" w:hAnsi="Times New Roman" w:cs="Times New Roman"/>
          <w:sz w:val="18"/>
          <w:szCs w:val="18"/>
        </w:rPr>
        <w:t>two</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deciles</w:t>
      </w:r>
      <w:r w:rsidRPr="0010657B">
        <w:rPr>
          <w:rFonts w:ascii="Times New Roman" w:hAnsi="Times New Roman" w:cs="Times New Roman" w:hint="eastAsia"/>
          <w:sz w:val="18"/>
          <w:szCs w:val="18"/>
        </w:rPr>
        <w:t xml:space="preserve"> and 0 otherwise</w:t>
      </w:r>
      <w:r w:rsidRPr="0010657B">
        <w:rPr>
          <w:rFonts w:ascii="Times New Roman" w:hAnsi="Times New Roman" w:cs="Times New Roman"/>
          <w:sz w:val="18"/>
          <w:szCs w:val="18"/>
        </w:rPr>
        <w:t xml:space="preserve">. </w:t>
      </w:r>
      <w:r w:rsidRPr="0010657B">
        <w:rPr>
          <w:rFonts w:ascii="Times New Roman" w:hAnsi="Times New Roman" w:cs="Times New Roman" w:hint="eastAsia"/>
          <w:i/>
          <w:sz w:val="18"/>
          <w:szCs w:val="18"/>
        </w:rPr>
        <w:t>BIG4</w:t>
      </w:r>
      <w:r w:rsidRPr="0010657B">
        <w:rPr>
          <w:rFonts w:ascii="Times New Roman" w:hAnsi="Times New Roman" w:cs="Times New Roman" w:hint="eastAsia"/>
          <w:sz w:val="18"/>
          <w:szCs w:val="18"/>
        </w:rPr>
        <w:t xml:space="preserve"> is 1 </w:t>
      </w:r>
      <w:r w:rsidRPr="0010657B">
        <w:rPr>
          <w:rFonts w:ascii="Times New Roman" w:hAnsi="Times New Roman" w:cs="Times New Roman"/>
          <w:sz w:val="18"/>
          <w:szCs w:val="18"/>
        </w:rPr>
        <w:t>if</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audit firm </w:t>
      </w:r>
      <w:r w:rsidRPr="0010657B">
        <w:rPr>
          <w:rFonts w:ascii="Times New Roman" w:hAnsi="Times New Roman" w:cs="Times New Roman"/>
          <w:sz w:val="18"/>
          <w:szCs w:val="18"/>
        </w:rPr>
        <w:t xml:space="preserve">is </w:t>
      </w:r>
      <w:r w:rsidRPr="0010657B">
        <w:rPr>
          <w:rFonts w:ascii="Times New Roman" w:hAnsi="Times New Roman" w:cs="Times New Roman" w:hint="eastAsia"/>
          <w:sz w:val="18"/>
          <w:szCs w:val="18"/>
        </w:rPr>
        <w:t>one of the</w:t>
      </w:r>
      <w:r w:rsidRPr="0010657B">
        <w:rPr>
          <w:rFonts w:ascii="Times New Roman" w:hAnsi="Times New Roman" w:cs="Times New Roman"/>
          <w:sz w:val="18"/>
          <w:szCs w:val="18"/>
        </w:rPr>
        <w:t xml:space="preserve"> Big 4</w:t>
      </w:r>
      <w:r w:rsidRPr="0010657B">
        <w:rPr>
          <w:rFonts w:ascii="Times New Roman" w:hAnsi="Times New Roman" w:cs="Times New Roman" w:hint="eastAsia"/>
          <w:sz w:val="18"/>
          <w:szCs w:val="18"/>
        </w:rPr>
        <w:t xml:space="preserve"> and 0 otherwise</w:t>
      </w:r>
      <w:r w:rsidRPr="0010657B">
        <w:rPr>
          <w:rFonts w:ascii="Times New Roman" w:hAnsi="Times New Roman" w:cs="Times New Roman"/>
          <w:sz w:val="18"/>
          <w:szCs w:val="18"/>
        </w:rPr>
        <w:t xml:space="preserve">. </w:t>
      </w:r>
      <w:r w:rsidRPr="0010657B">
        <w:rPr>
          <w:rFonts w:ascii="Times New Roman" w:hAnsi="Times New Roman" w:cs="Times New Roman"/>
          <w:i/>
          <w:sz w:val="18"/>
          <w:szCs w:val="18"/>
        </w:rPr>
        <w:t xml:space="preserve">LNTA </w:t>
      </w:r>
      <w:r w:rsidRPr="0010657B">
        <w:rPr>
          <w:rFonts w:ascii="Times New Roman" w:hAnsi="Times New Roman" w:cs="Times New Roman"/>
          <w:sz w:val="18"/>
          <w:szCs w:val="18"/>
        </w:rPr>
        <w:t xml:space="preserve">is </w:t>
      </w:r>
      <w:r w:rsidRPr="0010657B">
        <w:rPr>
          <w:rFonts w:ascii="Times New Roman" w:hAnsi="Times New Roman" w:cs="Times New Roman" w:hint="eastAsia"/>
          <w:sz w:val="18"/>
          <w:szCs w:val="18"/>
        </w:rPr>
        <w:t xml:space="preserve">the natural </w:t>
      </w:r>
      <w:r w:rsidRPr="0010657B">
        <w:rPr>
          <w:rFonts w:ascii="Times New Roman" w:hAnsi="Times New Roman" w:cs="Times New Roman"/>
          <w:sz w:val="18"/>
          <w:szCs w:val="18"/>
        </w:rPr>
        <w:t>log</w:t>
      </w:r>
      <w:r w:rsidR="00A44FF2">
        <w:rPr>
          <w:rFonts w:ascii="Times New Roman" w:hAnsi="Times New Roman" w:cs="Times New Roman"/>
          <w:sz w:val="18"/>
          <w:szCs w:val="18"/>
        </w:rPr>
        <w:t>arithm</w:t>
      </w:r>
      <w:r w:rsidRPr="0010657B">
        <w:rPr>
          <w:rFonts w:ascii="Times New Roman" w:hAnsi="Times New Roman" w:cs="Times New Roman" w:hint="eastAsia"/>
          <w:sz w:val="18"/>
          <w:szCs w:val="18"/>
        </w:rPr>
        <w:t xml:space="preserve"> of total assets </w:t>
      </w:r>
      <w:r w:rsidRPr="0010657B">
        <w:rPr>
          <w:rFonts w:ascii="Times New Roman" w:hAnsi="Times New Roman" w:cs="Times New Roman"/>
          <w:sz w:val="18"/>
          <w:szCs w:val="18"/>
        </w:rPr>
        <w:t>of the client.</w:t>
      </w:r>
      <w:r w:rsidRPr="0010657B">
        <w:rPr>
          <w:rFonts w:ascii="Times New Roman" w:hAnsi="Times New Roman" w:cs="Times New Roman" w:hint="eastAsia"/>
          <w:sz w:val="18"/>
          <w:szCs w:val="18"/>
        </w:rPr>
        <w:t xml:space="preserve"> </w:t>
      </w:r>
      <w:r w:rsidRPr="0010657B">
        <w:rPr>
          <w:rFonts w:ascii="Times New Roman" w:hAnsi="Times New Roman" w:cs="Times New Roman" w:hint="eastAsia"/>
          <w:i/>
          <w:sz w:val="18"/>
          <w:szCs w:val="18"/>
        </w:rPr>
        <w:t>LOSS</w:t>
      </w:r>
      <w:r w:rsidRPr="0010657B">
        <w:rPr>
          <w:rFonts w:ascii="Times New Roman" w:hAnsi="Times New Roman" w:cs="Times New Roman"/>
          <w:sz w:val="18"/>
          <w:szCs w:val="18"/>
        </w:rPr>
        <w:t xml:space="preserve"> </w:t>
      </w:r>
      <w:r w:rsidRPr="0010657B">
        <w:rPr>
          <w:rFonts w:ascii="Times New Roman" w:hAnsi="Times New Roman" w:cs="Times New Roman" w:hint="eastAsia"/>
          <w:sz w:val="18"/>
          <w:szCs w:val="18"/>
        </w:rPr>
        <w:t xml:space="preserve">is 1 if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client</w:t>
      </w:r>
      <w:r w:rsidRPr="0010657B">
        <w:rPr>
          <w:rFonts w:ascii="Times New Roman" w:hAnsi="Times New Roman" w:cs="Times New Roman" w:hint="eastAsia"/>
          <w:sz w:val="18"/>
          <w:szCs w:val="18"/>
        </w:rPr>
        <w:t xml:space="preserve"> report</w:t>
      </w:r>
      <w:r w:rsidRPr="0010657B">
        <w:rPr>
          <w:rFonts w:ascii="Times New Roman" w:hAnsi="Times New Roman" w:cs="Times New Roman"/>
          <w:sz w:val="18"/>
          <w:szCs w:val="18"/>
        </w:rPr>
        <w:t>s</w:t>
      </w:r>
      <w:r w:rsidRPr="0010657B">
        <w:rPr>
          <w:rFonts w:ascii="Times New Roman" w:hAnsi="Times New Roman" w:cs="Times New Roman" w:hint="eastAsia"/>
          <w:sz w:val="18"/>
          <w:szCs w:val="18"/>
        </w:rPr>
        <w:t xml:space="preserve"> negative net </w:t>
      </w:r>
      <w:r w:rsidRPr="0010657B">
        <w:rPr>
          <w:rFonts w:ascii="Times New Roman" w:hAnsi="Times New Roman" w:cs="Times New Roman"/>
          <w:sz w:val="18"/>
          <w:szCs w:val="18"/>
        </w:rPr>
        <w:t>income</w:t>
      </w:r>
      <w:r w:rsidRPr="0010657B">
        <w:rPr>
          <w:rFonts w:ascii="Times New Roman" w:hAnsi="Times New Roman" w:cs="Times New Roman" w:hint="eastAsia"/>
          <w:sz w:val="18"/>
          <w:szCs w:val="18"/>
        </w:rPr>
        <w:t xml:space="preserve"> and 0 otherwise</w:t>
      </w:r>
      <w:r w:rsidRPr="0010657B">
        <w:rPr>
          <w:rFonts w:ascii="Times New Roman" w:hAnsi="Times New Roman" w:cs="Times New Roman"/>
          <w:sz w:val="18"/>
          <w:szCs w:val="18"/>
        </w:rPr>
        <w:t xml:space="preserve">. </w:t>
      </w:r>
      <w:r w:rsidRPr="0010657B">
        <w:rPr>
          <w:rFonts w:ascii="Times New Roman" w:hAnsi="Times New Roman" w:cs="Times New Roman"/>
          <w:i/>
          <w:sz w:val="18"/>
          <w:szCs w:val="18"/>
        </w:rPr>
        <w:t>ROA</w:t>
      </w:r>
      <w:r w:rsidRPr="0010657B">
        <w:rPr>
          <w:rFonts w:ascii="Times New Roman" w:hAnsi="Times New Roman" w:cs="Times New Roman"/>
          <w:sz w:val="18"/>
          <w:szCs w:val="18"/>
        </w:rPr>
        <w:t xml:space="preserve"> is the ratio of return to total assets of the client. </w:t>
      </w:r>
      <w:r w:rsidRPr="0010657B">
        <w:rPr>
          <w:rFonts w:ascii="Times New Roman" w:hAnsi="Times New Roman" w:cs="Times New Roman"/>
          <w:i/>
          <w:sz w:val="18"/>
          <w:szCs w:val="18"/>
        </w:rPr>
        <w:t>LEV</w:t>
      </w:r>
      <w:r w:rsidRPr="0010657B">
        <w:rPr>
          <w:rFonts w:ascii="Times New Roman" w:hAnsi="Times New Roman" w:cs="Times New Roman"/>
          <w:sz w:val="18"/>
          <w:szCs w:val="18"/>
        </w:rPr>
        <w:t xml:space="preserve"> is </w:t>
      </w:r>
      <w:r w:rsidRPr="0010657B">
        <w:rPr>
          <w:rFonts w:ascii="Times New Roman" w:hAnsi="Times New Roman" w:cs="Times New Roman" w:hint="eastAsia"/>
          <w:sz w:val="18"/>
          <w:szCs w:val="18"/>
        </w:rPr>
        <w:t xml:space="preserve">total liabilities divided by total assets of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client.</w:t>
      </w:r>
      <w:r w:rsidRPr="0010657B">
        <w:rPr>
          <w:rFonts w:ascii="Times New Roman" w:hAnsi="Times New Roman" w:cs="Times New Roman" w:hint="eastAsia"/>
          <w:sz w:val="18"/>
          <w:szCs w:val="18"/>
        </w:rPr>
        <w:t xml:space="preserve"> </w:t>
      </w:r>
      <w:r w:rsidRPr="0010657B">
        <w:rPr>
          <w:rFonts w:ascii="Times New Roman" w:hAnsi="Times New Roman" w:cs="Times New Roman" w:hint="eastAsia"/>
          <w:i/>
          <w:sz w:val="18"/>
          <w:szCs w:val="18"/>
        </w:rPr>
        <w:t>SOE</w:t>
      </w:r>
      <w:r w:rsidRPr="0010657B">
        <w:rPr>
          <w:rFonts w:ascii="Times New Roman" w:hAnsi="Times New Roman" w:cs="Times New Roman" w:hint="eastAsia"/>
          <w:sz w:val="18"/>
          <w:szCs w:val="18"/>
        </w:rPr>
        <w:t xml:space="preserve"> is 1 if </w:t>
      </w:r>
      <w:r w:rsidRPr="0010657B">
        <w:rPr>
          <w:rFonts w:ascii="Times New Roman" w:hAnsi="Times New Roman" w:cs="Times New Roman"/>
          <w:sz w:val="18"/>
          <w:szCs w:val="18"/>
        </w:rPr>
        <w:t>the</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client</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is</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 xml:space="preserve">state-owned </w:t>
      </w:r>
      <w:r w:rsidRPr="0010657B">
        <w:rPr>
          <w:rFonts w:ascii="Times New Roman" w:hAnsi="Times New Roman" w:cs="Times New Roman" w:hint="eastAsia"/>
          <w:sz w:val="18"/>
          <w:szCs w:val="18"/>
        </w:rPr>
        <w:t>and 0 otherwise.</w:t>
      </w:r>
      <w:r w:rsidRPr="0010657B">
        <w:rPr>
          <w:rFonts w:ascii="Times New Roman" w:hAnsi="Times New Roman" w:cs="Times New Roman"/>
          <w:sz w:val="18"/>
          <w:szCs w:val="18"/>
        </w:rPr>
        <w:t xml:space="preserve"> </w:t>
      </w:r>
      <w:r w:rsidRPr="0010657B">
        <w:rPr>
          <w:rFonts w:ascii="Times New Roman" w:hAnsi="Times New Roman" w:hint="eastAsia"/>
          <w:i/>
          <w:iCs/>
          <w:sz w:val="18"/>
          <w:szCs w:val="18"/>
        </w:rPr>
        <w:t>INVREC_TA</w:t>
      </w:r>
      <w:r w:rsidRPr="0010657B">
        <w:rPr>
          <w:rFonts w:ascii="Times New Roman" w:hAnsi="Times New Roman"/>
          <w:iCs/>
          <w:sz w:val="18"/>
          <w:szCs w:val="18"/>
        </w:rPr>
        <w:t xml:space="preserve"> is total inventory and receivable divided by total assets of the client. </w:t>
      </w:r>
      <w:r w:rsidRPr="0010657B">
        <w:rPr>
          <w:rFonts w:ascii="Times New Roman" w:hAnsi="Times New Roman" w:hint="eastAsia"/>
          <w:i/>
          <w:iCs/>
          <w:sz w:val="18"/>
          <w:szCs w:val="18"/>
        </w:rPr>
        <w:t>CURRENT_RATIO</w:t>
      </w:r>
      <w:r w:rsidRPr="0010657B">
        <w:rPr>
          <w:rFonts w:ascii="Times New Roman" w:hAnsi="Times New Roman"/>
          <w:iCs/>
          <w:sz w:val="18"/>
          <w:szCs w:val="18"/>
        </w:rPr>
        <w:t xml:space="preserve"> is current assets divided by current liabilities of the client. </w:t>
      </w:r>
      <w:r w:rsidRPr="0010657B">
        <w:rPr>
          <w:rFonts w:ascii="Times New Roman" w:hAnsi="Times New Roman"/>
          <w:i/>
          <w:iCs/>
          <w:sz w:val="18"/>
          <w:szCs w:val="18"/>
        </w:rPr>
        <w:t>FRIM_AGE</w:t>
      </w:r>
      <w:r w:rsidRPr="0010657B">
        <w:rPr>
          <w:rFonts w:ascii="Times New Roman" w:hAnsi="Times New Roman" w:cs="Times New Roman"/>
          <w:sz w:val="18"/>
          <w:szCs w:val="18"/>
        </w:rPr>
        <w:t xml:space="preserve"> </w:t>
      </w:r>
      <w:r w:rsidRPr="0010657B">
        <w:rPr>
          <w:rFonts w:ascii="Times New Roman" w:hAnsi="Times New Roman" w:cs="Times New Roman" w:hint="eastAsia"/>
          <w:sz w:val="18"/>
          <w:szCs w:val="18"/>
        </w:rPr>
        <w:t>is the natural log</w:t>
      </w:r>
      <w:r w:rsidR="00A44FF2">
        <w:rPr>
          <w:rFonts w:ascii="Times New Roman" w:hAnsi="Times New Roman" w:cs="Times New Roman"/>
          <w:sz w:val="18"/>
          <w:szCs w:val="18"/>
        </w:rPr>
        <w:t>arithm</w:t>
      </w:r>
      <w:r w:rsidRPr="0010657B">
        <w:rPr>
          <w:rFonts w:ascii="Times New Roman" w:hAnsi="Times New Roman" w:cs="Times New Roman" w:hint="eastAsia"/>
          <w:sz w:val="18"/>
          <w:szCs w:val="18"/>
        </w:rPr>
        <w:t xml:space="preserve"> of the number of years that </w:t>
      </w:r>
      <w:r w:rsidRPr="0010657B">
        <w:rPr>
          <w:rFonts w:ascii="Times New Roman" w:hAnsi="Times New Roman" w:cs="Times New Roman"/>
          <w:sz w:val="18"/>
          <w:szCs w:val="18"/>
        </w:rPr>
        <w:t>the client</w:t>
      </w:r>
      <w:r w:rsidRPr="0010657B">
        <w:rPr>
          <w:rFonts w:ascii="Times New Roman" w:hAnsi="Times New Roman" w:cs="Times New Roman" w:hint="eastAsia"/>
          <w:sz w:val="18"/>
          <w:szCs w:val="18"/>
        </w:rPr>
        <w:t xml:space="preserve"> </w:t>
      </w:r>
      <w:r w:rsidRPr="0010657B">
        <w:rPr>
          <w:rFonts w:ascii="Times New Roman" w:hAnsi="Times New Roman" w:cs="Times New Roman"/>
          <w:sz w:val="18"/>
          <w:szCs w:val="18"/>
        </w:rPr>
        <w:t xml:space="preserve">has been </w:t>
      </w:r>
      <w:r w:rsidRPr="0010657B">
        <w:rPr>
          <w:rFonts w:ascii="Times New Roman" w:hAnsi="Times New Roman" w:cs="Times New Roman" w:hint="eastAsia"/>
          <w:sz w:val="18"/>
          <w:szCs w:val="18"/>
        </w:rPr>
        <w:t>publicly listed</w:t>
      </w:r>
    </w:p>
    <w:p w14:paraId="3FFDC11F" w14:textId="606CAB30" w:rsidR="0010657B" w:rsidRPr="0010657B" w:rsidRDefault="0010657B" w:rsidP="0010657B">
      <w:pPr>
        <w:pStyle w:val="Default"/>
        <w:jc w:val="both"/>
        <w:rPr>
          <w:rFonts w:ascii="Times New Roman" w:hAnsi="Times New Roman" w:cs="Times New Roman"/>
          <w:color w:val="auto"/>
          <w:sz w:val="12"/>
          <w:szCs w:val="12"/>
        </w:rPr>
      </w:pPr>
      <w:r w:rsidRPr="0010657B">
        <w:rPr>
          <w:rFonts w:ascii="Times New Roman" w:hAnsi="Times New Roman" w:cs="Times New Roman"/>
          <w:color w:val="auto"/>
          <w:sz w:val="18"/>
          <w:szCs w:val="18"/>
        </w:rPr>
        <w:t>We use the Wald statistics to test differences between coefficients reported in each row across the Big4 and Non-Big4 audit sub</w:t>
      </w:r>
      <w:r w:rsidR="009726EA">
        <w:rPr>
          <w:rFonts w:ascii="Times New Roman" w:hAnsi="Times New Roman" w:cs="Times New Roman"/>
          <w:color w:val="auto"/>
          <w:sz w:val="18"/>
          <w:szCs w:val="18"/>
        </w:rPr>
        <w:t>-</w:t>
      </w:r>
      <w:r w:rsidRPr="0010657B">
        <w:rPr>
          <w:rFonts w:ascii="Times New Roman" w:hAnsi="Times New Roman" w:cs="Times New Roman"/>
          <w:color w:val="auto"/>
          <w:sz w:val="18"/>
          <w:szCs w:val="18"/>
        </w:rPr>
        <w:t>samples. In calculating the Wald-test, we estimate an extended model pooling all observations and allowing the intercept and all of the slopes for explanatory variables to vary between Big4 and Non-Big4 sub</w:t>
      </w:r>
      <w:r w:rsidR="009726EA">
        <w:rPr>
          <w:rFonts w:ascii="Times New Roman" w:hAnsi="Times New Roman" w:cs="Times New Roman"/>
          <w:color w:val="auto"/>
          <w:sz w:val="18"/>
          <w:szCs w:val="18"/>
        </w:rPr>
        <w:t>-</w:t>
      </w:r>
      <w:r w:rsidRPr="0010657B">
        <w:rPr>
          <w:rFonts w:ascii="Times New Roman" w:hAnsi="Times New Roman" w:cs="Times New Roman"/>
          <w:color w:val="auto"/>
          <w:sz w:val="18"/>
          <w:szCs w:val="18"/>
        </w:rPr>
        <w:t>samples. We report the p-value</w:t>
      </w:r>
      <w:r>
        <w:rPr>
          <w:rFonts w:ascii="Times New Roman" w:hAnsi="Times New Roman" w:cs="Times New Roman"/>
          <w:color w:val="auto"/>
          <w:sz w:val="18"/>
          <w:szCs w:val="18"/>
        </w:rPr>
        <w:t>s</w:t>
      </w:r>
      <w:r w:rsidRPr="0010657B">
        <w:rPr>
          <w:rFonts w:ascii="Times New Roman" w:hAnsi="Times New Roman" w:cs="Times New Roman"/>
          <w:color w:val="auto"/>
          <w:sz w:val="18"/>
          <w:szCs w:val="18"/>
        </w:rPr>
        <w:t xml:space="preserve"> of the Wald-test</w:t>
      </w:r>
      <w:r>
        <w:rPr>
          <w:rFonts w:ascii="Times New Roman" w:hAnsi="Times New Roman" w:cs="Times New Roman"/>
          <w:color w:val="auto"/>
          <w:sz w:val="18"/>
          <w:szCs w:val="18"/>
        </w:rPr>
        <w:t>s</w:t>
      </w:r>
      <w:r w:rsidRPr="0010657B">
        <w:rPr>
          <w:rFonts w:ascii="Times New Roman" w:hAnsi="Times New Roman" w:cs="Times New Roman"/>
          <w:color w:val="auto"/>
          <w:sz w:val="18"/>
          <w:szCs w:val="18"/>
        </w:rPr>
        <w:t xml:space="preserve">. </w:t>
      </w:r>
    </w:p>
    <w:p w14:paraId="5DA5BD90" w14:textId="79F01472" w:rsidR="002829B6" w:rsidRDefault="002829B6" w:rsidP="0010657B">
      <w:pPr>
        <w:ind w:firstLineChars="200" w:firstLine="420"/>
        <w:sectPr w:rsidR="002829B6" w:rsidSect="00FD051A">
          <w:pgSz w:w="16838" w:h="11906" w:orient="landscape"/>
          <w:pgMar w:top="1800" w:right="1440" w:bottom="1800" w:left="1440" w:header="851" w:footer="992" w:gutter="0"/>
          <w:cols w:space="425"/>
          <w:docGrid w:type="lines" w:linePitch="312"/>
        </w:sectPr>
      </w:pPr>
    </w:p>
    <w:p w14:paraId="3A6620BE" w14:textId="77777777" w:rsidR="002829B6" w:rsidRDefault="002829B6" w:rsidP="002829B6">
      <w:pPr>
        <w:spacing w:afterLines="50" w:after="156"/>
        <w:jc w:val="center"/>
      </w:pPr>
      <w:r w:rsidRPr="00620B4B">
        <w:rPr>
          <w:rFonts w:ascii="Times New Roman" w:hAnsi="Times New Roman" w:cs="Times New Roman" w:hint="eastAsia"/>
          <w:szCs w:val="21"/>
        </w:rPr>
        <w:lastRenderedPageBreak/>
        <w:t xml:space="preserve">Table </w:t>
      </w:r>
      <w:r>
        <w:rPr>
          <w:rFonts w:ascii="Times New Roman" w:hAnsi="Times New Roman" w:cs="Times New Roman" w:hint="eastAsia"/>
          <w:szCs w:val="21"/>
        </w:rPr>
        <w:t>8</w:t>
      </w:r>
      <w:r w:rsidRPr="00620B4B">
        <w:rPr>
          <w:rFonts w:ascii="Times New Roman" w:hAnsi="Times New Roman" w:cs="Times New Roman" w:hint="eastAsia"/>
          <w:szCs w:val="21"/>
        </w:rPr>
        <w:t xml:space="preserve"> </w:t>
      </w:r>
      <w:proofErr w:type="gramStart"/>
      <w:r>
        <w:rPr>
          <w:rFonts w:ascii="Times New Roman" w:hAnsi="Times New Roman" w:cs="Times New Roman" w:hint="eastAsia"/>
          <w:szCs w:val="21"/>
        </w:rPr>
        <w:t>The</w:t>
      </w:r>
      <w:proofErr w:type="gramEnd"/>
      <w:r>
        <w:rPr>
          <w:rFonts w:ascii="Times New Roman" w:hAnsi="Times New Roman" w:cs="Times New Roman" w:hint="eastAsia"/>
          <w:szCs w:val="21"/>
        </w:rPr>
        <w:t xml:space="preserve"> Effect of Auditor </w:t>
      </w:r>
      <w:r>
        <w:rPr>
          <w:rFonts w:ascii="Times New Roman" w:hAnsi="Times New Roman" w:cs="Times New Roman"/>
          <w:szCs w:val="21"/>
        </w:rPr>
        <w:t>Departure</w:t>
      </w:r>
      <w:r>
        <w:rPr>
          <w:rFonts w:ascii="Times New Roman" w:hAnsi="Times New Roman" w:cs="Times New Roman" w:hint="eastAsia"/>
          <w:szCs w:val="21"/>
        </w:rPr>
        <w:t xml:space="preserve"> on Audit Quality</w:t>
      </w:r>
    </w:p>
    <w:tbl>
      <w:tblPr>
        <w:tblStyle w:val="ae"/>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222"/>
        <w:gridCol w:w="927"/>
        <w:gridCol w:w="222"/>
        <w:gridCol w:w="1094"/>
        <w:gridCol w:w="222"/>
        <w:gridCol w:w="927"/>
        <w:gridCol w:w="222"/>
        <w:gridCol w:w="1094"/>
        <w:gridCol w:w="222"/>
        <w:gridCol w:w="927"/>
        <w:gridCol w:w="222"/>
        <w:gridCol w:w="1094"/>
        <w:gridCol w:w="222"/>
        <w:gridCol w:w="1114"/>
        <w:gridCol w:w="267"/>
        <w:gridCol w:w="1314"/>
      </w:tblGrid>
      <w:tr w:rsidR="002829B6" w:rsidRPr="001A0839" w14:paraId="2BA7666F" w14:textId="77777777" w:rsidTr="008010AE">
        <w:tc>
          <w:tcPr>
            <w:tcW w:w="0" w:type="auto"/>
            <w:tcBorders>
              <w:top w:val="single" w:sz="12" w:space="0" w:color="auto"/>
              <w:bottom w:val="nil"/>
            </w:tcBorders>
          </w:tcPr>
          <w:p w14:paraId="7B02F448" w14:textId="77777777" w:rsidR="002829B6" w:rsidRPr="001A0839" w:rsidRDefault="002829B6" w:rsidP="008010AE">
            <w:pPr>
              <w:rPr>
                <w:rFonts w:ascii="Times New Roman" w:hAnsi="Times New Roman" w:cs="Times New Roman"/>
                <w:sz w:val="21"/>
                <w:szCs w:val="21"/>
              </w:rPr>
            </w:pPr>
            <w:r w:rsidRPr="001A0839">
              <w:rPr>
                <w:sz w:val="21"/>
                <w:szCs w:val="21"/>
              </w:rPr>
              <w:br w:type="page"/>
            </w:r>
          </w:p>
        </w:tc>
        <w:tc>
          <w:tcPr>
            <w:tcW w:w="0" w:type="auto"/>
            <w:tcBorders>
              <w:top w:val="single" w:sz="12" w:space="0" w:color="auto"/>
              <w:bottom w:val="nil"/>
            </w:tcBorders>
          </w:tcPr>
          <w:p w14:paraId="3B627780" w14:textId="77777777" w:rsidR="002829B6" w:rsidRPr="001A0839" w:rsidRDefault="002829B6" w:rsidP="008010AE">
            <w:pPr>
              <w:rPr>
                <w:rFonts w:ascii="Times New Roman" w:hAnsi="Times New Roman" w:cs="Times New Roman"/>
                <w:sz w:val="21"/>
                <w:szCs w:val="21"/>
              </w:rPr>
            </w:pPr>
          </w:p>
        </w:tc>
        <w:tc>
          <w:tcPr>
            <w:tcW w:w="0" w:type="auto"/>
            <w:gridSpan w:val="3"/>
            <w:tcBorders>
              <w:top w:val="single" w:sz="12" w:space="0" w:color="auto"/>
              <w:bottom w:val="single" w:sz="4" w:space="0" w:color="auto"/>
            </w:tcBorders>
          </w:tcPr>
          <w:p w14:paraId="4B8F4164" w14:textId="77777777" w:rsidR="002829B6" w:rsidRPr="001A0839" w:rsidRDefault="002829B6" w:rsidP="008010AE">
            <w:pPr>
              <w:jc w:val="center"/>
              <w:rPr>
                <w:rFonts w:ascii="Times New Roman" w:hAnsi="Times New Roman" w:cs="Times New Roman"/>
                <w:i/>
                <w:sz w:val="21"/>
                <w:szCs w:val="21"/>
              </w:rPr>
            </w:pPr>
            <w:r w:rsidRPr="001A0839">
              <w:rPr>
                <w:rFonts w:ascii="Times New Roman" w:hAnsi="Times New Roman" w:cs="Times New Roman" w:hint="eastAsia"/>
                <w:i/>
                <w:sz w:val="21"/>
                <w:szCs w:val="21"/>
              </w:rPr>
              <w:t>Full Sample</w:t>
            </w:r>
          </w:p>
        </w:tc>
        <w:tc>
          <w:tcPr>
            <w:tcW w:w="0" w:type="auto"/>
            <w:tcBorders>
              <w:top w:val="single" w:sz="12" w:space="0" w:color="auto"/>
              <w:bottom w:val="nil"/>
            </w:tcBorders>
          </w:tcPr>
          <w:p w14:paraId="51CC75A4" w14:textId="77777777" w:rsidR="002829B6" w:rsidRPr="001A0839" w:rsidRDefault="002829B6" w:rsidP="008010AE">
            <w:pPr>
              <w:jc w:val="center"/>
              <w:rPr>
                <w:rFonts w:ascii="Times New Roman" w:hAnsi="Times New Roman" w:cs="Times New Roman"/>
                <w:i/>
                <w:sz w:val="21"/>
                <w:szCs w:val="21"/>
              </w:rPr>
            </w:pPr>
          </w:p>
        </w:tc>
        <w:tc>
          <w:tcPr>
            <w:tcW w:w="0" w:type="auto"/>
            <w:gridSpan w:val="3"/>
            <w:tcBorders>
              <w:top w:val="single" w:sz="12" w:space="0" w:color="auto"/>
              <w:bottom w:val="single" w:sz="4" w:space="0" w:color="auto"/>
            </w:tcBorders>
          </w:tcPr>
          <w:p w14:paraId="2BC9E607" w14:textId="77777777" w:rsidR="002829B6" w:rsidRPr="001A0839" w:rsidRDefault="002829B6" w:rsidP="008010AE">
            <w:pPr>
              <w:jc w:val="center"/>
              <w:rPr>
                <w:rFonts w:ascii="Times New Roman" w:hAnsi="Times New Roman" w:cs="Times New Roman"/>
                <w:i/>
                <w:sz w:val="21"/>
                <w:szCs w:val="21"/>
              </w:rPr>
            </w:pPr>
            <w:r w:rsidRPr="001A0839">
              <w:rPr>
                <w:rFonts w:ascii="Times New Roman" w:hAnsi="Times New Roman" w:cs="Times New Roman" w:hint="eastAsia"/>
                <w:i/>
                <w:sz w:val="21"/>
                <w:szCs w:val="21"/>
              </w:rPr>
              <w:t>Big</w:t>
            </w:r>
            <w:r w:rsidRPr="001A0839">
              <w:rPr>
                <w:rFonts w:ascii="Times New Roman" w:hAnsi="Times New Roman" w:cs="Times New Roman"/>
                <w:i/>
                <w:sz w:val="21"/>
                <w:szCs w:val="21"/>
              </w:rPr>
              <w:t xml:space="preserve"> </w:t>
            </w:r>
            <w:r w:rsidRPr="001A0839">
              <w:rPr>
                <w:rFonts w:ascii="Times New Roman" w:hAnsi="Times New Roman" w:cs="Times New Roman" w:hint="eastAsia"/>
                <w:i/>
                <w:sz w:val="21"/>
                <w:szCs w:val="21"/>
              </w:rPr>
              <w:t>4 Sample</w:t>
            </w:r>
          </w:p>
        </w:tc>
        <w:tc>
          <w:tcPr>
            <w:tcW w:w="0" w:type="auto"/>
            <w:tcBorders>
              <w:top w:val="single" w:sz="12" w:space="0" w:color="auto"/>
              <w:bottom w:val="nil"/>
            </w:tcBorders>
          </w:tcPr>
          <w:p w14:paraId="7B8A5F06" w14:textId="77777777" w:rsidR="002829B6" w:rsidRPr="001A0839" w:rsidRDefault="002829B6" w:rsidP="008010AE">
            <w:pPr>
              <w:jc w:val="center"/>
              <w:rPr>
                <w:rFonts w:ascii="Times New Roman" w:hAnsi="Times New Roman" w:cs="Times New Roman"/>
                <w:sz w:val="21"/>
                <w:szCs w:val="21"/>
              </w:rPr>
            </w:pPr>
          </w:p>
        </w:tc>
        <w:tc>
          <w:tcPr>
            <w:tcW w:w="0" w:type="auto"/>
            <w:gridSpan w:val="3"/>
            <w:tcBorders>
              <w:top w:val="single" w:sz="12" w:space="0" w:color="auto"/>
              <w:bottom w:val="single" w:sz="4" w:space="0" w:color="auto"/>
            </w:tcBorders>
          </w:tcPr>
          <w:p w14:paraId="066C6A23" w14:textId="77777777" w:rsidR="002829B6" w:rsidRPr="001A0839" w:rsidRDefault="002829B6" w:rsidP="008010AE">
            <w:pPr>
              <w:jc w:val="center"/>
              <w:rPr>
                <w:rFonts w:ascii="Times New Roman" w:hAnsi="Times New Roman" w:cs="Times New Roman"/>
                <w:i/>
                <w:sz w:val="21"/>
                <w:szCs w:val="21"/>
              </w:rPr>
            </w:pPr>
            <w:r w:rsidRPr="001A0839">
              <w:rPr>
                <w:rFonts w:ascii="Times New Roman" w:hAnsi="Times New Roman" w:cs="Times New Roman" w:hint="eastAsia"/>
                <w:i/>
                <w:sz w:val="21"/>
                <w:szCs w:val="21"/>
              </w:rPr>
              <w:t>Non-Big</w:t>
            </w:r>
            <w:r w:rsidRPr="001A0839">
              <w:rPr>
                <w:rFonts w:ascii="Times New Roman" w:hAnsi="Times New Roman" w:cs="Times New Roman"/>
                <w:i/>
                <w:sz w:val="21"/>
                <w:szCs w:val="21"/>
              </w:rPr>
              <w:t xml:space="preserve"> </w:t>
            </w:r>
            <w:r w:rsidRPr="001A0839">
              <w:rPr>
                <w:rFonts w:ascii="Times New Roman" w:hAnsi="Times New Roman" w:cs="Times New Roman" w:hint="eastAsia"/>
                <w:i/>
                <w:sz w:val="21"/>
                <w:szCs w:val="21"/>
              </w:rPr>
              <w:t>4 Sample</w:t>
            </w:r>
          </w:p>
        </w:tc>
        <w:tc>
          <w:tcPr>
            <w:tcW w:w="0" w:type="auto"/>
            <w:tcBorders>
              <w:top w:val="single" w:sz="12" w:space="0" w:color="auto"/>
              <w:bottom w:val="nil"/>
            </w:tcBorders>
          </w:tcPr>
          <w:p w14:paraId="0830650F" w14:textId="77777777" w:rsidR="002829B6" w:rsidRPr="001A0839" w:rsidRDefault="002829B6" w:rsidP="008010AE">
            <w:pPr>
              <w:jc w:val="center"/>
              <w:rPr>
                <w:rFonts w:ascii="Times New Roman" w:hAnsi="Times New Roman" w:cs="Times New Roman"/>
                <w:i/>
                <w:sz w:val="21"/>
                <w:szCs w:val="21"/>
              </w:rPr>
            </w:pPr>
          </w:p>
        </w:tc>
        <w:tc>
          <w:tcPr>
            <w:tcW w:w="0" w:type="auto"/>
            <w:gridSpan w:val="3"/>
            <w:tcBorders>
              <w:top w:val="single" w:sz="12" w:space="0" w:color="auto"/>
              <w:bottom w:val="single" w:sz="4" w:space="0" w:color="auto"/>
            </w:tcBorders>
          </w:tcPr>
          <w:p w14:paraId="688801AF" w14:textId="77777777" w:rsidR="00930BE1" w:rsidRDefault="0010657B" w:rsidP="008010AE">
            <w:pPr>
              <w:jc w:val="center"/>
              <w:rPr>
                <w:rFonts w:ascii="Times New Roman" w:hAnsi="Times New Roman" w:cs="Times New Roman"/>
                <w:i/>
                <w:sz w:val="21"/>
                <w:szCs w:val="21"/>
              </w:rPr>
            </w:pPr>
            <w:r>
              <w:rPr>
                <w:rFonts w:ascii="Times New Roman" w:hAnsi="Times New Roman" w:cs="Times New Roman"/>
                <w:i/>
                <w:sz w:val="21"/>
                <w:szCs w:val="21"/>
              </w:rPr>
              <w:t xml:space="preserve">Coefficient Difference </w:t>
            </w:r>
          </w:p>
          <w:p w14:paraId="43A1A799" w14:textId="44B57B5A" w:rsidR="002829B6" w:rsidRPr="001A0839" w:rsidRDefault="0010657B" w:rsidP="008010AE">
            <w:pPr>
              <w:jc w:val="center"/>
              <w:rPr>
                <w:rFonts w:ascii="Times New Roman" w:hAnsi="Times New Roman" w:cs="Times New Roman"/>
                <w:i/>
                <w:sz w:val="21"/>
                <w:szCs w:val="21"/>
              </w:rPr>
            </w:pPr>
            <w:r>
              <w:rPr>
                <w:rFonts w:ascii="Times New Roman" w:hAnsi="Times New Roman" w:cs="Times New Roman"/>
                <w:i/>
                <w:sz w:val="21"/>
                <w:szCs w:val="21"/>
              </w:rPr>
              <w:t>between</w:t>
            </w:r>
            <w:r w:rsidR="002829B6" w:rsidRPr="001A0839">
              <w:rPr>
                <w:rFonts w:ascii="Times New Roman" w:hAnsi="Times New Roman" w:cs="Times New Roman"/>
                <w:i/>
                <w:sz w:val="21"/>
                <w:szCs w:val="21"/>
              </w:rPr>
              <w:t xml:space="preserve"> </w:t>
            </w:r>
            <w:r w:rsidR="002829B6" w:rsidRPr="001A0839">
              <w:rPr>
                <w:rFonts w:ascii="Times New Roman" w:hAnsi="Times New Roman" w:cs="Times New Roman" w:hint="eastAsia"/>
                <w:i/>
                <w:sz w:val="21"/>
                <w:szCs w:val="21"/>
              </w:rPr>
              <w:t>Big</w:t>
            </w:r>
            <w:r w:rsidR="002829B6" w:rsidRPr="001A0839">
              <w:rPr>
                <w:rFonts w:ascii="Times New Roman" w:hAnsi="Times New Roman" w:cs="Times New Roman"/>
                <w:i/>
                <w:sz w:val="21"/>
                <w:szCs w:val="21"/>
              </w:rPr>
              <w:t xml:space="preserve"> </w:t>
            </w:r>
            <w:r w:rsidR="002829B6" w:rsidRPr="001A0839">
              <w:rPr>
                <w:rFonts w:ascii="Times New Roman" w:hAnsi="Times New Roman" w:cs="Times New Roman" w:hint="eastAsia"/>
                <w:i/>
                <w:sz w:val="21"/>
                <w:szCs w:val="21"/>
              </w:rPr>
              <w:t>4</w:t>
            </w:r>
            <w:r w:rsidR="002829B6" w:rsidRPr="001A0839">
              <w:rPr>
                <w:rFonts w:ascii="Times New Roman" w:hAnsi="Times New Roman" w:cs="Times New Roman"/>
                <w:i/>
                <w:sz w:val="21"/>
                <w:szCs w:val="21"/>
              </w:rPr>
              <w:t xml:space="preserve"> and </w:t>
            </w:r>
            <w:r w:rsidR="002829B6" w:rsidRPr="001A0839">
              <w:rPr>
                <w:rFonts w:ascii="Times New Roman" w:hAnsi="Times New Roman" w:cs="Times New Roman" w:hint="eastAsia"/>
                <w:i/>
                <w:sz w:val="21"/>
                <w:szCs w:val="21"/>
              </w:rPr>
              <w:t>Non-Big</w:t>
            </w:r>
            <w:r w:rsidR="002829B6" w:rsidRPr="001A0839">
              <w:rPr>
                <w:rFonts w:ascii="Times New Roman" w:hAnsi="Times New Roman" w:cs="Times New Roman"/>
                <w:i/>
                <w:sz w:val="21"/>
                <w:szCs w:val="21"/>
              </w:rPr>
              <w:t xml:space="preserve"> </w:t>
            </w:r>
            <w:r w:rsidR="002829B6" w:rsidRPr="001A0839">
              <w:rPr>
                <w:rFonts w:ascii="Times New Roman" w:hAnsi="Times New Roman" w:cs="Times New Roman" w:hint="eastAsia"/>
                <w:i/>
                <w:sz w:val="21"/>
                <w:szCs w:val="21"/>
              </w:rPr>
              <w:t>4</w:t>
            </w:r>
          </w:p>
        </w:tc>
      </w:tr>
      <w:tr w:rsidR="0010657B" w:rsidRPr="001A0839" w14:paraId="472FCAFF" w14:textId="77777777" w:rsidTr="008010AE">
        <w:trPr>
          <w:trHeight w:val="317"/>
        </w:trPr>
        <w:tc>
          <w:tcPr>
            <w:tcW w:w="0" w:type="auto"/>
            <w:tcBorders>
              <w:top w:val="nil"/>
            </w:tcBorders>
          </w:tcPr>
          <w:p w14:paraId="50117F99" w14:textId="77777777" w:rsidR="002829B6" w:rsidRPr="001A0839" w:rsidRDefault="002829B6" w:rsidP="008010AE">
            <w:pPr>
              <w:rPr>
                <w:rFonts w:ascii="Times New Roman" w:hAnsi="Times New Roman" w:cs="Times New Roman"/>
                <w:sz w:val="21"/>
                <w:szCs w:val="21"/>
              </w:rPr>
            </w:pPr>
          </w:p>
        </w:tc>
        <w:tc>
          <w:tcPr>
            <w:tcW w:w="0" w:type="auto"/>
            <w:tcBorders>
              <w:top w:val="nil"/>
            </w:tcBorders>
          </w:tcPr>
          <w:p w14:paraId="4A58F12A" w14:textId="77777777" w:rsidR="002829B6" w:rsidRPr="001A0839" w:rsidRDefault="002829B6" w:rsidP="008010AE">
            <w:pPr>
              <w:rPr>
                <w:rFonts w:ascii="Times New Roman" w:hAnsi="Times New Roman" w:cs="Times New Roman"/>
                <w:sz w:val="21"/>
                <w:szCs w:val="21"/>
              </w:rPr>
            </w:pPr>
          </w:p>
        </w:tc>
        <w:tc>
          <w:tcPr>
            <w:tcW w:w="0" w:type="auto"/>
            <w:tcBorders>
              <w:top w:val="single" w:sz="4" w:space="0" w:color="auto"/>
            </w:tcBorders>
          </w:tcPr>
          <w:p w14:paraId="5128B744" w14:textId="039A6EF0"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hint="eastAsia"/>
                <w:i/>
                <w:sz w:val="20"/>
                <w:szCs w:val="20"/>
              </w:rPr>
              <w:t>ABS_DA</w:t>
            </w:r>
          </w:p>
        </w:tc>
        <w:tc>
          <w:tcPr>
            <w:tcW w:w="0" w:type="auto"/>
            <w:tcBorders>
              <w:top w:val="single" w:sz="4" w:space="0" w:color="auto"/>
            </w:tcBorders>
          </w:tcPr>
          <w:p w14:paraId="220B91D5" w14:textId="77777777" w:rsidR="002829B6" w:rsidRPr="0037232B" w:rsidRDefault="002829B6" w:rsidP="008010AE">
            <w:pPr>
              <w:jc w:val="center"/>
              <w:rPr>
                <w:rFonts w:ascii="Times New Roman" w:hAnsi="Times New Roman" w:cs="Times New Roman"/>
                <w:i/>
                <w:sz w:val="20"/>
                <w:szCs w:val="20"/>
              </w:rPr>
            </w:pPr>
          </w:p>
        </w:tc>
        <w:tc>
          <w:tcPr>
            <w:tcW w:w="0" w:type="auto"/>
            <w:tcBorders>
              <w:top w:val="single" w:sz="4" w:space="0" w:color="auto"/>
            </w:tcBorders>
          </w:tcPr>
          <w:p w14:paraId="30E661F6" w14:textId="3587C94A"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i/>
                <w:sz w:val="20"/>
                <w:szCs w:val="20"/>
              </w:rPr>
              <w:t>FIN_REST</w:t>
            </w:r>
          </w:p>
        </w:tc>
        <w:tc>
          <w:tcPr>
            <w:tcW w:w="0" w:type="auto"/>
            <w:tcBorders>
              <w:top w:val="nil"/>
            </w:tcBorders>
          </w:tcPr>
          <w:p w14:paraId="1148DC15" w14:textId="77777777" w:rsidR="002829B6" w:rsidRPr="0037232B" w:rsidRDefault="002829B6" w:rsidP="008010AE">
            <w:pPr>
              <w:jc w:val="center"/>
              <w:rPr>
                <w:rFonts w:ascii="Times New Roman" w:hAnsi="Times New Roman" w:cs="Times New Roman"/>
                <w:i/>
                <w:sz w:val="20"/>
                <w:szCs w:val="20"/>
              </w:rPr>
            </w:pPr>
          </w:p>
        </w:tc>
        <w:tc>
          <w:tcPr>
            <w:tcW w:w="0" w:type="auto"/>
            <w:tcBorders>
              <w:top w:val="single" w:sz="4" w:space="0" w:color="auto"/>
            </w:tcBorders>
          </w:tcPr>
          <w:p w14:paraId="332FD092" w14:textId="3E516DD2"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hint="eastAsia"/>
                <w:i/>
                <w:sz w:val="20"/>
                <w:szCs w:val="20"/>
              </w:rPr>
              <w:t>ABS_DA</w:t>
            </w:r>
          </w:p>
        </w:tc>
        <w:tc>
          <w:tcPr>
            <w:tcW w:w="0" w:type="auto"/>
            <w:tcBorders>
              <w:top w:val="single" w:sz="4" w:space="0" w:color="auto"/>
            </w:tcBorders>
          </w:tcPr>
          <w:p w14:paraId="4C613AB1" w14:textId="77777777" w:rsidR="002829B6" w:rsidRPr="0037232B" w:rsidRDefault="002829B6" w:rsidP="008010AE">
            <w:pPr>
              <w:jc w:val="center"/>
              <w:rPr>
                <w:rFonts w:ascii="Times New Roman" w:hAnsi="Times New Roman" w:cs="Times New Roman"/>
                <w:i/>
                <w:sz w:val="20"/>
                <w:szCs w:val="20"/>
              </w:rPr>
            </w:pPr>
          </w:p>
        </w:tc>
        <w:tc>
          <w:tcPr>
            <w:tcW w:w="0" w:type="auto"/>
            <w:tcBorders>
              <w:top w:val="single" w:sz="4" w:space="0" w:color="auto"/>
            </w:tcBorders>
          </w:tcPr>
          <w:p w14:paraId="49158758" w14:textId="2D3EBB33"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i/>
                <w:sz w:val="20"/>
                <w:szCs w:val="20"/>
              </w:rPr>
              <w:t>FIN_REST</w:t>
            </w:r>
          </w:p>
        </w:tc>
        <w:tc>
          <w:tcPr>
            <w:tcW w:w="0" w:type="auto"/>
            <w:tcBorders>
              <w:top w:val="nil"/>
            </w:tcBorders>
          </w:tcPr>
          <w:p w14:paraId="59F61C26" w14:textId="77777777" w:rsidR="002829B6" w:rsidRPr="0037232B" w:rsidRDefault="002829B6" w:rsidP="008010AE">
            <w:pPr>
              <w:jc w:val="center"/>
              <w:rPr>
                <w:rFonts w:ascii="Times New Roman" w:hAnsi="Times New Roman" w:cs="Times New Roman"/>
                <w:sz w:val="20"/>
                <w:szCs w:val="20"/>
              </w:rPr>
            </w:pPr>
          </w:p>
        </w:tc>
        <w:tc>
          <w:tcPr>
            <w:tcW w:w="0" w:type="auto"/>
            <w:tcBorders>
              <w:top w:val="single" w:sz="4" w:space="0" w:color="auto"/>
            </w:tcBorders>
          </w:tcPr>
          <w:p w14:paraId="51A2CE32" w14:textId="55D014FE"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hint="eastAsia"/>
                <w:i/>
                <w:sz w:val="20"/>
                <w:szCs w:val="20"/>
              </w:rPr>
              <w:t>ABS_DA</w:t>
            </w:r>
          </w:p>
        </w:tc>
        <w:tc>
          <w:tcPr>
            <w:tcW w:w="0" w:type="auto"/>
            <w:tcBorders>
              <w:top w:val="single" w:sz="4" w:space="0" w:color="auto"/>
            </w:tcBorders>
          </w:tcPr>
          <w:p w14:paraId="6DCD3FAF" w14:textId="77777777" w:rsidR="002829B6" w:rsidRPr="0037232B" w:rsidRDefault="002829B6" w:rsidP="008010AE">
            <w:pPr>
              <w:jc w:val="center"/>
              <w:rPr>
                <w:rFonts w:ascii="Times New Roman" w:hAnsi="Times New Roman" w:cs="Times New Roman"/>
                <w:i/>
                <w:sz w:val="20"/>
                <w:szCs w:val="20"/>
              </w:rPr>
            </w:pPr>
          </w:p>
        </w:tc>
        <w:tc>
          <w:tcPr>
            <w:tcW w:w="0" w:type="auto"/>
            <w:tcBorders>
              <w:top w:val="single" w:sz="4" w:space="0" w:color="auto"/>
            </w:tcBorders>
          </w:tcPr>
          <w:p w14:paraId="76110F83" w14:textId="29C577B3" w:rsidR="002829B6" w:rsidRPr="0037232B" w:rsidRDefault="00C81CE3" w:rsidP="008010AE">
            <w:pPr>
              <w:rPr>
                <w:rFonts w:ascii="Times New Roman" w:hAnsi="Times New Roman" w:cs="Times New Roman"/>
                <w:i/>
                <w:sz w:val="20"/>
                <w:szCs w:val="20"/>
              </w:rPr>
            </w:pPr>
            <w:r>
              <w:rPr>
                <w:rFonts w:ascii="Times New Roman" w:hAnsi="Times New Roman" w:cs="Times New Roman"/>
                <w:i/>
                <w:sz w:val="20"/>
                <w:szCs w:val="20"/>
              </w:rPr>
              <w:t>FIN_REST</w:t>
            </w:r>
          </w:p>
        </w:tc>
        <w:tc>
          <w:tcPr>
            <w:tcW w:w="0" w:type="auto"/>
            <w:tcBorders>
              <w:top w:val="nil"/>
              <w:bottom w:val="single" w:sz="4" w:space="0" w:color="auto"/>
            </w:tcBorders>
          </w:tcPr>
          <w:p w14:paraId="078D06DC" w14:textId="77777777" w:rsidR="002829B6" w:rsidRPr="0037232B" w:rsidRDefault="002829B6" w:rsidP="008010AE">
            <w:pPr>
              <w:jc w:val="center"/>
              <w:rPr>
                <w:rFonts w:ascii="Times New Roman" w:hAnsi="Times New Roman" w:cs="Times New Roman"/>
                <w:i/>
                <w:sz w:val="20"/>
                <w:szCs w:val="20"/>
              </w:rPr>
            </w:pPr>
          </w:p>
        </w:tc>
        <w:tc>
          <w:tcPr>
            <w:tcW w:w="0" w:type="auto"/>
            <w:tcBorders>
              <w:top w:val="single" w:sz="4" w:space="0" w:color="auto"/>
            </w:tcBorders>
          </w:tcPr>
          <w:p w14:paraId="484CD98C" w14:textId="38923201"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hint="eastAsia"/>
                <w:i/>
                <w:sz w:val="20"/>
                <w:szCs w:val="20"/>
              </w:rPr>
              <w:t>ABS_DA</w:t>
            </w:r>
          </w:p>
        </w:tc>
        <w:tc>
          <w:tcPr>
            <w:tcW w:w="0" w:type="auto"/>
            <w:tcBorders>
              <w:top w:val="single" w:sz="4" w:space="0" w:color="auto"/>
            </w:tcBorders>
          </w:tcPr>
          <w:p w14:paraId="4742AF78" w14:textId="77777777" w:rsidR="002829B6" w:rsidRPr="0037232B" w:rsidRDefault="002829B6" w:rsidP="008010AE">
            <w:pPr>
              <w:jc w:val="center"/>
              <w:rPr>
                <w:rFonts w:ascii="Times New Roman" w:hAnsi="Times New Roman" w:cs="Times New Roman"/>
                <w:i/>
                <w:sz w:val="20"/>
                <w:szCs w:val="20"/>
              </w:rPr>
            </w:pPr>
          </w:p>
        </w:tc>
        <w:tc>
          <w:tcPr>
            <w:tcW w:w="0" w:type="auto"/>
            <w:tcBorders>
              <w:top w:val="single" w:sz="4" w:space="0" w:color="auto"/>
            </w:tcBorders>
          </w:tcPr>
          <w:p w14:paraId="64525FBD" w14:textId="572C6657" w:rsidR="002829B6" w:rsidRPr="0037232B" w:rsidRDefault="00C81CE3" w:rsidP="008010AE">
            <w:pPr>
              <w:jc w:val="center"/>
              <w:rPr>
                <w:rFonts w:ascii="Times New Roman" w:hAnsi="Times New Roman" w:cs="Times New Roman"/>
                <w:i/>
                <w:sz w:val="20"/>
                <w:szCs w:val="20"/>
              </w:rPr>
            </w:pPr>
            <w:r>
              <w:rPr>
                <w:rFonts w:ascii="Times New Roman" w:hAnsi="Times New Roman" w:cs="Times New Roman"/>
                <w:i/>
                <w:sz w:val="20"/>
                <w:szCs w:val="20"/>
              </w:rPr>
              <w:t>FIN_REST</w:t>
            </w:r>
          </w:p>
        </w:tc>
      </w:tr>
      <w:tr w:rsidR="0010657B" w:rsidRPr="001A0839" w14:paraId="4FFAD7C4" w14:textId="77777777" w:rsidTr="008010AE">
        <w:trPr>
          <w:trHeight w:hRule="exact" w:val="624"/>
        </w:trPr>
        <w:tc>
          <w:tcPr>
            <w:tcW w:w="0" w:type="auto"/>
            <w:tcBorders>
              <w:top w:val="single" w:sz="4" w:space="0" w:color="auto"/>
            </w:tcBorders>
          </w:tcPr>
          <w:p w14:paraId="0F8B83B6" w14:textId="77777777" w:rsidR="002829B6" w:rsidRPr="001A0839" w:rsidRDefault="002829B6" w:rsidP="008010AE">
            <w:pPr>
              <w:rPr>
                <w:rFonts w:ascii="Times New Roman" w:hAnsi="Times New Roman" w:cs="Times New Roman"/>
                <w:sz w:val="21"/>
                <w:szCs w:val="21"/>
              </w:rPr>
            </w:pPr>
            <w:r w:rsidRPr="001A0839">
              <w:rPr>
                <w:rFonts w:ascii="Times New Roman" w:hAnsi="Times New Roman" w:cs="Times New Roman" w:hint="eastAsia"/>
                <w:sz w:val="21"/>
                <w:szCs w:val="21"/>
              </w:rPr>
              <w:t>Intercept</w:t>
            </w:r>
          </w:p>
        </w:tc>
        <w:tc>
          <w:tcPr>
            <w:tcW w:w="0" w:type="auto"/>
            <w:tcBorders>
              <w:top w:val="single" w:sz="4" w:space="0" w:color="auto"/>
            </w:tcBorders>
          </w:tcPr>
          <w:p w14:paraId="7648A63F" w14:textId="77777777" w:rsidR="002829B6" w:rsidRPr="001A0839" w:rsidRDefault="002829B6" w:rsidP="008010AE">
            <w:pPr>
              <w:rPr>
                <w:rFonts w:ascii="Times New Roman" w:hAnsi="Times New Roman" w:cs="Times New Roman"/>
                <w:sz w:val="21"/>
                <w:szCs w:val="21"/>
              </w:rPr>
            </w:pPr>
          </w:p>
        </w:tc>
        <w:tc>
          <w:tcPr>
            <w:tcW w:w="0" w:type="auto"/>
            <w:tcBorders>
              <w:top w:val="single" w:sz="4" w:space="0" w:color="auto"/>
              <w:bottom w:val="nil"/>
            </w:tcBorders>
          </w:tcPr>
          <w:p w14:paraId="5C1EA38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29</w:t>
            </w:r>
          </w:p>
          <w:p w14:paraId="1E73D6B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753)</w:t>
            </w:r>
          </w:p>
        </w:tc>
        <w:tc>
          <w:tcPr>
            <w:tcW w:w="0" w:type="auto"/>
            <w:tcBorders>
              <w:top w:val="single" w:sz="4" w:space="0" w:color="auto"/>
              <w:bottom w:val="nil"/>
            </w:tcBorders>
          </w:tcPr>
          <w:p w14:paraId="5D00390A"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6C990E5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1.</w:t>
            </w:r>
            <w:r w:rsidRPr="001A0839">
              <w:rPr>
                <w:rFonts w:ascii="Times New Roman" w:hAnsi="Times New Roman" w:cs="Times New Roman"/>
                <w:sz w:val="21"/>
                <w:szCs w:val="21"/>
              </w:rPr>
              <w:t>472</w:t>
            </w:r>
          </w:p>
          <w:p w14:paraId="46C749E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46)</w:t>
            </w:r>
          </w:p>
        </w:tc>
        <w:tc>
          <w:tcPr>
            <w:tcW w:w="0" w:type="auto"/>
            <w:tcBorders>
              <w:top w:val="single" w:sz="4" w:space="0" w:color="auto"/>
              <w:bottom w:val="nil"/>
            </w:tcBorders>
          </w:tcPr>
          <w:p w14:paraId="666A6B18"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1B9B6B8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20</w:t>
            </w:r>
          </w:p>
          <w:p w14:paraId="347A1FB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0.8</w:t>
            </w:r>
            <w:r w:rsidRPr="001A0839">
              <w:rPr>
                <w:rFonts w:ascii="Times New Roman" w:hAnsi="Times New Roman" w:cs="Times New Roman"/>
                <w:sz w:val="21"/>
                <w:szCs w:val="21"/>
              </w:rPr>
              <w:t>24)</w:t>
            </w:r>
          </w:p>
        </w:tc>
        <w:tc>
          <w:tcPr>
            <w:tcW w:w="0" w:type="auto"/>
            <w:tcBorders>
              <w:top w:val="single" w:sz="4" w:space="0" w:color="auto"/>
              <w:bottom w:val="nil"/>
            </w:tcBorders>
          </w:tcPr>
          <w:p w14:paraId="4C20B136"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1D3B41C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1.135</w:t>
            </w:r>
          </w:p>
          <w:p w14:paraId="05565A7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59)</w:t>
            </w:r>
          </w:p>
        </w:tc>
        <w:tc>
          <w:tcPr>
            <w:tcW w:w="0" w:type="auto"/>
            <w:tcBorders>
              <w:top w:val="single" w:sz="4" w:space="0" w:color="auto"/>
              <w:bottom w:val="nil"/>
            </w:tcBorders>
          </w:tcPr>
          <w:p w14:paraId="5CDA2AED"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38ADA4C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35</w:t>
            </w:r>
          </w:p>
          <w:p w14:paraId="7898637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638)</w:t>
            </w:r>
          </w:p>
        </w:tc>
        <w:tc>
          <w:tcPr>
            <w:tcW w:w="0" w:type="auto"/>
            <w:tcBorders>
              <w:top w:val="single" w:sz="4" w:space="0" w:color="auto"/>
              <w:bottom w:val="nil"/>
            </w:tcBorders>
          </w:tcPr>
          <w:p w14:paraId="092C3335"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7FB5387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1.</w:t>
            </w:r>
            <w:r w:rsidRPr="001A0839">
              <w:rPr>
                <w:rFonts w:ascii="Times New Roman" w:hAnsi="Times New Roman" w:cs="Times New Roman"/>
                <w:sz w:val="21"/>
                <w:szCs w:val="21"/>
              </w:rPr>
              <w:t>629</w:t>
            </w:r>
          </w:p>
          <w:p w14:paraId="6644209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35)</w:t>
            </w:r>
          </w:p>
        </w:tc>
        <w:tc>
          <w:tcPr>
            <w:tcW w:w="0" w:type="auto"/>
            <w:tcBorders>
              <w:top w:val="single" w:sz="4" w:space="0" w:color="auto"/>
              <w:bottom w:val="nil"/>
            </w:tcBorders>
          </w:tcPr>
          <w:p w14:paraId="5EA4431C"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5EAF70B9"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0B844419" w14:textId="77777777" w:rsidR="002829B6" w:rsidRPr="001A0839" w:rsidRDefault="002829B6" w:rsidP="008010AE">
            <w:pPr>
              <w:jc w:val="center"/>
              <w:rPr>
                <w:rFonts w:ascii="Times New Roman" w:hAnsi="Times New Roman" w:cs="Times New Roman"/>
                <w:sz w:val="21"/>
                <w:szCs w:val="21"/>
              </w:rPr>
            </w:pPr>
          </w:p>
        </w:tc>
        <w:tc>
          <w:tcPr>
            <w:tcW w:w="0" w:type="auto"/>
            <w:tcBorders>
              <w:top w:val="single" w:sz="4" w:space="0" w:color="auto"/>
              <w:bottom w:val="nil"/>
            </w:tcBorders>
          </w:tcPr>
          <w:p w14:paraId="6C353338" w14:textId="77777777" w:rsidR="002829B6" w:rsidRPr="001A0839" w:rsidRDefault="002829B6" w:rsidP="008010AE">
            <w:pPr>
              <w:jc w:val="center"/>
              <w:rPr>
                <w:rFonts w:ascii="Times New Roman" w:hAnsi="Times New Roman" w:cs="Times New Roman"/>
                <w:sz w:val="21"/>
                <w:szCs w:val="21"/>
              </w:rPr>
            </w:pPr>
          </w:p>
        </w:tc>
      </w:tr>
      <w:tr w:rsidR="0010657B" w:rsidRPr="001A0839" w14:paraId="14123092" w14:textId="77777777" w:rsidTr="008010AE">
        <w:trPr>
          <w:trHeight w:hRule="exact" w:val="624"/>
        </w:trPr>
        <w:tc>
          <w:tcPr>
            <w:tcW w:w="0" w:type="auto"/>
          </w:tcPr>
          <w:p w14:paraId="65344DBF" w14:textId="1DF43901" w:rsidR="002829B6" w:rsidRPr="001A0839" w:rsidRDefault="00580B8F" w:rsidP="008010AE">
            <w:pPr>
              <w:rPr>
                <w:rFonts w:ascii="Times New Roman" w:hAnsi="Times New Roman" w:cs="Times New Roman"/>
                <w:i/>
                <w:sz w:val="21"/>
                <w:szCs w:val="21"/>
              </w:rPr>
            </w:pPr>
            <w:r>
              <w:rPr>
                <w:rFonts w:ascii="Times New Roman" w:hAnsi="Times New Roman" w:cs="Times New Roman" w:hint="eastAsia"/>
                <w:i/>
                <w:sz w:val="21"/>
                <w:szCs w:val="21"/>
              </w:rPr>
              <w:t>DEPARTURE</w:t>
            </w:r>
          </w:p>
        </w:tc>
        <w:tc>
          <w:tcPr>
            <w:tcW w:w="0" w:type="auto"/>
          </w:tcPr>
          <w:p w14:paraId="22978689" w14:textId="77777777" w:rsidR="002829B6" w:rsidRPr="001A0839" w:rsidRDefault="002829B6" w:rsidP="008010AE">
            <w:pPr>
              <w:rPr>
                <w:rFonts w:ascii="Times New Roman" w:hAnsi="Times New Roman" w:cs="Times New Roman"/>
                <w:sz w:val="21"/>
                <w:szCs w:val="21"/>
              </w:rPr>
            </w:pPr>
          </w:p>
        </w:tc>
        <w:tc>
          <w:tcPr>
            <w:tcW w:w="0" w:type="auto"/>
            <w:tcBorders>
              <w:top w:val="nil"/>
            </w:tcBorders>
          </w:tcPr>
          <w:p w14:paraId="2A10E9B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16</w:t>
            </w:r>
          </w:p>
          <w:p w14:paraId="65E226C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415)</w:t>
            </w:r>
          </w:p>
        </w:tc>
        <w:tc>
          <w:tcPr>
            <w:tcW w:w="0" w:type="auto"/>
            <w:tcBorders>
              <w:top w:val="nil"/>
            </w:tcBorders>
          </w:tcPr>
          <w:p w14:paraId="2FF6ADAF"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2571E30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0.04</w:t>
            </w:r>
            <w:r w:rsidRPr="001A0839">
              <w:rPr>
                <w:rFonts w:ascii="Times New Roman" w:hAnsi="Times New Roman" w:cs="Times New Roman"/>
                <w:sz w:val="21"/>
                <w:szCs w:val="21"/>
              </w:rPr>
              <w:t>9</w:t>
            </w:r>
          </w:p>
          <w:p w14:paraId="1D20205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491)</w:t>
            </w:r>
          </w:p>
        </w:tc>
        <w:tc>
          <w:tcPr>
            <w:tcW w:w="0" w:type="auto"/>
            <w:tcBorders>
              <w:top w:val="nil"/>
            </w:tcBorders>
          </w:tcPr>
          <w:p w14:paraId="7485B9C4"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4934805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10</w:t>
            </w:r>
          </w:p>
          <w:p w14:paraId="7E2BCE2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596)</w:t>
            </w:r>
          </w:p>
        </w:tc>
        <w:tc>
          <w:tcPr>
            <w:tcW w:w="0" w:type="auto"/>
            <w:tcBorders>
              <w:top w:val="nil"/>
            </w:tcBorders>
          </w:tcPr>
          <w:p w14:paraId="7191DFB3"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043FD52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28</w:t>
            </w:r>
          </w:p>
          <w:p w14:paraId="1FE228F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532)</w:t>
            </w:r>
          </w:p>
        </w:tc>
        <w:tc>
          <w:tcPr>
            <w:tcW w:w="0" w:type="auto"/>
            <w:tcBorders>
              <w:top w:val="nil"/>
            </w:tcBorders>
          </w:tcPr>
          <w:p w14:paraId="424B659A"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618589C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17</w:t>
            </w:r>
          </w:p>
          <w:p w14:paraId="5B047AE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369)</w:t>
            </w:r>
          </w:p>
        </w:tc>
        <w:tc>
          <w:tcPr>
            <w:tcW w:w="0" w:type="auto"/>
            <w:tcBorders>
              <w:top w:val="nil"/>
            </w:tcBorders>
          </w:tcPr>
          <w:p w14:paraId="55EBCC4E"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5209A4C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54</w:t>
            </w:r>
          </w:p>
          <w:p w14:paraId="5702407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330)</w:t>
            </w:r>
          </w:p>
        </w:tc>
        <w:tc>
          <w:tcPr>
            <w:tcW w:w="0" w:type="auto"/>
            <w:tcBorders>
              <w:top w:val="nil"/>
            </w:tcBorders>
          </w:tcPr>
          <w:p w14:paraId="0C706349"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4E9DAEA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7</w:t>
            </w:r>
          </w:p>
          <w:p w14:paraId="1241186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(0.870)</w:t>
            </w:r>
          </w:p>
        </w:tc>
        <w:tc>
          <w:tcPr>
            <w:tcW w:w="0" w:type="auto"/>
            <w:tcBorders>
              <w:top w:val="nil"/>
            </w:tcBorders>
          </w:tcPr>
          <w:p w14:paraId="6652E171"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149F8FB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-0.02</w:t>
            </w:r>
            <w:r w:rsidRPr="001A0839">
              <w:rPr>
                <w:rFonts w:ascii="Times New Roman" w:hAnsi="Times New Roman" w:cs="Times New Roman"/>
                <w:sz w:val="21"/>
                <w:szCs w:val="21"/>
              </w:rPr>
              <w:t>6</w:t>
            </w:r>
          </w:p>
          <w:p w14:paraId="4858DC8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(0.094)</w:t>
            </w:r>
          </w:p>
        </w:tc>
      </w:tr>
      <w:tr w:rsidR="0010657B" w:rsidRPr="001A0839" w14:paraId="4CCB4795" w14:textId="77777777" w:rsidTr="008010AE">
        <w:trPr>
          <w:trHeight w:hRule="exact" w:val="624"/>
        </w:trPr>
        <w:tc>
          <w:tcPr>
            <w:tcW w:w="0" w:type="auto"/>
          </w:tcPr>
          <w:p w14:paraId="18DE039E" w14:textId="6350B0CD"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POST</w:t>
            </w:r>
          </w:p>
        </w:tc>
        <w:tc>
          <w:tcPr>
            <w:tcW w:w="0" w:type="auto"/>
          </w:tcPr>
          <w:p w14:paraId="183D8F2E" w14:textId="77777777" w:rsidR="002829B6" w:rsidRPr="001A0839" w:rsidRDefault="002829B6" w:rsidP="008010AE">
            <w:pPr>
              <w:rPr>
                <w:rFonts w:ascii="Times New Roman" w:hAnsi="Times New Roman" w:cs="Times New Roman"/>
                <w:sz w:val="21"/>
                <w:szCs w:val="21"/>
              </w:rPr>
            </w:pPr>
          </w:p>
        </w:tc>
        <w:tc>
          <w:tcPr>
            <w:tcW w:w="0" w:type="auto"/>
          </w:tcPr>
          <w:p w14:paraId="0CAA95D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11</w:t>
            </w:r>
          </w:p>
          <w:p w14:paraId="0742AFC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735)</w:t>
            </w:r>
          </w:p>
        </w:tc>
        <w:tc>
          <w:tcPr>
            <w:tcW w:w="0" w:type="auto"/>
          </w:tcPr>
          <w:p w14:paraId="245D020A" w14:textId="77777777" w:rsidR="002829B6" w:rsidRPr="001A0839" w:rsidRDefault="002829B6" w:rsidP="008010AE">
            <w:pPr>
              <w:jc w:val="center"/>
              <w:rPr>
                <w:rFonts w:ascii="Times New Roman" w:hAnsi="Times New Roman" w:cs="Times New Roman"/>
                <w:sz w:val="21"/>
                <w:szCs w:val="21"/>
              </w:rPr>
            </w:pPr>
          </w:p>
        </w:tc>
        <w:tc>
          <w:tcPr>
            <w:tcW w:w="0" w:type="auto"/>
          </w:tcPr>
          <w:p w14:paraId="1F23F05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33</w:t>
            </w:r>
          </w:p>
          <w:p w14:paraId="40C7B74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640)</w:t>
            </w:r>
          </w:p>
        </w:tc>
        <w:tc>
          <w:tcPr>
            <w:tcW w:w="0" w:type="auto"/>
          </w:tcPr>
          <w:p w14:paraId="48CF2D28" w14:textId="77777777" w:rsidR="002829B6" w:rsidRPr="001A0839" w:rsidRDefault="002829B6" w:rsidP="008010AE">
            <w:pPr>
              <w:jc w:val="center"/>
              <w:rPr>
                <w:rFonts w:ascii="Times New Roman" w:hAnsi="Times New Roman" w:cs="Times New Roman"/>
                <w:sz w:val="21"/>
                <w:szCs w:val="21"/>
              </w:rPr>
            </w:pPr>
          </w:p>
        </w:tc>
        <w:tc>
          <w:tcPr>
            <w:tcW w:w="0" w:type="auto"/>
          </w:tcPr>
          <w:p w14:paraId="4F0435D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8</w:t>
            </w:r>
          </w:p>
          <w:p w14:paraId="6F93536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784)</w:t>
            </w:r>
          </w:p>
        </w:tc>
        <w:tc>
          <w:tcPr>
            <w:tcW w:w="0" w:type="auto"/>
          </w:tcPr>
          <w:p w14:paraId="01F444E8" w14:textId="77777777" w:rsidR="002829B6" w:rsidRPr="001A0839" w:rsidRDefault="002829B6" w:rsidP="008010AE">
            <w:pPr>
              <w:jc w:val="center"/>
              <w:rPr>
                <w:rFonts w:ascii="Times New Roman" w:hAnsi="Times New Roman" w:cs="Times New Roman"/>
                <w:sz w:val="21"/>
                <w:szCs w:val="21"/>
              </w:rPr>
            </w:pPr>
          </w:p>
        </w:tc>
        <w:tc>
          <w:tcPr>
            <w:tcW w:w="0" w:type="auto"/>
          </w:tcPr>
          <w:p w14:paraId="130436B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0.02</w:t>
            </w:r>
            <w:r w:rsidRPr="001A0839">
              <w:rPr>
                <w:rFonts w:ascii="Times New Roman" w:hAnsi="Times New Roman" w:cs="Times New Roman"/>
                <w:sz w:val="21"/>
                <w:szCs w:val="21"/>
              </w:rPr>
              <w:t>6</w:t>
            </w:r>
          </w:p>
          <w:p w14:paraId="23B3304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0.6</w:t>
            </w:r>
            <w:r w:rsidRPr="001A0839">
              <w:rPr>
                <w:rFonts w:ascii="Times New Roman" w:hAnsi="Times New Roman" w:cs="Times New Roman"/>
                <w:sz w:val="21"/>
                <w:szCs w:val="21"/>
              </w:rPr>
              <w:t>20)</w:t>
            </w:r>
          </w:p>
        </w:tc>
        <w:tc>
          <w:tcPr>
            <w:tcW w:w="0" w:type="auto"/>
          </w:tcPr>
          <w:p w14:paraId="2C4F9D3C" w14:textId="77777777" w:rsidR="002829B6" w:rsidRPr="001A0839" w:rsidRDefault="002829B6" w:rsidP="008010AE">
            <w:pPr>
              <w:jc w:val="center"/>
              <w:rPr>
                <w:rFonts w:ascii="Times New Roman" w:hAnsi="Times New Roman" w:cs="Times New Roman"/>
                <w:sz w:val="21"/>
                <w:szCs w:val="21"/>
              </w:rPr>
            </w:pPr>
          </w:p>
        </w:tc>
        <w:tc>
          <w:tcPr>
            <w:tcW w:w="0" w:type="auto"/>
          </w:tcPr>
          <w:p w14:paraId="054FDC4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12</w:t>
            </w:r>
          </w:p>
          <w:p w14:paraId="63C2E66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705)</w:t>
            </w:r>
          </w:p>
        </w:tc>
        <w:tc>
          <w:tcPr>
            <w:tcW w:w="0" w:type="auto"/>
          </w:tcPr>
          <w:p w14:paraId="470D4632" w14:textId="77777777" w:rsidR="002829B6" w:rsidRPr="001A0839" w:rsidRDefault="002829B6" w:rsidP="008010AE">
            <w:pPr>
              <w:jc w:val="center"/>
              <w:rPr>
                <w:rFonts w:ascii="Times New Roman" w:hAnsi="Times New Roman" w:cs="Times New Roman"/>
                <w:sz w:val="21"/>
                <w:szCs w:val="21"/>
              </w:rPr>
            </w:pPr>
          </w:p>
        </w:tc>
        <w:tc>
          <w:tcPr>
            <w:tcW w:w="0" w:type="auto"/>
          </w:tcPr>
          <w:p w14:paraId="634ACB0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39</w:t>
            </w:r>
          </w:p>
          <w:p w14:paraId="475B7D5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510)</w:t>
            </w:r>
          </w:p>
        </w:tc>
        <w:tc>
          <w:tcPr>
            <w:tcW w:w="0" w:type="auto"/>
          </w:tcPr>
          <w:p w14:paraId="1BE57756" w14:textId="77777777" w:rsidR="002829B6" w:rsidRPr="001A0839" w:rsidRDefault="002829B6" w:rsidP="008010AE">
            <w:pPr>
              <w:jc w:val="center"/>
              <w:rPr>
                <w:rFonts w:ascii="Times New Roman" w:hAnsi="Times New Roman" w:cs="Times New Roman"/>
                <w:sz w:val="21"/>
                <w:szCs w:val="21"/>
              </w:rPr>
            </w:pPr>
          </w:p>
        </w:tc>
        <w:tc>
          <w:tcPr>
            <w:tcW w:w="0" w:type="auto"/>
          </w:tcPr>
          <w:p w14:paraId="4D1FDF3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-0.004</w:t>
            </w:r>
          </w:p>
          <w:p w14:paraId="5AC2BA3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(0.890)</w:t>
            </w:r>
          </w:p>
        </w:tc>
        <w:tc>
          <w:tcPr>
            <w:tcW w:w="0" w:type="auto"/>
          </w:tcPr>
          <w:p w14:paraId="7B6F82A9" w14:textId="77777777" w:rsidR="002829B6" w:rsidRPr="001A0839" w:rsidRDefault="002829B6" w:rsidP="008010AE">
            <w:pPr>
              <w:jc w:val="center"/>
              <w:rPr>
                <w:rFonts w:ascii="Times New Roman" w:hAnsi="Times New Roman" w:cs="Times New Roman"/>
                <w:sz w:val="21"/>
                <w:szCs w:val="21"/>
              </w:rPr>
            </w:pPr>
          </w:p>
        </w:tc>
        <w:tc>
          <w:tcPr>
            <w:tcW w:w="0" w:type="auto"/>
          </w:tcPr>
          <w:p w14:paraId="7FF478B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-0.013</w:t>
            </w:r>
          </w:p>
          <w:p w14:paraId="60C6FC5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(0.315)</w:t>
            </w:r>
          </w:p>
        </w:tc>
      </w:tr>
      <w:tr w:rsidR="0010657B" w:rsidRPr="001A0839" w14:paraId="2DF242AC" w14:textId="77777777" w:rsidTr="008010AE">
        <w:trPr>
          <w:trHeight w:hRule="exact" w:val="624"/>
        </w:trPr>
        <w:tc>
          <w:tcPr>
            <w:tcW w:w="0" w:type="auto"/>
          </w:tcPr>
          <w:p w14:paraId="2D85FEE4" w14:textId="06877A3F" w:rsidR="002829B6" w:rsidRPr="001A0839" w:rsidRDefault="00580B8F" w:rsidP="008010AE">
            <w:pPr>
              <w:rPr>
                <w:rFonts w:ascii="Times New Roman" w:hAnsi="Times New Roman" w:cs="Times New Roman"/>
                <w:i/>
                <w:sz w:val="21"/>
                <w:szCs w:val="21"/>
              </w:rPr>
            </w:pPr>
            <w:r>
              <w:rPr>
                <w:rFonts w:ascii="Times New Roman" w:hAnsi="Times New Roman" w:cs="Times New Roman" w:hint="eastAsia"/>
                <w:i/>
                <w:sz w:val="21"/>
                <w:szCs w:val="21"/>
              </w:rPr>
              <w:t>DEPARTURE</w:t>
            </w:r>
            <w:r w:rsidR="002829B6" w:rsidRPr="001A0839">
              <w:rPr>
                <w:rFonts w:ascii="Times New Roman" w:hAnsi="Times New Roman" w:cs="Times New Roman" w:hint="eastAsia"/>
                <w:i/>
                <w:sz w:val="21"/>
                <w:szCs w:val="21"/>
              </w:rPr>
              <w:t>*</w:t>
            </w:r>
            <w:r w:rsidR="00CC4228">
              <w:rPr>
                <w:rFonts w:ascii="Times New Roman" w:hAnsi="Times New Roman" w:cs="Times New Roman" w:hint="eastAsia"/>
                <w:i/>
                <w:sz w:val="21"/>
                <w:szCs w:val="21"/>
              </w:rPr>
              <w:t>POST</w:t>
            </w:r>
          </w:p>
        </w:tc>
        <w:tc>
          <w:tcPr>
            <w:tcW w:w="0" w:type="auto"/>
          </w:tcPr>
          <w:p w14:paraId="0890298D" w14:textId="77777777" w:rsidR="002829B6" w:rsidRPr="001A0839" w:rsidRDefault="002829B6" w:rsidP="008010AE">
            <w:pPr>
              <w:rPr>
                <w:rFonts w:ascii="Times New Roman" w:hAnsi="Times New Roman" w:cs="Times New Roman"/>
                <w:sz w:val="21"/>
                <w:szCs w:val="21"/>
              </w:rPr>
            </w:pPr>
          </w:p>
        </w:tc>
        <w:tc>
          <w:tcPr>
            <w:tcW w:w="0" w:type="auto"/>
          </w:tcPr>
          <w:p w14:paraId="1D96CCF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37</w:t>
            </w:r>
          </w:p>
          <w:p w14:paraId="3D41987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242)</w:t>
            </w:r>
          </w:p>
        </w:tc>
        <w:tc>
          <w:tcPr>
            <w:tcW w:w="0" w:type="auto"/>
          </w:tcPr>
          <w:p w14:paraId="1882CF52" w14:textId="77777777" w:rsidR="002829B6" w:rsidRPr="001A0839" w:rsidRDefault="002829B6" w:rsidP="008010AE">
            <w:pPr>
              <w:jc w:val="center"/>
              <w:rPr>
                <w:rFonts w:ascii="Times New Roman" w:hAnsi="Times New Roman" w:cs="Times New Roman"/>
                <w:sz w:val="21"/>
                <w:szCs w:val="21"/>
              </w:rPr>
            </w:pPr>
          </w:p>
        </w:tc>
        <w:tc>
          <w:tcPr>
            <w:tcW w:w="0" w:type="auto"/>
          </w:tcPr>
          <w:p w14:paraId="6D58383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86</w:t>
            </w:r>
          </w:p>
          <w:p w14:paraId="6C7124A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191)</w:t>
            </w:r>
          </w:p>
        </w:tc>
        <w:tc>
          <w:tcPr>
            <w:tcW w:w="0" w:type="auto"/>
          </w:tcPr>
          <w:p w14:paraId="4B987EAD" w14:textId="77777777" w:rsidR="002829B6" w:rsidRPr="001A0839" w:rsidRDefault="002829B6" w:rsidP="008010AE">
            <w:pPr>
              <w:jc w:val="center"/>
              <w:rPr>
                <w:rFonts w:ascii="Times New Roman" w:hAnsi="Times New Roman" w:cs="Times New Roman"/>
                <w:sz w:val="21"/>
                <w:szCs w:val="21"/>
              </w:rPr>
            </w:pPr>
          </w:p>
        </w:tc>
        <w:tc>
          <w:tcPr>
            <w:tcW w:w="0" w:type="auto"/>
          </w:tcPr>
          <w:p w14:paraId="3440827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21</w:t>
            </w:r>
          </w:p>
          <w:p w14:paraId="29DB1F3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475)</w:t>
            </w:r>
          </w:p>
        </w:tc>
        <w:tc>
          <w:tcPr>
            <w:tcW w:w="0" w:type="auto"/>
          </w:tcPr>
          <w:p w14:paraId="5648B1EE" w14:textId="77777777" w:rsidR="002829B6" w:rsidRPr="001A0839" w:rsidRDefault="002829B6" w:rsidP="008010AE">
            <w:pPr>
              <w:jc w:val="center"/>
              <w:rPr>
                <w:rFonts w:ascii="Times New Roman" w:hAnsi="Times New Roman" w:cs="Times New Roman"/>
                <w:sz w:val="21"/>
                <w:szCs w:val="21"/>
              </w:rPr>
            </w:pPr>
          </w:p>
        </w:tc>
        <w:tc>
          <w:tcPr>
            <w:tcW w:w="0" w:type="auto"/>
          </w:tcPr>
          <w:p w14:paraId="3DDEDF7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73</w:t>
            </w:r>
          </w:p>
          <w:p w14:paraId="2A2F903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301)</w:t>
            </w:r>
          </w:p>
        </w:tc>
        <w:tc>
          <w:tcPr>
            <w:tcW w:w="0" w:type="auto"/>
          </w:tcPr>
          <w:p w14:paraId="7DBBE8AA" w14:textId="77777777" w:rsidR="002829B6" w:rsidRPr="001A0839" w:rsidRDefault="002829B6" w:rsidP="008010AE">
            <w:pPr>
              <w:jc w:val="center"/>
              <w:rPr>
                <w:rFonts w:ascii="Times New Roman" w:hAnsi="Times New Roman" w:cs="Times New Roman"/>
                <w:sz w:val="21"/>
                <w:szCs w:val="21"/>
              </w:rPr>
            </w:pPr>
          </w:p>
        </w:tc>
        <w:tc>
          <w:tcPr>
            <w:tcW w:w="0" w:type="auto"/>
          </w:tcPr>
          <w:p w14:paraId="2CD9B06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57</w:t>
            </w:r>
          </w:p>
          <w:p w14:paraId="36522A6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090)</w:t>
            </w:r>
          </w:p>
        </w:tc>
        <w:tc>
          <w:tcPr>
            <w:tcW w:w="0" w:type="auto"/>
          </w:tcPr>
          <w:p w14:paraId="09308A7B" w14:textId="77777777" w:rsidR="002829B6" w:rsidRPr="001A0839" w:rsidRDefault="002829B6" w:rsidP="008010AE">
            <w:pPr>
              <w:jc w:val="center"/>
              <w:rPr>
                <w:rFonts w:ascii="Times New Roman" w:hAnsi="Times New Roman" w:cs="Times New Roman"/>
                <w:sz w:val="21"/>
                <w:szCs w:val="21"/>
              </w:rPr>
            </w:pPr>
          </w:p>
        </w:tc>
        <w:tc>
          <w:tcPr>
            <w:tcW w:w="0" w:type="auto"/>
          </w:tcPr>
          <w:p w14:paraId="263D4FD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103</w:t>
            </w:r>
          </w:p>
          <w:p w14:paraId="192D166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064)</w:t>
            </w:r>
          </w:p>
        </w:tc>
        <w:tc>
          <w:tcPr>
            <w:tcW w:w="0" w:type="auto"/>
          </w:tcPr>
          <w:p w14:paraId="71C0DD02" w14:textId="77777777" w:rsidR="002829B6" w:rsidRPr="001A0839" w:rsidRDefault="002829B6" w:rsidP="008010AE">
            <w:pPr>
              <w:jc w:val="center"/>
              <w:rPr>
                <w:rFonts w:ascii="Times New Roman" w:hAnsi="Times New Roman" w:cs="Times New Roman"/>
                <w:sz w:val="21"/>
                <w:szCs w:val="21"/>
              </w:rPr>
            </w:pPr>
          </w:p>
        </w:tc>
        <w:tc>
          <w:tcPr>
            <w:tcW w:w="0" w:type="auto"/>
          </w:tcPr>
          <w:p w14:paraId="0EEB780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w:t>
            </w:r>
            <w:r w:rsidRPr="001A0839">
              <w:rPr>
                <w:rFonts w:ascii="Times New Roman" w:hAnsi="Times New Roman" w:cs="Times New Roman" w:hint="eastAsia"/>
                <w:sz w:val="21"/>
                <w:szCs w:val="21"/>
              </w:rPr>
              <w:t>6</w:t>
            </w:r>
          </w:p>
          <w:p w14:paraId="7A68B0B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(0.037)</w:t>
            </w:r>
          </w:p>
        </w:tc>
        <w:tc>
          <w:tcPr>
            <w:tcW w:w="0" w:type="auto"/>
          </w:tcPr>
          <w:p w14:paraId="1D50F05E" w14:textId="77777777" w:rsidR="002829B6" w:rsidRPr="001A0839" w:rsidRDefault="002829B6" w:rsidP="008010AE">
            <w:pPr>
              <w:jc w:val="center"/>
              <w:rPr>
                <w:rFonts w:ascii="Times New Roman" w:hAnsi="Times New Roman" w:cs="Times New Roman"/>
                <w:sz w:val="21"/>
                <w:szCs w:val="21"/>
              </w:rPr>
            </w:pPr>
          </w:p>
        </w:tc>
        <w:tc>
          <w:tcPr>
            <w:tcW w:w="0" w:type="auto"/>
          </w:tcPr>
          <w:p w14:paraId="4522185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-0.04</w:t>
            </w:r>
            <w:r w:rsidRPr="001A0839">
              <w:rPr>
                <w:rFonts w:ascii="Times New Roman" w:hAnsi="Times New Roman" w:cs="Times New Roman"/>
                <w:sz w:val="21"/>
                <w:szCs w:val="21"/>
              </w:rPr>
              <w:t>0</w:t>
            </w:r>
          </w:p>
          <w:p w14:paraId="480CCBC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(0.035)</w:t>
            </w:r>
          </w:p>
        </w:tc>
      </w:tr>
      <w:tr w:rsidR="0010657B" w:rsidRPr="001A0839" w14:paraId="2AA70D39" w14:textId="77777777" w:rsidTr="008010AE">
        <w:trPr>
          <w:trHeight w:hRule="exact" w:val="624"/>
        </w:trPr>
        <w:tc>
          <w:tcPr>
            <w:tcW w:w="0" w:type="auto"/>
          </w:tcPr>
          <w:p w14:paraId="41F48EDC" w14:textId="36799CC8"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AF_SIZE</w:t>
            </w:r>
            <w:r w:rsidR="002829B6" w:rsidRPr="001A0839">
              <w:rPr>
                <w:rFonts w:ascii="Times New Roman" w:hAnsi="Times New Roman" w:cs="Times New Roman" w:hint="eastAsia"/>
                <w:i/>
                <w:sz w:val="21"/>
                <w:szCs w:val="21"/>
                <w:vertAlign w:val="subscript"/>
              </w:rPr>
              <w:t xml:space="preserve"> </w:t>
            </w:r>
          </w:p>
        </w:tc>
        <w:tc>
          <w:tcPr>
            <w:tcW w:w="0" w:type="auto"/>
          </w:tcPr>
          <w:p w14:paraId="5E19679C" w14:textId="77777777" w:rsidR="002829B6" w:rsidRPr="001A0839" w:rsidRDefault="002829B6" w:rsidP="008010AE">
            <w:pPr>
              <w:rPr>
                <w:rFonts w:ascii="Times New Roman" w:hAnsi="Times New Roman" w:cs="Times New Roman"/>
                <w:sz w:val="21"/>
                <w:szCs w:val="21"/>
              </w:rPr>
            </w:pPr>
          </w:p>
        </w:tc>
        <w:tc>
          <w:tcPr>
            <w:tcW w:w="0" w:type="auto"/>
          </w:tcPr>
          <w:p w14:paraId="0FA8B5C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52</w:t>
            </w:r>
          </w:p>
          <w:p w14:paraId="5652283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59)</w:t>
            </w:r>
          </w:p>
        </w:tc>
        <w:tc>
          <w:tcPr>
            <w:tcW w:w="0" w:type="auto"/>
          </w:tcPr>
          <w:p w14:paraId="28DCFA01" w14:textId="77777777" w:rsidR="002829B6" w:rsidRPr="001A0839" w:rsidRDefault="002829B6" w:rsidP="008010AE">
            <w:pPr>
              <w:jc w:val="center"/>
              <w:rPr>
                <w:rFonts w:ascii="Times New Roman" w:hAnsi="Times New Roman" w:cs="Times New Roman"/>
                <w:sz w:val="21"/>
                <w:szCs w:val="21"/>
              </w:rPr>
            </w:pPr>
          </w:p>
        </w:tc>
        <w:tc>
          <w:tcPr>
            <w:tcW w:w="0" w:type="auto"/>
          </w:tcPr>
          <w:p w14:paraId="406FCB2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-0.2</w:t>
            </w:r>
            <w:r w:rsidRPr="001A0839">
              <w:rPr>
                <w:rFonts w:ascii="Times New Roman" w:hAnsi="Times New Roman" w:cs="Times New Roman"/>
                <w:sz w:val="21"/>
                <w:szCs w:val="21"/>
              </w:rPr>
              <w:t>35</w:t>
            </w:r>
          </w:p>
          <w:p w14:paraId="1BD1B2B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0.000</w:t>
            </w:r>
            <w:r w:rsidRPr="001A0839">
              <w:rPr>
                <w:rFonts w:ascii="Times New Roman" w:hAnsi="Times New Roman" w:cs="Times New Roman"/>
                <w:sz w:val="21"/>
                <w:szCs w:val="21"/>
              </w:rPr>
              <w:t>)</w:t>
            </w:r>
          </w:p>
        </w:tc>
        <w:tc>
          <w:tcPr>
            <w:tcW w:w="0" w:type="auto"/>
          </w:tcPr>
          <w:p w14:paraId="56C219FB" w14:textId="77777777" w:rsidR="002829B6" w:rsidRPr="001A0839" w:rsidRDefault="002829B6" w:rsidP="008010AE">
            <w:pPr>
              <w:jc w:val="center"/>
              <w:rPr>
                <w:rFonts w:ascii="Times New Roman" w:hAnsi="Times New Roman" w:cs="Times New Roman"/>
                <w:sz w:val="21"/>
                <w:szCs w:val="21"/>
              </w:rPr>
            </w:pPr>
          </w:p>
        </w:tc>
        <w:tc>
          <w:tcPr>
            <w:tcW w:w="0" w:type="auto"/>
          </w:tcPr>
          <w:p w14:paraId="6F6B838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32</w:t>
            </w:r>
          </w:p>
          <w:p w14:paraId="0AA2C27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81)</w:t>
            </w:r>
          </w:p>
        </w:tc>
        <w:tc>
          <w:tcPr>
            <w:tcW w:w="0" w:type="auto"/>
          </w:tcPr>
          <w:p w14:paraId="210B2E04" w14:textId="77777777" w:rsidR="002829B6" w:rsidRPr="001A0839" w:rsidRDefault="002829B6" w:rsidP="008010AE">
            <w:pPr>
              <w:jc w:val="center"/>
              <w:rPr>
                <w:rFonts w:ascii="Times New Roman" w:hAnsi="Times New Roman" w:cs="Times New Roman"/>
                <w:sz w:val="21"/>
                <w:szCs w:val="21"/>
              </w:rPr>
            </w:pPr>
          </w:p>
        </w:tc>
        <w:tc>
          <w:tcPr>
            <w:tcW w:w="0" w:type="auto"/>
          </w:tcPr>
          <w:p w14:paraId="44F120A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-0.2</w:t>
            </w:r>
            <w:r w:rsidRPr="001A0839">
              <w:rPr>
                <w:rFonts w:ascii="Times New Roman" w:hAnsi="Times New Roman" w:cs="Times New Roman"/>
                <w:sz w:val="21"/>
                <w:szCs w:val="21"/>
              </w:rPr>
              <w:t>05</w:t>
            </w:r>
          </w:p>
          <w:p w14:paraId="717F62C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0.000</w:t>
            </w:r>
            <w:r w:rsidRPr="001A0839">
              <w:rPr>
                <w:rFonts w:ascii="Times New Roman" w:hAnsi="Times New Roman" w:cs="Times New Roman"/>
                <w:sz w:val="21"/>
                <w:szCs w:val="21"/>
              </w:rPr>
              <w:t>)</w:t>
            </w:r>
          </w:p>
        </w:tc>
        <w:tc>
          <w:tcPr>
            <w:tcW w:w="0" w:type="auto"/>
          </w:tcPr>
          <w:p w14:paraId="3EFDC656" w14:textId="77777777" w:rsidR="002829B6" w:rsidRPr="001A0839" w:rsidRDefault="002829B6" w:rsidP="008010AE">
            <w:pPr>
              <w:jc w:val="center"/>
              <w:rPr>
                <w:rFonts w:ascii="Times New Roman" w:hAnsi="Times New Roman" w:cs="Times New Roman"/>
                <w:sz w:val="21"/>
                <w:szCs w:val="21"/>
              </w:rPr>
            </w:pPr>
          </w:p>
        </w:tc>
        <w:tc>
          <w:tcPr>
            <w:tcW w:w="0" w:type="auto"/>
          </w:tcPr>
          <w:p w14:paraId="28AE9AC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-0.05</w:t>
            </w:r>
            <w:r w:rsidRPr="001A0839">
              <w:rPr>
                <w:rFonts w:ascii="Times New Roman" w:hAnsi="Times New Roman" w:cs="Times New Roman"/>
                <w:sz w:val="21"/>
                <w:szCs w:val="21"/>
              </w:rPr>
              <w:t>5</w:t>
            </w:r>
          </w:p>
          <w:p w14:paraId="4D73727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57)</w:t>
            </w:r>
          </w:p>
        </w:tc>
        <w:tc>
          <w:tcPr>
            <w:tcW w:w="0" w:type="auto"/>
          </w:tcPr>
          <w:p w14:paraId="60FC3532" w14:textId="77777777" w:rsidR="002829B6" w:rsidRPr="001A0839" w:rsidRDefault="002829B6" w:rsidP="008010AE">
            <w:pPr>
              <w:jc w:val="center"/>
              <w:rPr>
                <w:rFonts w:ascii="Times New Roman" w:hAnsi="Times New Roman" w:cs="Times New Roman"/>
                <w:sz w:val="21"/>
                <w:szCs w:val="21"/>
              </w:rPr>
            </w:pPr>
          </w:p>
        </w:tc>
        <w:tc>
          <w:tcPr>
            <w:tcW w:w="0" w:type="auto"/>
          </w:tcPr>
          <w:p w14:paraId="4691AEC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-0.2</w:t>
            </w:r>
            <w:r w:rsidRPr="001A0839">
              <w:rPr>
                <w:rFonts w:ascii="Times New Roman" w:hAnsi="Times New Roman" w:cs="Times New Roman"/>
                <w:sz w:val="21"/>
                <w:szCs w:val="21"/>
              </w:rPr>
              <w:t>42</w:t>
            </w:r>
          </w:p>
          <w:p w14:paraId="5DEC076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0.000</w:t>
            </w:r>
            <w:r w:rsidRPr="001A0839">
              <w:rPr>
                <w:rFonts w:ascii="Times New Roman" w:hAnsi="Times New Roman" w:cs="Times New Roman"/>
                <w:sz w:val="21"/>
                <w:szCs w:val="21"/>
              </w:rPr>
              <w:t>)</w:t>
            </w:r>
          </w:p>
        </w:tc>
        <w:tc>
          <w:tcPr>
            <w:tcW w:w="0" w:type="auto"/>
          </w:tcPr>
          <w:p w14:paraId="42E4C9D8" w14:textId="77777777" w:rsidR="002829B6" w:rsidRPr="001A0839" w:rsidRDefault="002829B6" w:rsidP="008010AE">
            <w:pPr>
              <w:jc w:val="center"/>
              <w:rPr>
                <w:rFonts w:ascii="Times New Roman" w:hAnsi="Times New Roman" w:cs="Times New Roman"/>
                <w:sz w:val="21"/>
                <w:szCs w:val="21"/>
              </w:rPr>
            </w:pPr>
          </w:p>
        </w:tc>
        <w:tc>
          <w:tcPr>
            <w:tcW w:w="0" w:type="auto"/>
          </w:tcPr>
          <w:p w14:paraId="5E202BA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23</w:t>
            </w:r>
          </w:p>
          <w:p w14:paraId="13366FE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(0.148)</w:t>
            </w:r>
          </w:p>
        </w:tc>
        <w:tc>
          <w:tcPr>
            <w:tcW w:w="0" w:type="auto"/>
          </w:tcPr>
          <w:p w14:paraId="2A6F64B5" w14:textId="77777777" w:rsidR="002829B6" w:rsidRPr="001A0839" w:rsidRDefault="002829B6" w:rsidP="008010AE">
            <w:pPr>
              <w:jc w:val="center"/>
              <w:rPr>
                <w:rFonts w:ascii="Times New Roman" w:hAnsi="Times New Roman" w:cs="Times New Roman"/>
                <w:sz w:val="21"/>
                <w:szCs w:val="21"/>
              </w:rPr>
            </w:pPr>
          </w:p>
        </w:tc>
        <w:tc>
          <w:tcPr>
            <w:tcW w:w="0" w:type="auto"/>
          </w:tcPr>
          <w:p w14:paraId="0E77364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37</w:t>
            </w:r>
          </w:p>
          <w:p w14:paraId="0E6A9A1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(0.034)</w:t>
            </w:r>
          </w:p>
        </w:tc>
      </w:tr>
      <w:tr w:rsidR="0010657B" w:rsidRPr="001A0839" w14:paraId="12D5A74C" w14:textId="77777777" w:rsidTr="008010AE">
        <w:trPr>
          <w:trHeight w:hRule="exact" w:val="624"/>
        </w:trPr>
        <w:tc>
          <w:tcPr>
            <w:tcW w:w="0" w:type="auto"/>
          </w:tcPr>
          <w:p w14:paraId="65B31082" w14:textId="1750D3B7" w:rsidR="002829B6" w:rsidRPr="001A0839" w:rsidRDefault="00CC4228" w:rsidP="008010AE">
            <w:pPr>
              <w:rPr>
                <w:rFonts w:ascii="Times New Roman" w:hAnsi="Times New Roman" w:cs="Times New Roman"/>
                <w:i/>
                <w:sz w:val="21"/>
                <w:szCs w:val="21"/>
              </w:rPr>
            </w:pPr>
            <w:r>
              <w:rPr>
                <w:rFonts w:ascii="Times New Roman" w:hAnsi="Times New Roman" w:cs="Times New Roman"/>
                <w:i/>
                <w:sz w:val="21"/>
                <w:szCs w:val="21"/>
              </w:rPr>
              <w:t>IND_SPE</w:t>
            </w:r>
          </w:p>
        </w:tc>
        <w:tc>
          <w:tcPr>
            <w:tcW w:w="0" w:type="auto"/>
          </w:tcPr>
          <w:p w14:paraId="218D2C09" w14:textId="77777777" w:rsidR="002829B6" w:rsidRPr="001A0839" w:rsidRDefault="002829B6" w:rsidP="008010AE">
            <w:pPr>
              <w:rPr>
                <w:rFonts w:ascii="Times New Roman" w:hAnsi="Times New Roman" w:cs="Times New Roman"/>
                <w:sz w:val="21"/>
                <w:szCs w:val="21"/>
              </w:rPr>
            </w:pPr>
          </w:p>
        </w:tc>
        <w:tc>
          <w:tcPr>
            <w:tcW w:w="0" w:type="auto"/>
          </w:tcPr>
          <w:p w14:paraId="3FDF22D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-0.07</w:t>
            </w:r>
            <w:r w:rsidRPr="001A0839">
              <w:rPr>
                <w:rFonts w:ascii="Times New Roman" w:hAnsi="Times New Roman" w:cs="Times New Roman"/>
                <w:sz w:val="21"/>
                <w:szCs w:val="21"/>
              </w:rPr>
              <w:t>5</w:t>
            </w:r>
          </w:p>
          <w:p w14:paraId="6E47AC0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0.02</w:t>
            </w:r>
            <w:r w:rsidRPr="001A0839">
              <w:rPr>
                <w:rFonts w:ascii="Times New Roman" w:hAnsi="Times New Roman" w:cs="Times New Roman"/>
                <w:sz w:val="21"/>
                <w:szCs w:val="21"/>
              </w:rPr>
              <w:t>2)</w:t>
            </w:r>
          </w:p>
        </w:tc>
        <w:tc>
          <w:tcPr>
            <w:tcW w:w="0" w:type="auto"/>
          </w:tcPr>
          <w:p w14:paraId="4EA05FCA" w14:textId="77777777" w:rsidR="002829B6" w:rsidRPr="001A0839" w:rsidRDefault="002829B6" w:rsidP="008010AE">
            <w:pPr>
              <w:jc w:val="center"/>
              <w:rPr>
                <w:rFonts w:ascii="Times New Roman" w:hAnsi="Times New Roman" w:cs="Times New Roman"/>
                <w:sz w:val="21"/>
                <w:szCs w:val="21"/>
              </w:rPr>
            </w:pPr>
          </w:p>
        </w:tc>
        <w:tc>
          <w:tcPr>
            <w:tcW w:w="0" w:type="auto"/>
          </w:tcPr>
          <w:p w14:paraId="7987A5F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71</w:t>
            </w:r>
          </w:p>
          <w:p w14:paraId="63F6EFE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0.05</w:t>
            </w:r>
            <w:r w:rsidRPr="001A0839">
              <w:rPr>
                <w:rFonts w:ascii="Times New Roman" w:hAnsi="Times New Roman" w:cs="Times New Roman"/>
                <w:sz w:val="21"/>
                <w:szCs w:val="21"/>
              </w:rPr>
              <w:t>4)</w:t>
            </w:r>
          </w:p>
        </w:tc>
        <w:tc>
          <w:tcPr>
            <w:tcW w:w="0" w:type="auto"/>
          </w:tcPr>
          <w:p w14:paraId="135EAF2A" w14:textId="77777777" w:rsidR="002829B6" w:rsidRPr="001A0839" w:rsidRDefault="002829B6" w:rsidP="008010AE">
            <w:pPr>
              <w:jc w:val="center"/>
              <w:rPr>
                <w:rFonts w:ascii="Times New Roman" w:hAnsi="Times New Roman" w:cs="Times New Roman"/>
                <w:sz w:val="21"/>
                <w:szCs w:val="21"/>
              </w:rPr>
            </w:pPr>
          </w:p>
        </w:tc>
        <w:tc>
          <w:tcPr>
            <w:tcW w:w="0" w:type="auto"/>
          </w:tcPr>
          <w:p w14:paraId="327298D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54</w:t>
            </w:r>
          </w:p>
          <w:p w14:paraId="715EBEA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43)</w:t>
            </w:r>
          </w:p>
        </w:tc>
        <w:tc>
          <w:tcPr>
            <w:tcW w:w="0" w:type="auto"/>
          </w:tcPr>
          <w:p w14:paraId="5AC61118" w14:textId="77777777" w:rsidR="002829B6" w:rsidRPr="001A0839" w:rsidRDefault="002829B6" w:rsidP="008010AE">
            <w:pPr>
              <w:jc w:val="center"/>
              <w:rPr>
                <w:rFonts w:ascii="Times New Roman" w:hAnsi="Times New Roman" w:cs="Times New Roman"/>
                <w:sz w:val="21"/>
                <w:szCs w:val="21"/>
              </w:rPr>
            </w:pPr>
          </w:p>
        </w:tc>
        <w:tc>
          <w:tcPr>
            <w:tcW w:w="0" w:type="auto"/>
          </w:tcPr>
          <w:p w14:paraId="7B8AB78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72</w:t>
            </w:r>
          </w:p>
          <w:p w14:paraId="13AFD93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50)</w:t>
            </w:r>
          </w:p>
        </w:tc>
        <w:tc>
          <w:tcPr>
            <w:tcW w:w="0" w:type="auto"/>
          </w:tcPr>
          <w:p w14:paraId="5C2DC429" w14:textId="77777777" w:rsidR="002829B6" w:rsidRPr="001A0839" w:rsidRDefault="002829B6" w:rsidP="008010AE">
            <w:pPr>
              <w:jc w:val="center"/>
              <w:rPr>
                <w:rFonts w:ascii="Times New Roman" w:hAnsi="Times New Roman" w:cs="Times New Roman"/>
                <w:sz w:val="21"/>
                <w:szCs w:val="21"/>
              </w:rPr>
            </w:pPr>
          </w:p>
        </w:tc>
        <w:tc>
          <w:tcPr>
            <w:tcW w:w="0" w:type="auto"/>
          </w:tcPr>
          <w:p w14:paraId="62CB524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80</w:t>
            </w:r>
          </w:p>
          <w:p w14:paraId="2D20518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0.02</w:t>
            </w:r>
            <w:r w:rsidRPr="001A0839">
              <w:rPr>
                <w:rFonts w:ascii="Times New Roman" w:hAnsi="Times New Roman" w:cs="Times New Roman"/>
                <w:sz w:val="21"/>
                <w:szCs w:val="21"/>
              </w:rPr>
              <w:t>0)</w:t>
            </w:r>
          </w:p>
        </w:tc>
        <w:tc>
          <w:tcPr>
            <w:tcW w:w="0" w:type="auto"/>
          </w:tcPr>
          <w:p w14:paraId="4BE45274" w14:textId="77777777" w:rsidR="002829B6" w:rsidRPr="001A0839" w:rsidRDefault="002829B6" w:rsidP="008010AE">
            <w:pPr>
              <w:jc w:val="center"/>
              <w:rPr>
                <w:rFonts w:ascii="Times New Roman" w:hAnsi="Times New Roman" w:cs="Times New Roman"/>
                <w:sz w:val="21"/>
                <w:szCs w:val="21"/>
              </w:rPr>
            </w:pPr>
          </w:p>
        </w:tc>
        <w:tc>
          <w:tcPr>
            <w:tcW w:w="0" w:type="auto"/>
          </w:tcPr>
          <w:p w14:paraId="113BFEA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70</w:t>
            </w:r>
          </w:p>
          <w:p w14:paraId="45A48C8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73)</w:t>
            </w:r>
          </w:p>
        </w:tc>
        <w:tc>
          <w:tcPr>
            <w:tcW w:w="0" w:type="auto"/>
          </w:tcPr>
          <w:p w14:paraId="54B004AA" w14:textId="77777777" w:rsidR="002829B6" w:rsidRPr="001A0839" w:rsidRDefault="002829B6" w:rsidP="008010AE">
            <w:pPr>
              <w:jc w:val="center"/>
              <w:rPr>
                <w:rFonts w:ascii="Times New Roman" w:hAnsi="Times New Roman" w:cs="Times New Roman"/>
                <w:sz w:val="21"/>
                <w:szCs w:val="21"/>
              </w:rPr>
            </w:pPr>
          </w:p>
        </w:tc>
        <w:tc>
          <w:tcPr>
            <w:tcW w:w="0" w:type="auto"/>
          </w:tcPr>
          <w:p w14:paraId="7FAFBDA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0.03</w:t>
            </w:r>
            <w:r w:rsidRPr="001A0839">
              <w:rPr>
                <w:rFonts w:ascii="Times New Roman" w:hAnsi="Times New Roman" w:cs="Times New Roman"/>
                <w:sz w:val="21"/>
                <w:szCs w:val="21"/>
              </w:rPr>
              <w:t>6</w:t>
            </w:r>
          </w:p>
          <w:p w14:paraId="140ABB7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(0.047)</w:t>
            </w:r>
          </w:p>
        </w:tc>
        <w:tc>
          <w:tcPr>
            <w:tcW w:w="0" w:type="auto"/>
          </w:tcPr>
          <w:p w14:paraId="7AC6359E" w14:textId="77777777" w:rsidR="002829B6" w:rsidRPr="001A0839" w:rsidRDefault="002829B6" w:rsidP="008010AE">
            <w:pPr>
              <w:jc w:val="center"/>
              <w:rPr>
                <w:rFonts w:ascii="Times New Roman" w:hAnsi="Times New Roman" w:cs="Times New Roman"/>
                <w:sz w:val="21"/>
                <w:szCs w:val="21"/>
              </w:rPr>
            </w:pPr>
          </w:p>
        </w:tc>
        <w:tc>
          <w:tcPr>
            <w:tcW w:w="0" w:type="auto"/>
          </w:tcPr>
          <w:p w14:paraId="2103DE7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002</w:t>
            </w:r>
          </w:p>
          <w:p w14:paraId="2C7B576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(0.844)</w:t>
            </w:r>
          </w:p>
        </w:tc>
      </w:tr>
      <w:tr w:rsidR="0010657B" w:rsidRPr="001A0839" w14:paraId="3B155B80" w14:textId="77777777" w:rsidTr="008010AE">
        <w:trPr>
          <w:trHeight w:hRule="exact" w:val="624"/>
        </w:trPr>
        <w:tc>
          <w:tcPr>
            <w:tcW w:w="0" w:type="auto"/>
          </w:tcPr>
          <w:p w14:paraId="297FD904" w14:textId="557BAC96"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BIG4</w:t>
            </w:r>
          </w:p>
        </w:tc>
        <w:tc>
          <w:tcPr>
            <w:tcW w:w="0" w:type="auto"/>
          </w:tcPr>
          <w:p w14:paraId="28B53018" w14:textId="77777777" w:rsidR="002829B6" w:rsidRPr="001A0839" w:rsidRDefault="002829B6" w:rsidP="008010AE">
            <w:pPr>
              <w:rPr>
                <w:rFonts w:ascii="Times New Roman" w:hAnsi="Times New Roman" w:cs="Times New Roman"/>
                <w:sz w:val="21"/>
                <w:szCs w:val="21"/>
              </w:rPr>
            </w:pPr>
          </w:p>
        </w:tc>
        <w:tc>
          <w:tcPr>
            <w:tcW w:w="0" w:type="auto"/>
          </w:tcPr>
          <w:p w14:paraId="4A02C0B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082</w:t>
            </w:r>
          </w:p>
          <w:p w14:paraId="66A7141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15)</w:t>
            </w:r>
          </w:p>
        </w:tc>
        <w:tc>
          <w:tcPr>
            <w:tcW w:w="0" w:type="auto"/>
          </w:tcPr>
          <w:p w14:paraId="32BA0B93" w14:textId="77777777" w:rsidR="002829B6" w:rsidRPr="001A0839" w:rsidRDefault="002829B6" w:rsidP="008010AE">
            <w:pPr>
              <w:jc w:val="center"/>
              <w:rPr>
                <w:rFonts w:ascii="Times New Roman" w:hAnsi="Times New Roman" w:cs="Times New Roman"/>
                <w:sz w:val="21"/>
                <w:szCs w:val="21"/>
              </w:rPr>
            </w:pPr>
          </w:p>
        </w:tc>
        <w:tc>
          <w:tcPr>
            <w:tcW w:w="0" w:type="auto"/>
          </w:tcPr>
          <w:p w14:paraId="265AC4B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52</w:t>
            </w:r>
          </w:p>
          <w:p w14:paraId="033A8BA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77)</w:t>
            </w:r>
          </w:p>
        </w:tc>
        <w:tc>
          <w:tcPr>
            <w:tcW w:w="0" w:type="auto"/>
          </w:tcPr>
          <w:p w14:paraId="780C95AD" w14:textId="77777777" w:rsidR="002829B6" w:rsidRPr="001A0839" w:rsidRDefault="002829B6" w:rsidP="008010AE">
            <w:pPr>
              <w:jc w:val="center"/>
              <w:rPr>
                <w:rFonts w:ascii="Times New Roman" w:hAnsi="Times New Roman" w:cs="Times New Roman"/>
                <w:sz w:val="21"/>
                <w:szCs w:val="21"/>
              </w:rPr>
            </w:pPr>
          </w:p>
        </w:tc>
        <w:tc>
          <w:tcPr>
            <w:tcW w:w="0" w:type="auto"/>
          </w:tcPr>
          <w:p w14:paraId="15D71267" w14:textId="77777777" w:rsidR="002829B6" w:rsidRPr="001A0839" w:rsidRDefault="002829B6" w:rsidP="008010AE">
            <w:pPr>
              <w:jc w:val="center"/>
              <w:rPr>
                <w:rFonts w:ascii="Times New Roman" w:hAnsi="Times New Roman" w:cs="Times New Roman"/>
                <w:sz w:val="21"/>
                <w:szCs w:val="21"/>
              </w:rPr>
            </w:pPr>
          </w:p>
        </w:tc>
        <w:tc>
          <w:tcPr>
            <w:tcW w:w="0" w:type="auto"/>
          </w:tcPr>
          <w:p w14:paraId="76E9A9E5" w14:textId="77777777" w:rsidR="002829B6" w:rsidRPr="001A0839" w:rsidRDefault="002829B6" w:rsidP="008010AE">
            <w:pPr>
              <w:jc w:val="center"/>
              <w:rPr>
                <w:rFonts w:ascii="Times New Roman" w:hAnsi="Times New Roman" w:cs="Times New Roman"/>
                <w:sz w:val="21"/>
                <w:szCs w:val="21"/>
              </w:rPr>
            </w:pPr>
          </w:p>
        </w:tc>
        <w:tc>
          <w:tcPr>
            <w:tcW w:w="0" w:type="auto"/>
          </w:tcPr>
          <w:p w14:paraId="7D27A408" w14:textId="77777777" w:rsidR="002829B6" w:rsidRPr="001A0839" w:rsidRDefault="002829B6" w:rsidP="008010AE">
            <w:pPr>
              <w:jc w:val="center"/>
              <w:rPr>
                <w:rFonts w:ascii="Times New Roman" w:hAnsi="Times New Roman" w:cs="Times New Roman"/>
                <w:sz w:val="21"/>
                <w:szCs w:val="21"/>
              </w:rPr>
            </w:pPr>
          </w:p>
        </w:tc>
        <w:tc>
          <w:tcPr>
            <w:tcW w:w="0" w:type="auto"/>
          </w:tcPr>
          <w:p w14:paraId="74CCD20C" w14:textId="77777777" w:rsidR="002829B6" w:rsidRPr="001A0839" w:rsidRDefault="002829B6" w:rsidP="008010AE">
            <w:pPr>
              <w:jc w:val="center"/>
              <w:rPr>
                <w:rFonts w:ascii="Times New Roman" w:hAnsi="Times New Roman" w:cs="Times New Roman"/>
                <w:sz w:val="21"/>
                <w:szCs w:val="21"/>
              </w:rPr>
            </w:pPr>
          </w:p>
        </w:tc>
        <w:tc>
          <w:tcPr>
            <w:tcW w:w="0" w:type="auto"/>
          </w:tcPr>
          <w:p w14:paraId="70A2FC09" w14:textId="77777777" w:rsidR="002829B6" w:rsidRPr="001A0839" w:rsidRDefault="002829B6" w:rsidP="008010AE">
            <w:pPr>
              <w:jc w:val="center"/>
              <w:rPr>
                <w:rFonts w:ascii="Times New Roman" w:hAnsi="Times New Roman" w:cs="Times New Roman"/>
                <w:sz w:val="21"/>
                <w:szCs w:val="21"/>
              </w:rPr>
            </w:pPr>
          </w:p>
        </w:tc>
        <w:tc>
          <w:tcPr>
            <w:tcW w:w="0" w:type="auto"/>
          </w:tcPr>
          <w:p w14:paraId="37ABD1D7" w14:textId="77777777" w:rsidR="002829B6" w:rsidRPr="001A0839" w:rsidRDefault="002829B6" w:rsidP="008010AE">
            <w:pPr>
              <w:jc w:val="center"/>
              <w:rPr>
                <w:rFonts w:ascii="Times New Roman" w:hAnsi="Times New Roman" w:cs="Times New Roman"/>
                <w:sz w:val="21"/>
                <w:szCs w:val="21"/>
              </w:rPr>
            </w:pPr>
          </w:p>
        </w:tc>
        <w:tc>
          <w:tcPr>
            <w:tcW w:w="0" w:type="auto"/>
          </w:tcPr>
          <w:p w14:paraId="559E0696" w14:textId="77777777" w:rsidR="002829B6" w:rsidRPr="001A0839" w:rsidRDefault="002829B6" w:rsidP="008010AE">
            <w:pPr>
              <w:jc w:val="center"/>
              <w:rPr>
                <w:rFonts w:ascii="Times New Roman" w:hAnsi="Times New Roman" w:cs="Times New Roman"/>
                <w:sz w:val="21"/>
                <w:szCs w:val="21"/>
              </w:rPr>
            </w:pPr>
          </w:p>
        </w:tc>
        <w:tc>
          <w:tcPr>
            <w:tcW w:w="0" w:type="auto"/>
          </w:tcPr>
          <w:p w14:paraId="2A6F8E65" w14:textId="77777777" w:rsidR="002829B6" w:rsidRPr="001A0839" w:rsidRDefault="002829B6" w:rsidP="008010AE">
            <w:pPr>
              <w:jc w:val="center"/>
              <w:rPr>
                <w:rFonts w:ascii="Times New Roman" w:hAnsi="Times New Roman" w:cs="Times New Roman"/>
                <w:sz w:val="21"/>
                <w:szCs w:val="21"/>
              </w:rPr>
            </w:pPr>
          </w:p>
        </w:tc>
        <w:tc>
          <w:tcPr>
            <w:tcW w:w="0" w:type="auto"/>
          </w:tcPr>
          <w:p w14:paraId="14B693BB" w14:textId="77777777" w:rsidR="002829B6" w:rsidRPr="001A0839" w:rsidRDefault="002829B6" w:rsidP="008010AE">
            <w:pPr>
              <w:jc w:val="center"/>
              <w:rPr>
                <w:rFonts w:ascii="Times New Roman" w:hAnsi="Times New Roman" w:cs="Times New Roman"/>
                <w:sz w:val="21"/>
                <w:szCs w:val="21"/>
              </w:rPr>
            </w:pPr>
          </w:p>
        </w:tc>
        <w:tc>
          <w:tcPr>
            <w:tcW w:w="0" w:type="auto"/>
          </w:tcPr>
          <w:p w14:paraId="3B4E3B02" w14:textId="77777777" w:rsidR="002829B6" w:rsidRPr="001A0839" w:rsidRDefault="002829B6" w:rsidP="008010AE">
            <w:pPr>
              <w:jc w:val="center"/>
              <w:rPr>
                <w:rFonts w:ascii="Times New Roman" w:hAnsi="Times New Roman" w:cs="Times New Roman"/>
                <w:sz w:val="21"/>
                <w:szCs w:val="21"/>
              </w:rPr>
            </w:pPr>
          </w:p>
        </w:tc>
        <w:tc>
          <w:tcPr>
            <w:tcW w:w="0" w:type="auto"/>
          </w:tcPr>
          <w:p w14:paraId="433A9FE8" w14:textId="77777777" w:rsidR="002829B6" w:rsidRPr="001A0839" w:rsidRDefault="002829B6" w:rsidP="008010AE">
            <w:pPr>
              <w:jc w:val="center"/>
              <w:rPr>
                <w:rFonts w:ascii="Times New Roman" w:hAnsi="Times New Roman" w:cs="Times New Roman"/>
                <w:sz w:val="21"/>
                <w:szCs w:val="21"/>
              </w:rPr>
            </w:pPr>
          </w:p>
        </w:tc>
      </w:tr>
      <w:tr w:rsidR="0010657B" w:rsidRPr="001A0839" w14:paraId="1EED40C1" w14:textId="77777777" w:rsidTr="008010AE">
        <w:trPr>
          <w:trHeight w:hRule="exact" w:val="624"/>
        </w:trPr>
        <w:tc>
          <w:tcPr>
            <w:tcW w:w="0" w:type="auto"/>
          </w:tcPr>
          <w:p w14:paraId="3D641DA2" w14:textId="78FDF633"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LNTA</w:t>
            </w:r>
          </w:p>
        </w:tc>
        <w:tc>
          <w:tcPr>
            <w:tcW w:w="0" w:type="auto"/>
          </w:tcPr>
          <w:p w14:paraId="44D1AB6A" w14:textId="77777777" w:rsidR="002829B6" w:rsidRPr="001A0839" w:rsidRDefault="002829B6" w:rsidP="008010AE">
            <w:pPr>
              <w:rPr>
                <w:rFonts w:ascii="Times New Roman" w:hAnsi="Times New Roman" w:cs="Times New Roman"/>
                <w:sz w:val="21"/>
                <w:szCs w:val="21"/>
              </w:rPr>
            </w:pPr>
          </w:p>
        </w:tc>
        <w:tc>
          <w:tcPr>
            <w:tcW w:w="0" w:type="auto"/>
          </w:tcPr>
          <w:p w14:paraId="3AA9DA0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-0.001</w:t>
            </w:r>
          </w:p>
          <w:p w14:paraId="211CF95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0.9</w:t>
            </w:r>
            <w:r w:rsidRPr="001A0839">
              <w:rPr>
                <w:rFonts w:ascii="Times New Roman" w:hAnsi="Times New Roman" w:cs="Times New Roman"/>
                <w:sz w:val="21"/>
                <w:szCs w:val="21"/>
              </w:rPr>
              <w:t>38)</w:t>
            </w:r>
          </w:p>
        </w:tc>
        <w:tc>
          <w:tcPr>
            <w:tcW w:w="0" w:type="auto"/>
          </w:tcPr>
          <w:p w14:paraId="6F9608B8" w14:textId="77777777" w:rsidR="002829B6" w:rsidRPr="001A0839" w:rsidRDefault="002829B6" w:rsidP="008010AE">
            <w:pPr>
              <w:jc w:val="center"/>
              <w:rPr>
                <w:rFonts w:ascii="Times New Roman" w:hAnsi="Times New Roman" w:cs="Times New Roman"/>
                <w:sz w:val="21"/>
                <w:szCs w:val="21"/>
              </w:rPr>
            </w:pPr>
          </w:p>
        </w:tc>
        <w:tc>
          <w:tcPr>
            <w:tcW w:w="0" w:type="auto"/>
          </w:tcPr>
          <w:p w14:paraId="69D968B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59</w:t>
            </w:r>
          </w:p>
          <w:p w14:paraId="54920CB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217)</w:t>
            </w:r>
          </w:p>
        </w:tc>
        <w:tc>
          <w:tcPr>
            <w:tcW w:w="0" w:type="auto"/>
          </w:tcPr>
          <w:p w14:paraId="01FEAE16" w14:textId="77777777" w:rsidR="002829B6" w:rsidRPr="001A0839" w:rsidRDefault="002829B6" w:rsidP="008010AE">
            <w:pPr>
              <w:jc w:val="center"/>
              <w:rPr>
                <w:rFonts w:ascii="Times New Roman" w:hAnsi="Times New Roman" w:cs="Times New Roman"/>
                <w:sz w:val="21"/>
                <w:szCs w:val="21"/>
              </w:rPr>
            </w:pPr>
          </w:p>
        </w:tc>
        <w:tc>
          <w:tcPr>
            <w:tcW w:w="0" w:type="auto"/>
          </w:tcPr>
          <w:p w14:paraId="2269412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2</w:t>
            </w:r>
          </w:p>
          <w:p w14:paraId="3AF57A1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0.9</w:t>
            </w:r>
            <w:r w:rsidRPr="001A0839">
              <w:rPr>
                <w:rFonts w:ascii="Times New Roman" w:hAnsi="Times New Roman" w:cs="Times New Roman"/>
                <w:sz w:val="21"/>
                <w:szCs w:val="21"/>
              </w:rPr>
              <w:t>20)</w:t>
            </w:r>
          </w:p>
        </w:tc>
        <w:tc>
          <w:tcPr>
            <w:tcW w:w="0" w:type="auto"/>
          </w:tcPr>
          <w:p w14:paraId="7659BE09" w14:textId="77777777" w:rsidR="002829B6" w:rsidRPr="001A0839" w:rsidRDefault="002829B6" w:rsidP="008010AE">
            <w:pPr>
              <w:jc w:val="center"/>
              <w:rPr>
                <w:rFonts w:ascii="Times New Roman" w:hAnsi="Times New Roman" w:cs="Times New Roman"/>
                <w:sz w:val="21"/>
                <w:szCs w:val="21"/>
              </w:rPr>
            </w:pPr>
          </w:p>
        </w:tc>
        <w:tc>
          <w:tcPr>
            <w:tcW w:w="0" w:type="auto"/>
          </w:tcPr>
          <w:p w14:paraId="6BDC5ED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0.07</w:t>
            </w:r>
            <w:r w:rsidRPr="001A0839">
              <w:rPr>
                <w:rFonts w:ascii="Times New Roman" w:hAnsi="Times New Roman" w:cs="Times New Roman"/>
                <w:sz w:val="21"/>
                <w:szCs w:val="21"/>
              </w:rPr>
              <w:t>1</w:t>
            </w:r>
          </w:p>
          <w:p w14:paraId="003077B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0.1</w:t>
            </w:r>
            <w:r w:rsidRPr="001A0839">
              <w:rPr>
                <w:rFonts w:ascii="Times New Roman" w:hAnsi="Times New Roman" w:cs="Times New Roman"/>
                <w:sz w:val="21"/>
                <w:szCs w:val="21"/>
              </w:rPr>
              <w:t>46)</w:t>
            </w:r>
          </w:p>
        </w:tc>
        <w:tc>
          <w:tcPr>
            <w:tcW w:w="0" w:type="auto"/>
          </w:tcPr>
          <w:p w14:paraId="5E6E68B2" w14:textId="77777777" w:rsidR="002829B6" w:rsidRPr="001A0839" w:rsidRDefault="002829B6" w:rsidP="008010AE">
            <w:pPr>
              <w:jc w:val="center"/>
              <w:rPr>
                <w:rFonts w:ascii="Times New Roman" w:hAnsi="Times New Roman" w:cs="Times New Roman"/>
                <w:sz w:val="21"/>
                <w:szCs w:val="21"/>
              </w:rPr>
            </w:pPr>
          </w:p>
        </w:tc>
        <w:tc>
          <w:tcPr>
            <w:tcW w:w="0" w:type="auto"/>
          </w:tcPr>
          <w:p w14:paraId="4CB3691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-0.001</w:t>
            </w:r>
          </w:p>
          <w:p w14:paraId="19D3FD0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0.9</w:t>
            </w:r>
            <w:r w:rsidRPr="001A0839">
              <w:rPr>
                <w:rFonts w:ascii="Times New Roman" w:hAnsi="Times New Roman" w:cs="Times New Roman"/>
                <w:sz w:val="21"/>
                <w:szCs w:val="21"/>
              </w:rPr>
              <w:t>10)</w:t>
            </w:r>
          </w:p>
        </w:tc>
        <w:tc>
          <w:tcPr>
            <w:tcW w:w="0" w:type="auto"/>
          </w:tcPr>
          <w:p w14:paraId="749E2B83" w14:textId="77777777" w:rsidR="002829B6" w:rsidRPr="001A0839" w:rsidRDefault="002829B6" w:rsidP="008010AE">
            <w:pPr>
              <w:jc w:val="center"/>
              <w:rPr>
                <w:rFonts w:ascii="Times New Roman" w:hAnsi="Times New Roman" w:cs="Times New Roman"/>
                <w:sz w:val="21"/>
                <w:szCs w:val="21"/>
              </w:rPr>
            </w:pPr>
          </w:p>
        </w:tc>
        <w:tc>
          <w:tcPr>
            <w:tcW w:w="0" w:type="auto"/>
          </w:tcPr>
          <w:p w14:paraId="72F82F1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60</w:t>
            </w:r>
          </w:p>
          <w:p w14:paraId="36341C0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215)</w:t>
            </w:r>
          </w:p>
        </w:tc>
        <w:tc>
          <w:tcPr>
            <w:tcW w:w="0" w:type="auto"/>
          </w:tcPr>
          <w:p w14:paraId="08238D03" w14:textId="77777777" w:rsidR="002829B6" w:rsidRPr="001A0839" w:rsidRDefault="002829B6" w:rsidP="008010AE">
            <w:pPr>
              <w:jc w:val="center"/>
              <w:rPr>
                <w:rFonts w:ascii="Times New Roman" w:hAnsi="Times New Roman" w:cs="Times New Roman"/>
                <w:sz w:val="21"/>
                <w:szCs w:val="21"/>
              </w:rPr>
            </w:pPr>
          </w:p>
        </w:tc>
        <w:tc>
          <w:tcPr>
            <w:tcW w:w="0" w:type="auto"/>
          </w:tcPr>
          <w:p w14:paraId="56E5717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1</w:t>
            </w:r>
          </w:p>
          <w:p w14:paraId="3B3F107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(0.932)</w:t>
            </w:r>
          </w:p>
        </w:tc>
        <w:tc>
          <w:tcPr>
            <w:tcW w:w="0" w:type="auto"/>
          </w:tcPr>
          <w:p w14:paraId="7D667E96" w14:textId="77777777" w:rsidR="002829B6" w:rsidRPr="001A0839" w:rsidRDefault="002829B6" w:rsidP="008010AE">
            <w:pPr>
              <w:jc w:val="center"/>
              <w:rPr>
                <w:rFonts w:ascii="Times New Roman" w:hAnsi="Times New Roman" w:cs="Times New Roman"/>
                <w:sz w:val="21"/>
                <w:szCs w:val="21"/>
              </w:rPr>
            </w:pPr>
          </w:p>
        </w:tc>
        <w:tc>
          <w:tcPr>
            <w:tcW w:w="0" w:type="auto"/>
          </w:tcPr>
          <w:p w14:paraId="601341E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0.01</w:t>
            </w:r>
            <w:r w:rsidRPr="001A0839">
              <w:rPr>
                <w:rFonts w:ascii="Times New Roman" w:hAnsi="Times New Roman" w:cs="Times New Roman"/>
                <w:sz w:val="21"/>
                <w:szCs w:val="21"/>
              </w:rPr>
              <w:t>1</w:t>
            </w:r>
          </w:p>
          <w:p w14:paraId="5DD3BC5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(0.351)</w:t>
            </w:r>
          </w:p>
        </w:tc>
      </w:tr>
      <w:tr w:rsidR="0010657B" w:rsidRPr="001A0839" w14:paraId="45F6DC46" w14:textId="77777777" w:rsidTr="008010AE">
        <w:trPr>
          <w:trHeight w:hRule="exact" w:val="624"/>
        </w:trPr>
        <w:tc>
          <w:tcPr>
            <w:tcW w:w="0" w:type="auto"/>
          </w:tcPr>
          <w:p w14:paraId="0ED9FC37" w14:textId="1E11F218"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LOSS</w:t>
            </w:r>
          </w:p>
        </w:tc>
        <w:tc>
          <w:tcPr>
            <w:tcW w:w="0" w:type="auto"/>
          </w:tcPr>
          <w:p w14:paraId="5BAD8420" w14:textId="77777777" w:rsidR="002829B6" w:rsidRPr="001A0839" w:rsidRDefault="002829B6" w:rsidP="008010AE">
            <w:pPr>
              <w:rPr>
                <w:rFonts w:ascii="Times New Roman" w:hAnsi="Times New Roman" w:cs="Times New Roman"/>
                <w:sz w:val="21"/>
                <w:szCs w:val="21"/>
              </w:rPr>
            </w:pPr>
          </w:p>
        </w:tc>
        <w:tc>
          <w:tcPr>
            <w:tcW w:w="0" w:type="auto"/>
          </w:tcPr>
          <w:p w14:paraId="2AB297A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4</w:t>
            </w:r>
          </w:p>
          <w:p w14:paraId="20713F0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758)</w:t>
            </w:r>
          </w:p>
        </w:tc>
        <w:tc>
          <w:tcPr>
            <w:tcW w:w="0" w:type="auto"/>
          </w:tcPr>
          <w:p w14:paraId="338AF8EF" w14:textId="77777777" w:rsidR="002829B6" w:rsidRPr="001A0839" w:rsidRDefault="002829B6" w:rsidP="008010AE">
            <w:pPr>
              <w:jc w:val="center"/>
              <w:rPr>
                <w:rFonts w:ascii="Times New Roman" w:hAnsi="Times New Roman" w:cs="Times New Roman"/>
                <w:sz w:val="21"/>
                <w:szCs w:val="21"/>
              </w:rPr>
            </w:pPr>
          </w:p>
        </w:tc>
        <w:tc>
          <w:tcPr>
            <w:tcW w:w="0" w:type="auto"/>
          </w:tcPr>
          <w:p w14:paraId="757CAE0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305</w:t>
            </w:r>
          </w:p>
          <w:p w14:paraId="4B2E48F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0.000</w:t>
            </w:r>
            <w:r w:rsidRPr="001A0839">
              <w:rPr>
                <w:rFonts w:ascii="Times New Roman" w:hAnsi="Times New Roman" w:cs="Times New Roman"/>
                <w:sz w:val="21"/>
                <w:szCs w:val="21"/>
              </w:rPr>
              <w:t>)</w:t>
            </w:r>
          </w:p>
        </w:tc>
        <w:tc>
          <w:tcPr>
            <w:tcW w:w="0" w:type="auto"/>
          </w:tcPr>
          <w:p w14:paraId="49B3267E" w14:textId="77777777" w:rsidR="002829B6" w:rsidRPr="001A0839" w:rsidRDefault="002829B6" w:rsidP="008010AE">
            <w:pPr>
              <w:jc w:val="center"/>
              <w:rPr>
                <w:rFonts w:ascii="Times New Roman" w:hAnsi="Times New Roman" w:cs="Times New Roman"/>
                <w:sz w:val="21"/>
                <w:szCs w:val="21"/>
              </w:rPr>
            </w:pPr>
          </w:p>
        </w:tc>
        <w:tc>
          <w:tcPr>
            <w:tcW w:w="0" w:type="auto"/>
          </w:tcPr>
          <w:p w14:paraId="78D8910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6</w:t>
            </w:r>
          </w:p>
          <w:p w14:paraId="2740B0E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703)</w:t>
            </w:r>
          </w:p>
        </w:tc>
        <w:tc>
          <w:tcPr>
            <w:tcW w:w="0" w:type="auto"/>
          </w:tcPr>
          <w:p w14:paraId="77CF7564" w14:textId="77777777" w:rsidR="002829B6" w:rsidRPr="001A0839" w:rsidRDefault="002829B6" w:rsidP="008010AE">
            <w:pPr>
              <w:jc w:val="center"/>
              <w:rPr>
                <w:rFonts w:ascii="Times New Roman" w:hAnsi="Times New Roman" w:cs="Times New Roman"/>
                <w:sz w:val="21"/>
                <w:szCs w:val="21"/>
              </w:rPr>
            </w:pPr>
          </w:p>
        </w:tc>
        <w:tc>
          <w:tcPr>
            <w:tcW w:w="0" w:type="auto"/>
          </w:tcPr>
          <w:p w14:paraId="6CD7779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341</w:t>
            </w:r>
          </w:p>
          <w:p w14:paraId="2114864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0.000</w:t>
            </w:r>
            <w:r w:rsidRPr="001A0839">
              <w:rPr>
                <w:rFonts w:ascii="Times New Roman" w:hAnsi="Times New Roman" w:cs="Times New Roman"/>
                <w:sz w:val="21"/>
                <w:szCs w:val="21"/>
              </w:rPr>
              <w:t>)</w:t>
            </w:r>
          </w:p>
        </w:tc>
        <w:tc>
          <w:tcPr>
            <w:tcW w:w="0" w:type="auto"/>
          </w:tcPr>
          <w:p w14:paraId="2B70D75F" w14:textId="77777777" w:rsidR="002829B6" w:rsidRPr="001A0839" w:rsidRDefault="002829B6" w:rsidP="008010AE">
            <w:pPr>
              <w:jc w:val="center"/>
              <w:rPr>
                <w:rFonts w:ascii="Times New Roman" w:hAnsi="Times New Roman" w:cs="Times New Roman"/>
                <w:sz w:val="21"/>
                <w:szCs w:val="21"/>
              </w:rPr>
            </w:pPr>
          </w:p>
        </w:tc>
        <w:tc>
          <w:tcPr>
            <w:tcW w:w="0" w:type="auto"/>
          </w:tcPr>
          <w:p w14:paraId="23030F1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3</w:t>
            </w:r>
          </w:p>
          <w:p w14:paraId="4767767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712)</w:t>
            </w:r>
          </w:p>
        </w:tc>
        <w:tc>
          <w:tcPr>
            <w:tcW w:w="0" w:type="auto"/>
          </w:tcPr>
          <w:p w14:paraId="6738B681" w14:textId="77777777" w:rsidR="002829B6" w:rsidRPr="001A0839" w:rsidRDefault="002829B6" w:rsidP="008010AE">
            <w:pPr>
              <w:jc w:val="center"/>
              <w:rPr>
                <w:rFonts w:ascii="Times New Roman" w:hAnsi="Times New Roman" w:cs="Times New Roman"/>
                <w:sz w:val="21"/>
                <w:szCs w:val="21"/>
              </w:rPr>
            </w:pPr>
          </w:p>
        </w:tc>
        <w:tc>
          <w:tcPr>
            <w:tcW w:w="0" w:type="auto"/>
          </w:tcPr>
          <w:p w14:paraId="05BE55B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296</w:t>
            </w:r>
          </w:p>
          <w:p w14:paraId="71EA578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0.000</w:t>
            </w:r>
            <w:r w:rsidRPr="001A0839">
              <w:rPr>
                <w:rFonts w:ascii="Times New Roman" w:hAnsi="Times New Roman" w:cs="Times New Roman"/>
                <w:sz w:val="21"/>
                <w:szCs w:val="21"/>
              </w:rPr>
              <w:t>)</w:t>
            </w:r>
          </w:p>
        </w:tc>
        <w:tc>
          <w:tcPr>
            <w:tcW w:w="0" w:type="auto"/>
          </w:tcPr>
          <w:p w14:paraId="462D4D15" w14:textId="77777777" w:rsidR="002829B6" w:rsidRPr="001A0839" w:rsidRDefault="002829B6" w:rsidP="008010AE">
            <w:pPr>
              <w:jc w:val="center"/>
              <w:rPr>
                <w:rFonts w:ascii="Times New Roman" w:hAnsi="Times New Roman" w:cs="Times New Roman"/>
                <w:sz w:val="21"/>
                <w:szCs w:val="21"/>
              </w:rPr>
            </w:pPr>
          </w:p>
        </w:tc>
        <w:tc>
          <w:tcPr>
            <w:tcW w:w="0" w:type="auto"/>
          </w:tcPr>
          <w:p w14:paraId="52F2F38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0.003</w:t>
            </w:r>
          </w:p>
          <w:p w14:paraId="4D752DC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(0.905)</w:t>
            </w:r>
          </w:p>
        </w:tc>
        <w:tc>
          <w:tcPr>
            <w:tcW w:w="0" w:type="auto"/>
          </w:tcPr>
          <w:p w14:paraId="236AEE50" w14:textId="77777777" w:rsidR="002829B6" w:rsidRPr="001A0839" w:rsidRDefault="002829B6" w:rsidP="008010AE">
            <w:pPr>
              <w:jc w:val="center"/>
              <w:rPr>
                <w:rFonts w:ascii="Times New Roman" w:hAnsi="Times New Roman" w:cs="Times New Roman"/>
                <w:sz w:val="21"/>
                <w:szCs w:val="21"/>
              </w:rPr>
            </w:pPr>
          </w:p>
        </w:tc>
        <w:tc>
          <w:tcPr>
            <w:tcW w:w="0" w:type="auto"/>
          </w:tcPr>
          <w:p w14:paraId="5845288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0.05</w:t>
            </w:r>
            <w:r w:rsidRPr="001A0839">
              <w:rPr>
                <w:rFonts w:ascii="Times New Roman" w:hAnsi="Times New Roman" w:cs="Times New Roman"/>
                <w:sz w:val="21"/>
                <w:szCs w:val="21"/>
              </w:rPr>
              <w:t>5</w:t>
            </w:r>
          </w:p>
          <w:p w14:paraId="7031EA4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(0.014)</w:t>
            </w:r>
          </w:p>
        </w:tc>
      </w:tr>
      <w:tr w:rsidR="0010657B" w:rsidRPr="001A0839" w14:paraId="516566F3" w14:textId="77777777" w:rsidTr="008010AE">
        <w:trPr>
          <w:trHeight w:hRule="exact" w:val="624"/>
        </w:trPr>
        <w:tc>
          <w:tcPr>
            <w:tcW w:w="0" w:type="auto"/>
          </w:tcPr>
          <w:p w14:paraId="2A6D41C6" w14:textId="44C3F0F1"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ROA</w:t>
            </w:r>
          </w:p>
        </w:tc>
        <w:tc>
          <w:tcPr>
            <w:tcW w:w="0" w:type="auto"/>
          </w:tcPr>
          <w:p w14:paraId="3C810253" w14:textId="77777777" w:rsidR="002829B6" w:rsidRPr="001A0839" w:rsidRDefault="002829B6" w:rsidP="008010AE">
            <w:pPr>
              <w:rPr>
                <w:rFonts w:ascii="Times New Roman" w:hAnsi="Times New Roman" w:cs="Times New Roman"/>
                <w:sz w:val="21"/>
                <w:szCs w:val="21"/>
              </w:rPr>
            </w:pPr>
          </w:p>
        </w:tc>
        <w:tc>
          <w:tcPr>
            <w:tcW w:w="0" w:type="auto"/>
          </w:tcPr>
          <w:p w14:paraId="3C43093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35</w:t>
            </w:r>
          </w:p>
          <w:p w14:paraId="72C62FE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0.2</w:t>
            </w:r>
            <w:r w:rsidRPr="001A0839">
              <w:rPr>
                <w:rFonts w:ascii="Times New Roman" w:hAnsi="Times New Roman" w:cs="Times New Roman"/>
                <w:sz w:val="21"/>
                <w:szCs w:val="21"/>
              </w:rPr>
              <w:t>20)</w:t>
            </w:r>
          </w:p>
        </w:tc>
        <w:tc>
          <w:tcPr>
            <w:tcW w:w="0" w:type="auto"/>
          </w:tcPr>
          <w:p w14:paraId="382829A7" w14:textId="77777777" w:rsidR="002829B6" w:rsidRPr="001A0839" w:rsidRDefault="002829B6" w:rsidP="008010AE">
            <w:pPr>
              <w:jc w:val="center"/>
              <w:rPr>
                <w:rFonts w:ascii="Times New Roman" w:hAnsi="Times New Roman" w:cs="Times New Roman"/>
                <w:sz w:val="21"/>
                <w:szCs w:val="21"/>
              </w:rPr>
            </w:pPr>
          </w:p>
        </w:tc>
        <w:tc>
          <w:tcPr>
            <w:tcW w:w="0" w:type="auto"/>
          </w:tcPr>
          <w:p w14:paraId="77D2ADD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0.2</w:t>
            </w:r>
            <w:r w:rsidRPr="001A0839">
              <w:rPr>
                <w:rFonts w:ascii="Times New Roman" w:hAnsi="Times New Roman" w:cs="Times New Roman"/>
                <w:sz w:val="21"/>
                <w:szCs w:val="21"/>
              </w:rPr>
              <w:t>16</w:t>
            </w:r>
          </w:p>
          <w:p w14:paraId="686386C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0.3</w:t>
            </w:r>
            <w:r w:rsidRPr="001A0839">
              <w:rPr>
                <w:rFonts w:ascii="Times New Roman" w:hAnsi="Times New Roman" w:cs="Times New Roman"/>
                <w:sz w:val="21"/>
                <w:szCs w:val="21"/>
              </w:rPr>
              <w:t>01)</w:t>
            </w:r>
          </w:p>
        </w:tc>
        <w:tc>
          <w:tcPr>
            <w:tcW w:w="0" w:type="auto"/>
          </w:tcPr>
          <w:p w14:paraId="4D35E47E" w14:textId="77777777" w:rsidR="002829B6" w:rsidRPr="001A0839" w:rsidRDefault="002829B6" w:rsidP="008010AE">
            <w:pPr>
              <w:jc w:val="center"/>
              <w:rPr>
                <w:rFonts w:ascii="Times New Roman" w:hAnsi="Times New Roman" w:cs="Times New Roman"/>
                <w:sz w:val="21"/>
                <w:szCs w:val="21"/>
              </w:rPr>
            </w:pPr>
          </w:p>
        </w:tc>
        <w:tc>
          <w:tcPr>
            <w:tcW w:w="0" w:type="auto"/>
          </w:tcPr>
          <w:p w14:paraId="278BA71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37</w:t>
            </w:r>
          </w:p>
          <w:p w14:paraId="3395033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206)</w:t>
            </w:r>
          </w:p>
        </w:tc>
        <w:tc>
          <w:tcPr>
            <w:tcW w:w="0" w:type="auto"/>
          </w:tcPr>
          <w:p w14:paraId="76A9AFEB" w14:textId="77777777" w:rsidR="002829B6" w:rsidRPr="001A0839" w:rsidRDefault="002829B6" w:rsidP="008010AE">
            <w:pPr>
              <w:jc w:val="center"/>
              <w:rPr>
                <w:rFonts w:ascii="Times New Roman" w:hAnsi="Times New Roman" w:cs="Times New Roman"/>
                <w:sz w:val="21"/>
                <w:szCs w:val="21"/>
              </w:rPr>
            </w:pPr>
          </w:p>
        </w:tc>
        <w:tc>
          <w:tcPr>
            <w:tcW w:w="0" w:type="auto"/>
          </w:tcPr>
          <w:p w14:paraId="66CEC12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0.2</w:t>
            </w:r>
            <w:r w:rsidRPr="001A0839">
              <w:rPr>
                <w:rFonts w:ascii="Times New Roman" w:hAnsi="Times New Roman" w:cs="Times New Roman"/>
                <w:sz w:val="21"/>
                <w:szCs w:val="21"/>
              </w:rPr>
              <w:t>40</w:t>
            </w:r>
          </w:p>
          <w:p w14:paraId="24D40B7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299)</w:t>
            </w:r>
          </w:p>
        </w:tc>
        <w:tc>
          <w:tcPr>
            <w:tcW w:w="0" w:type="auto"/>
          </w:tcPr>
          <w:p w14:paraId="75C7E2F0" w14:textId="77777777" w:rsidR="002829B6" w:rsidRPr="001A0839" w:rsidRDefault="002829B6" w:rsidP="008010AE">
            <w:pPr>
              <w:jc w:val="center"/>
              <w:rPr>
                <w:rFonts w:ascii="Times New Roman" w:hAnsi="Times New Roman" w:cs="Times New Roman"/>
                <w:sz w:val="21"/>
                <w:szCs w:val="21"/>
              </w:rPr>
            </w:pPr>
          </w:p>
        </w:tc>
        <w:tc>
          <w:tcPr>
            <w:tcW w:w="0" w:type="auto"/>
          </w:tcPr>
          <w:p w14:paraId="1059F8D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30</w:t>
            </w:r>
          </w:p>
          <w:p w14:paraId="66AB257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302)</w:t>
            </w:r>
          </w:p>
        </w:tc>
        <w:tc>
          <w:tcPr>
            <w:tcW w:w="0" w:type="auto"/>
          </w:tcPr>
          <w:p w14:paraId="4ECA3C1F" w14:textId="77777777" w:rsidR="002829B6" w:rsidRPr="001A0839" w:rsidRDefault="002829B6" w:rsidP="008010AE">
            <w:pPr>
              <w:jc w:val="center"/>
              <w:rPr>
                <w:rFonts w:ascii="Times New Roman" w:hAnsi="Times New Roman" w:cs="Times New Roman"/>
                <w:sz w:val="21"/>
                <w:szCs w:val="21"/>
              </w:rPr>
            </w:pPr>
          </w:p>
        </w:tc>
        <w:tc>
          <w:tcPr>
            <w:tcW w:w="0" w:type="auto"/>
          </w:tcPr>
          <w:p w14:paraId="3F7159F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0.2</w:t>
            </w:r>
            <w:r w:rsidRPr="001A0839">
              <w:rPr>
                <w:rFonts w:ascii="Times New Roman" w:hAnsi="Times New Roman" w:cs="Times New Roman"/>
                <w:sz w:val="21"/>
                <w:szCs w:val="21"/>
              </w:rPr>
              <w:t>12</w:t>
            </w:r>
          </w:p>
          <w:p w14:paraId="7A941C8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368)</w:t>
            </w:r>
          </w:p>
        </w:tc>
        <w:tc>
          <w:tcPr>
            <w:tcW w:w="0" w:type="auto"/>
          </w:tcPr>
          <w:p w14:paraId="1F169CA4" w14:textId="77777777" w:rsidR="002829B6" w:rsidRPr="001A0839" w:rsidRDefault="002829B6" w:rsidP="008010AE">
            <w:pPr>
              <w:jc w:val="center"/>
              <w:rPr>
                <w:rFonts w:ascii="Times New Roman" w:hAnsi="Times New Roman" w:cs="Times New Roman"/>
                <w:sz w:val="21"/>
                <w:szCs w:val="21"/>
              </w:rPr>
            </w:pPr>
          </w:p>
        </w:tc>
        <w:tc>
          <w:tcPr>
            <w:tcW w:w="0" w:type="auto"/>
          </w:tcPr>
          <w:p w14:paraId="41840B5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07</w:t>
            </w:r>
          </w:p>
          <w:p w14:paraId="01B387D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(0.692)</w:t>
            </w:r>
          </w:p>
        </w:tc>
        <w:tc>
          <w:tcPr>
            <w:tcW w:w="0" w:type="auto"/>
          </w:tcPr>
          <w:p w14:paraId="5F6FBD70" w14:textId="77777777" w:rsidR="002829B6" w:rsidRPr="001A0839" w:rsidRDefault="002829B6" w:rsidP="008010AE">
            <w:pPr>
              <w:jc w:val="center"/>
              <w:rPr>
                <w:rFonts w:ascii="Times New Roman" w:hAnsi="Times New Roman" w:cs="Times New Roman"/>
                <w:sz w:val="21"/>
                <w:szCs w:val="21"/>
              </w:rPr>
            </w:pPr>
          </w:p>
        </w:tc>
        <w:tc>
          <w:tcPr>
            <w:tcW w:w="0" w:type="auto"/>
          </w:tcPr>
          <w:p w14:paraId="5CC36C9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0.02</w:t>
            </w:r>
            <w:r w:rsidRPr="001A0839">
              <w:rPr>
                <w:rFonts w:ascii="Times New Roman" w:hAnsi="Times New Roman" w:cs="Times New Roman"/>
                <w:sz w:val="21"/>
                <w:szCs w:val="21"/>
              </w:rPr>
              <w:t>8</w:t>
            </w:r>
          </w:p>
          <w:p w14:paraId="502909A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(0.090)</w:t>
            </w:r>
          </w:p>
        </w:tc>
      </w:tr>
      <w:tr w:rsidR="0010657B" w:rsidRPr="001A0839" w14:paraId="26170D42" w14:textId="77777777" w:rsidTr="008010AE">
        <w:trPr>
          <w:trHeight w:hRule="exact" w:val="624"/>
        </w:trPr>
        <w:tc>
          <w:tcPr>
            <w:tcW w:w="0" w:type="auto"/>
          </w:tcPr>
          <w:p w14:paraId="3A2B5317" w14:textId="7418D5B5" w:rsidR="002829B6" w:rsidRPr="001A0839" w:rsidRDefault="00CC4228" w:rsidP="008010AE">
            <w:pPr>
              <w:rPr>
                <w:rFonts w:ascii="Times New Roman" w:hAnsi="Times New Roman" w:cs="Times New Roman"/>
                <w:i/>
                <w:sz w:val="21"/>
                <w:szCs w:val="21"/>
              </w:rPr>
            </w:pPr>
            <w:r>
              <w:rPr>
                <w:rFonts w:ascii="Times New Roman" w:hAnsi="Times New Roman" w:cs="Times New Roman"/>
                <w:i/>
                <w:sz w:val="21"/>
                <w:szCs w:val="21"/>
              </w:rPr>
              <w:lastRenderedPageBreak/>
              <w:t>LEV</w:t>
            </w:r>
          </w:p>
        </w:tc>
        <w:tc>
          <w:tcPr>
            <w:tcW w:w="0" w:type="auto"/>
          </w:tcPr>
          <w:p w14:paraId="2B1F78E4" w14:textId="77777777" w:rsidR="002829B6" w:rsidRPr="001A0839" w:rsidRDefault="002829B6" w:rsidP="008010AE">
            <w:pPr>
              <w:rPr>
                <w:rFonts w:ascii="Times New Roman" w:hAnsi="Times New Roman" w:cs="Times New Roman"/>
                <w:sz w:val="21"/>
                <w:szCs w:val="21"/>
              </w:rPr>
            </w:pPr>
          </w:p>
        </w:tc>
        <w:tc>
          <w:tcPr>
            <w:tcW w:w="0" w:type="auto"/>
          </w:tcPr>
          <w:p w14:paraId="716D8D0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-0.01</w:t>
            </w:r>
            <w:r w:rsidRPr="001A0839">
              <w:rPr>
                <w:rFonts w:ascii="Times New Roman" w:hAnsi="Times New Roman" w:cs="Times New Roman"/>
                <w:sz w:val="21"/>
                <w:szCs w:val="21"/>
              </w:rPr>
              <w:t>3</w:t>
            </w:r>
          </w:p>
          <w:p w14:paraId="12C758D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736)</w:t>
            </w:r>
          </w:p>
        </w:tc>
        <w:tc>
          <w:tcPr>
            <w:tcW w:w="0" w:type="auto"/>
          </w:tcPr>
          <w:p w14:paraId="04A75B11" w14:textId="77777777" w:rsidR="002829B6" w:rsidRPr="001A0839" w:rsidRDefault="002829B6" w:rsidP="008010AE">
            <w:pPr>
              <w:jc w:val="center"/>
              <w:rPr>
                <w:rFonts w:ascii="Times New Roman" w:hAnsi="Times New Roman" w:cs="Times New Roman"/>
                <w:sz w:val="21"/>
                <w:szCs w:val="21"/>
              </w:rPr>
            </w:pPr>
          </w:p>
        </w:tc>
        <w:tc>
          <w:tcPr>
            <w:tcW w:w="0" w:type="auto"/>
          </w:tcPr>
          <w:p w14:paraId="235D486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285</w:t>
            </w:r>
          </w:p>
          <w:p w14:paraId="4CB0991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0.01</w:t>
            </w:r>
            <w:r w:rsidRPr="001A0839">
              <w:rPr>
                <w:rFonts w:ascii="Times New Roman" w:hAnsi="Times New Roman" w:cs="Times New Roman"/>
                <w:sz w:val="21"/>
                <w:szCs w:val="21"/>
              </w:rPr>
              <w:t>6)</w:t>
            </w:r>
          </w:p>
        </w:tc>
        <w:tc>
          <w:tcPr>
            <w:tcW w:w="0" w:type="auto"/>
          </w:tcPr>
          <w:p w14:paraId="2DED4412" w14:textId="77777777" w:rsidR="002829B6" w:rsidRPr="001A0839" w:rsidRDefault="002829B6" w:rsidP="008010AE">
            <w:pPr>
              <w:jc w:val="center"/>
              <w:rPr>
                <w:rFonts w:ascii="Times New Roman" w:hAnsi="Times New Roman" w:cs="Times New Roman"/>
                <w:sz w:val="21"/>
                <w:szCs w:val="21"/>
              </w:rPr>
            </w:pPr>
          </w:p>
        </w:tc>
        <w:tc>
          <w:tcPr>
            <w:tcW w:w="0" w:type="auto"/>
          </w:tcPr>
          <w:p w14:paraId="02593C0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07</w:t>
            </w:r>
          </w:p>
          <w:p w14:paraId="3460E26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875)</w:t>
            </w:r>
          </w:p>
        </w:tc>
        <w:tc>
          <w:tcPr>
            <w:tcW w:w="0" w:type="auto"/>
          </w:tcPr>
          <w:p w14:paraId="03DAB862" w14:textId="77777777" w:rsidR="002829B6" w:rsidRPr="001A0839" w:rsidRDefault="002829B6" w:rsidP="008010AE">
            <w:pPr>
              <w:jc w:val="center"/>
              <w:rPr>
                <w:rFonts w:ascii="Times New Roman" w:hAnsi="Times New Roman" w:cs="Times New Roman"/>
                <w:sz w:val="21"/>
                <w:szCs w:val="21"/>
              </w:rPr>
            </w:pPr>
          </w:p>
        </w:tc>
        <w:tc>
          <w:tcPr>
            <w:tcW w:w="0" w:type="auto"/>
          </w:tcPr>
          <w:p w14:paraId="78E030B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296</w:t>
            </w:r>
          </w:p>
          <w:p w14:paraId="4BBA91C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29)</w:t>
            </w:r>
          </w:p>
        </w:tc>
        <w:tc>
          <w:tcPr>
            <w:tcW w:w="0" w:type="auto"/>
          </w:tcPr>
          <w:p w14:paraId="4F779EAA" w14:textId="77777777" w:rsidR="002829B6" w:rsidRPr="001A0839" w:rsidRDefault="002829B6" w:rsidP="008010AE">
            <w:pPr>
              <w:jc w:val="center"/>
              <w:rPr>
                <w:rFonts w:ascii="Times New Roman" w:hAnsi="Times New Roman" w:cs="Times New Roman"/>
                <w:sz w:val="21"/>
                <w:szCs w:val="21"/>
              </w:rPr>
            </w:pPr>
          </w:p>
        </w:tc>
        <w:tc>
          <w:tcPr>
            <w:tcW w:w="0" w:type="auto"/>
          </w:tcPr>
          <w:p w14:paraId="3B0EC70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-0.01</w:t>
            </w:r>
            <w:r w:rsidRPr="001A0839">
              <w:rPr>
                <w:rFonts w:ascii="Times New Roman" w:hAnsi="Times New Roman" w:cs="Times New Roman"/>
                <w:sz w:val="21"/>
                <w:szCs w:val="21"/>
              </w:rPr>
              <w:t>4</w:t>
            </w:r>
          </w:p>
          <w:p w14:paraId="40F57D1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702)</w:t>
            </w:r>
          </w:p>
        </w:tc>
        <w:tc>
          <w:tcPr>
            <w:tcW w:w="0" w:type="auto"/>
          </w:tcPr>
          <w:p w14:paraId="24CD456F" w14:textId="77777777" w:rsidR="002829B6" w:rsidRPr="001A0839" w:rsidRDefault="002829B6" w:rsidP="008010AE">
            <w:pPr>
              <w:jc w:val="center"/>
              <w:rPr>
                <w:rFonts w:ascii="Times New Roman" w:hAnsi="Times New Roman" w:cs="Times New Roman"/>
                <w:sz w:val="21"/>
                <w:szCs w:val="21"/>
              </w:rPr>
            </w:pPr>
          </w:p>
        </w:tc>
        <w:tc>
          <w:tcPr>
            <w:tcW w:w="0" w:type="auto"/>
          </w:tcPr>
          <w:p w14:paraId="71ED77E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275</w:t>
            </w:r>
          </w:p>
          <w:p w14:paraId="3E1CFAA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2.)</w:t>
            </w:r>
          </w:p>
        </w:tc>
        <w:tc>
          <w:tcPr>
            <w:tcW w:w="0" w:type="auto"/>
          </w:tcPr>
          <w:p w14:paraId="78C8EBE6" w14:textId="77777777" w:rsidR="002829B6" w:rsidRPr="001A0839" w:rsidRDefault="002829B6" w:rsidP="008010AE">
            <w:pPr>
              <w:jc w:val="center"/>
              <w:rPr>
                <w:rFonts w:ascii="Times New Roman" w:hAnsi="Times New Roman" w:cs="Times New Roman"/>
                <w:sz w:val="21"/>
                <w:szCs w:val="21"/>
              </w:rPr>
            </w:pPr>
          </w:p>
        </w:tc>
        <w:tc>
          <w:tcPr>
            <w:tcW w:w="0" w:type="auto"/>
          </w:tcPr>
          <w:p w14:paraId="4F0ED3D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7</w:t>
            </w:r>
          </w:p>
          <w:p w14:paraId="06E1873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(0.709)</w:t>
            </w:r>
          </w:p>
        </w:tc>
        <w:tc>
          <w:tcPr>
            <w:tcW w:w="0" w:type="auto"/>
          </w:tcPr>
          <w:p w14:paraId="150C4376" w14:textId="77777777" w:rsidR="002829B6" w:rsidRPr="001A0839" w:rsidRDefault="002829B6" w:rsidP="008010AE">
            <w:pPr>
              <w:jc w:val="center"/>
              <w:rPr>
                <w:rFonts w:ascii="Times New Roman" w:hAnsi="Times New Roman" w:cs="Times New Roman"/>
                <w:sz w:val="21"/>
                <w:szCs w:val="21"/>
              </w:rPr>
            </w:pPr>
          </w:p>
        </w:tc>
        <w:tc>
          <w:tcPr>
            <w:tcW w:w="0" w:type="auto"/>
          </w:tcPr>
          <w:p w14:paraId="1284C57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21</w:t>
            </w:r>
          </w:p>
          <w:p w14:paraId="0A98E1B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(0.75)</w:t>
            </w:r>
          </w:p>
        </w:tc>
      </w:tr>
      <w:tr w:rsidR="0010657B" w:rsidRPr="001A0839" w14:paraId="7F0794BE" w14:textId="77777777" w:rsidTr="008010AE">
        <w:trPr>
          <w:trHeight w:hRule="exact" w:val="624"/>
        </w:trPr>
        <w:tc>
          <w:tcPr>
            <w:tcW w:w="0" w:type="auto"/>
          </w:tcPr>
          <w:p w14:paraId="5D645B2A" w14:textId="5EFABD79" w:rsidR="002829B6" w:rsidRPr="001A0839" w:rsidRDefault="00CC4228" w:rsidP="008010AE">
            <w:pPr>
              <w:rPr>
                <w:rFonts w:ascii="Times New Roman" w:hAnsi="Times New Roman" w:cs="Times New Roman"/>
                <w:i/>
                <w:sz w:val="21"/>
                <w:szCs w:val="21"/>
              </w:rPr>
            </w:pPr>
            <w:r>
              <w:rPr>
                <w:rFonts w:ascii="Times New Roman" w:hAnsi="Times New Roman" w:cs="Times New Roman" w:hint="eastAsia"/>
                <w:i/>
                <w:sz w:val="21"/>
                <w:szCs w:val="21"/>
              </w:rPr>
              <w:t>SOE</w:t>
            </w:r>
          </w:p>
        </w:tc>
        <w:tc>
          <w:tcPr>
            <w:tcW w:w="0" w:type="auto"/>
          </w:tcPr>
          <w:p w14:paraId="6E0A5151" w14:textId="77777777" w:rsidR="002829B6" w:rsidRPr="001A0839" w:rsidRDefault="002829B6" w:rsidP="008010AE">
            <w:pPr>
              <w:rPr>
                <w:rFonts w:ascii="Times New Roman" w:hAnsi="Times New Roman" w:cs="Times New Roman"/>
                <w:sz w:val="21"/>
                <w:szCs w:val="21"/>
              </w:rPr>
            </w:pPr>
          </w:p>
        </w:tc>
        <w:tc>
          <w:tcPr>
            <w:tcW w:w="0" w:type="auto"/>
          </w:tcPr>
          <w:p w14:paraId="1CDE825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-0.03</w:t>
            </w:r>
            <w:r w:rsidRPr="001A0839">
              <w:rPr>
                <w:rFonts w:ascii="Times New Roman" w:hAnsi="Times New Roman" w:cs="Times New Roman"/>
                <w:sz w:val="21"/>
                <w:szCs w:val="21"/>
              </w:rPr>
              <w:t>2</w:t>
            </w:r>
          </w:p>
          <w:p w14:paraId="1F3A3AD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0.03</w:t>
            </w:r>
            <w:r w:rsidRPr="001A0839">
              <w:rPr>
                <w:rFonts w:ascii="Times New Roman" w:hAnsi="Times New Roman" w:cs="Times New Roman"/>
                <w:sz w:val="21"/>
                <w:szCs w:val="21"/>
              </w:rPr>
              <w:t>7)</w:t>
            </w:r>
          </w:p>
        </w:tc>
        <w:tc>
          <w:tcPr>
            <w:tcW w:w="0" w:type="auto"/>
          </w:tcPr>
          <w:p w14:paraId="17F0F72C" w14:textId="77777777" w:rsidR="002829B6" w:rsidRPr="001A0839" w:rsidRDefault="002829B6" w:rsidP="008010AE">
            <w:pPr>
              <w:jc w:val="center"/>
              <w:rPr>
                <w:rFonts w:ascii="Times New Roman" w:hAnsi="Times New Roman" w:cs="Times New Roman"/>
                <w:sz w:val="21"/>
                <w:szCs w:val="21"/>
              </w:rPr>
            </w:pPr>
          </w:p>
        </w:tc>
        <w:tc>
          <w:tcPr>
            <w:tcW w:w="0" w:type="auto"/>
          </w:tcPr>
          <w:p w14:paraId="1247000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101</w:t>
            </w:r>
          </w:p>
          <w:p w14:paraId="48D879A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0.2</w:t>
            </w:r>
            <w:r w:rsidRPr="001A0839">
              <w:rPr>
                <w:rFonts w:ascii="Times New Roman" w:hAnsi="Times New Roman" w:cs="Times New Roman"/>
                <w:sz w:val="21"/>
                <w:szCs w:val="21"/>
              </w:rPr>
              <w:t>05)</w:t>
            </w:r>
          </w:p>
        </w:tc>
        <w:tc>
          <w:tcPr>
            <w:tcW w:w="0" w:type="auto"/>
          </w:tcPr>
          <w:p w14:paraId="33C02AED" w14:textId="77777777" w:rsidR="002829B6" w:rsidRPr="001A0839" w:rsidRDefault="002829B6" w:rsidP="008010AE">
            <w:pPr>
              <w:jc w:val="center"/>
              <w:rPr>
                <w:rFonts w:ascii="Times New Roman" w:hAnsi="Times New Roman" w:cs="Times New Roman"/>
                <w:sz w:val="21"/>
                <w:szCs w:val="21"/>
              </w:rPr>
            </w:pPr>
          </w:p>
        </w:tc>
        <w:tc>
          <w:tcPr>
            <w:tcW w:w="0" w:type="auto"/>
          </w:tcPr>
          <w:p w14:paraId="6E3B9A7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40</w:t>
            </w:r>
          </w:p>
          <w:p w14:paraId="7FA1B54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28)</w:t>
            </w:r>
          </w:p>
        </w:tc>
        <w:tc>
          <w:tcPr>
            <w:tcW w:w="0" w:type="auto"/>
          </w:tcPr>
          <w:p w14:paraId="79B51E5D" w14:textId="77777777" w:rsidR="002829B6" w:rsidRPr="001A0839" w:rsidRDefault="002829B6" w:rsidP="008010AE">
            <w:pPr>
              <w:jc w:val="center"/>
              <w:rPr>
                <w:rFonts w:ascii="Times New Roman" w:hAnsi="Times New Roman" w:cs="Times New Roman"/>
                <w:sz w:val="21"/>
                <w:szCs w:val="21"/>
              </w:rPr>
            </w:pPr>
          </w:p>
        </w:tc>
        <w:tc>
          <w:tcPr>
            <w:tcW w:w="0" w:type="auto"/>
          </w:tcPr>
          <w:p w14:paraId="345ADC6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83</w:t>
            </w:r>
          </w:p>
          <w:p w14:paraId="1CC7518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295)</w:t>
            </w:r>
          </w:p>
        </w:tc>
        <w:tc>
          <w:tcPr>
            <w:tcW w:w="0" w:type="auto"/>
          </w:tcPr>
          <w:p w14:paraId="258FCBFD" w14:textId="77777777" w:rsidR="002829B6" w:rsidRPr="001A0839" w:rsidRDefault="002829B6" w:rsidP="008010AE">
            <w:pPr>
              <w:jc w:val="center"/>
              <w:rPr>
                <w:rFonts w:ascii="Times New Roman" w:hAnsi="Times New Roman" w:cs="Times New Roman"/>
                <w:sz w:val="21"/>
                <w:szCs w:val="21"/>
              </w:rPr>
            </w:pPr>
          </w:p>
        </w:tc>
        <w:tc>
          <w:tcPr>
            <w:tcW w:w="0" w:type="auto"/>
          </w:tcPr>
          <w:p w14:paraId="18916CD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27</w:t>
            </w:r>
          </w:p>
          <w:p w14:paraId="1E0A773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0.03</w:t>
            </w:r>
            <w:r w:rsidRPr="001A0839">
              <w:rPr>
                <w:rFonts w:ascii="Times New Roman" w:hAnsi="Times New Roman" w:cs="Times New Roman"/>
                <w:sz w:val="21"/>
                <w:szCs w:val="21"/>
              </w:rPr>
              <w:t>5)</w:t>
            </w:r>
          </w:p>
        </w:tc>
        <w:tc>
          <w:tcPr>
            <w:tcW w:w="0" w:type="auto"/>
          </w:tcPr>
          <w:p w14:paraId="128B2D8E" w14:textId="77777777" w:rsidR="002829B6" w:rsidRPr="001A0839" w:rsidRDefault="002829B6" w:rsidP="008010AE">
            <w:pPr>
              <w:jc w:val="center"/>
              <w:rPr>
                <w:rFonts w:ascii="Times New Roman" w:hAnsi="Times New Roman" w:cs="Times New Roman"/>
                <w:sz w:val="21"/>
                <w:szCs w:val="21"/>
              </w:rPr>
            </w:pPr>
          </w:p>
        </w:tc>
        <w:tc>
          <w:tcPr>
            <w:tcW w:w="0" w:type="auto"/>
          </w:tcPr>
          <w:p w14:paraId="005F4E2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104</w:t>
            </w:r>
          </w:p>
          <w:p w14:paraId="6345A5B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189)</w:t>
            </w:r>
          </w:p>
        </w:tc>
        <w:tc>
          <w:tcPr>
            <w:tcW w:w="0" w:type="auto"/>
          </w:tcPr>
          <w:p w14:paraId="01F2B014" w14:textId="77777777" w:rsidR="002829B6" w:rsidRPr="001A0839" w:rsidRDefault="002829B6" w:rsidP="008010AE">
            <w:pPr>
              <w:jc w:val="center"/>
              <w:rPr>
                <w:rFonts w:ascii="Times New Roman" w:hAnsi="Times New Roman" w:cs="Times New Roman"/>
                <w:sz w:val="21"/>
                <w:szCs w:val="21"/>
              </w:rPr>
            </w:pPr>
          </w:p>
        </w:tc>
        <w:tc>
          <w:tcPr>
            <w:tcW w:w="0" w:type="auto"/>
          </w:tcPr>
          <w:p w14:paraId="5659AE4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-0.013</w:t>
            </w:r>
          </w:p>
          <w:p w14:paraId="497FD0C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(0.420)</w:t>
            </w:r>
          </w:p>
        </w:tc>
        <w:tc>
          <w:tcPr>
            <w:tcW w:w="0" w:type="auto"/>
          </w:tcPr>
          <w:p w14:paraId="47796438" w14:textId="77777777" w:rsidR="002829B6" w:rsidRPr="001A0839" w:rsidRDefault="002829B6" w:rsidP="008010AE">
            <w:pPr>
              <w:jc w:val="center"/>
              <w:rPr>
                <w:rFonts w:ascii="Times New Roman" w:hAnsi="Times New Roman" w:cs="Times New Roman"/>
                <w:sz w:val="21"/>
                <w:szCs w:val="21"/>
              </w:rPr>
            </w:pPr>
          </w:p>
        </w:tc>
        <w:tc>
          <w:tcPr>
            <w:tcW w:w="0" w:type="auto"/>
          </w:tcPr>
          <w:p w14:paraId="170690D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0.02</w:t>
            </w:r>
            <w:r w:rsidRPr="001A0839">
              <w:rPr>
                <w:rFonts w:ascii="Times New Roman" w:hAnsi="Times New Roman" w:cs="Times New Roman"/>
                <w:sz w:val="21"/>
                <w:szCs w:val="21"/>
              </w:rPr>
              <w:t>1</w:t>
            </w:r>
          </w:p>
          <w:p w14:paraId="71EF291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(0.134)</w:t>
            </w:r>
          </w:p>
        </w:tc>
      </w:tr>
      <w:tr w:rsidR="0010657B" w:rsidRPr="001A0839" w14:paraId="204D829A" w14:textId="77777777" w:rsidTr="008010AE">
        <w:trPr>
          <w:trHeight w:hRule="exact" w:val="624"/>
        </w:trPr>
        <w:tc>
          <w:tcPr>
            <w:tcW w:w="0" w:type="auto"/>
          </w:tcPr>
          <w:p w14:paraId="60E22AF1" w14:textId="6FA23F17" w:rsidR="002829B6" w:rsidRPr="001A0839" w:rsidRDefault="00C81CE3" w:rsidP="008010AE">
            <w:pPr>
              <w:rPr>
                <w:rFonts w:ascii="Times New Roman" w:hAnsi="Times New Roman" w:cs="Times New Roman"/>
                <w:i/>
                <w:sz w:val="21"/>
                <w:szCs w:val="21"/>
              </w:rPr>
            </w:pPr>
            <w:r>
              <w:rPr>
                <w:rFonts w:ascii="Times New Roman" w:hAnsi="Times New Roman" w:cs="Times New Roman" w:hint="eastAsia"/>
                <w:i/>
                <w:sz w:val="21"/>
                <w:szCs w:val="21"/>
              </w:rPr>
              <w:t>GROWTH</w:t>
            </w:r>
          </w:p>
        </w:tc>
        <w:tc>
          <w:tcPr>
            <w:tcW w:w="0" w:type="auto"/>
          </w:tcPr>
          <w:p w14:paraId="5F964B5F" w14:textId="77777777" w:rsidR="002829B6" w:rsidRPr="001A0839" w:rsidRDefault="002829B6" w:rsidP="008010AE">
            <w:pPr>
              <w:rPr>
                <w:rFonts w:ascii="Times New Roman" w:hAnsi="Times New Roman" w:cs="Times New Roman"/>
                <w:sz w:val="21"/>
                <w:szCs w:val="21"/>
              </w:rPr>
            </w:pPr>
          </w:p>
        </w:tc>
        <w:tc>
          <w:tcPr>
            <w:tcW w:w="0" w:type="auto"/>
          </w:tcPr>
          <w:p w14:paraId="23D663F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09</w:t>
            </w:r>
          </w:p>
          <w:p w14:paraId="72C5B62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23)</w:t>
            </w:r>
          </w:p>
        </w:tc>
        <w:tc>
          <w:tcPr>
            <w:tcW w:w="0" w:type="auto"/>
          </w:tcPr>
          <w:p w14:paraId="25E9AB38" w14:textId="77777777" w:rsidR="002829B6" w:rsidRPr="001A0839" w:rsidRDefault="002829B6" w:rsidP="008010AE">
            <w:pPr>
              <w:jc w:val="center"/>
              <w:rPr>
                <w:rFonts w:ascii="Times New Roman" w:hAnsi="Times New Roman" w:cs="Times New Roman"/>
                <w:sz w:val="21"/>
                <w:szCs w:val="21"/>
              </w:rPr>
            </w:pPr>
          </w:p>
        </w:tc>
        <w:tc>
          <w:tcPr>
            <w:tcW w:w="0" w:type="auto"/>
          </w:tcPr>
          <w:p w14:paraId="105A4DE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57</w:t>
            </w:r>
          </w:p>
          <w:p w14:paraId="736B402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0.396</w:t>
            </w:r>
            <w:r w:rsidRPr="001A0839">
              <w:rPr>
                <w:rFonts w:ascii="Times New Roman" w:hAnsi="Times New Roman" w:cs="Times New Roman"/>
                <w:sz w:val="21"/>
                <w:szCs w:val="21"/>
              </w:rPr>
              <w:t>)</w:t>
            </w:r>
          </w:p>
        </w:tc>
        <w:tc>
          <w:tcPr>
            <w:tcW w:w="0" w:type="auto"/>
          </w:tcPr>
          <w:p w14:paraId="74880814" w14:textId="77777777" w:rsidR="002829B6" w:rsidRPr="001A0839" w:rsidRDefault="002829B6" w:rsidP="008010AE">
            <w:pPr>
              <w:jc w:val="center"/>
              <w:rPr>
                <w:rFonts w:ascii="Times New Roman" w:hAnsi="Times New Roman" w:cs="Times New Roman"/>
                <w:sz w:val="21"/>
                <w:szCs w:val="21"/>
              </w:rPr>
            </w:pPr>
          </w:p>
        </w:tc>
        <w:tc>
          <w:tcPr>
            <w:tcW w:w="0" w:type="auto"/>
          </w:tcPr>
          <w:p w14:paraId="21AADC3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14</w:t>
            </w:r>
          </w:p>
          <w:p w14:paraId="32CF8BB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09)</w:t>
            </w:r>
          </w:p>
        </w:tc>
        <w:tc>
          <w:tcPr>
            <w:tcW w:w="0" w:type="auto"/>
          </w:tcPr>
          <w:p w14:paraId="5F30B65D" w14:textId="77777777" w:rsidR="002829B6" w:rsidRPr="001A0839" w:rsidRDefault="002829B6" w:rsidP="008010AE">
            <w:pPr>
              <w:jc w:val="center"/>
              <w:rPr>
                <w:rFonts w:ascii="Times New Roman" w:hAnsi="Times New Roman" w:cs="Times New Roman"/>
                <w:sz w:val="21"/>
                <w:szCs w:val="21"/>
              </w:rPr>
            </w:pPr>
          </w:p>
        </w:tc>
        <w:tc>
          <w:tcPr>
            <w:tcW w:w="0" w:type="auto"/>
          </w:tcPr>
          <w:p w14:paraId="6AD0EC6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72</w:t>
            </w:r>
          </w:p>
          <w:p w14:paraId="6C0AAE8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368)</w:t>
            </w:r>
          </w:p>
        </w:tc>
        <w:tc>
          <w:tcPr>
            <w:tcW w:w="0" w:type="auto"/>
          </w:tcPr>
          <w:p w14:paraId="70D60280" w14:textId="77777777" w:rsidR="002829B6" w:rsidRPr="001A0839" w:rsidRDefault="002829B6" w:rsidP="008010AE">
            <w:pPr>
              <w:jc w:val="center"/>
              <w:rPr>
                <w:rFonts w:ascii="Times New Roman" w:hAnsi="Times New Roman" w:cs="Times New Roman"/>
                <w:sz w:val="21"/>
                <w:szCs w:val="21"/>
              </w:rPr>
            </w:pPr>
          </w:p>
        </w:tc>
        <w:tc>
          <w:tcPr>
            <w:tcW w:w="0" w:type="auto"/>
          </w:tcPr>
          <w:p w14:paraId="5D2ACEC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7</w:t>
            </w:r>
          </w:p>
          <w:p w14:paraId="4E4B7FE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32)</w:t>
            </w:r>
          </w:p>
        </w:tc>
        <w:tc>
          <w:tcPr>
            <w:tcW w:w="0" w:type="auto"/>
          </w:tcPr>
          <w:p w14:paraId="4175E7E7" w14:textId="77777777" w:rsidR="002829B6" w:rsidRPr="001A0839" w:rsidRDefault="002829B6" w:rsidP="008010AE">
            <w:pPr>
              <w:jc w:val="center"/>
              <w:rPr>
                <w:rFonts w:ascii="Times New Roman" w:hAnsi="Times New Roman" w:cs="Times New Roman"/>
                <w:sz w:val="21"/>
                <w:szCs w:val="21"/>
              </w:rPr>
            </w:pPr>
          </w:p>
        </w:tc>
        <w:tc>
          <w:tcPr>
            <w:tcW w:w="0" w:type="auto"/>
          </w:tcPr>
          <w:p w14:paraId="634E6AD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51</w:t>
            </w:r>
          </w:p>
          <w:p w14:paraId="5265F02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0.4</w:t>
            </w:r>
            <w:r w:rsidRPr="001A0839">
              <w:rPr>
                <w:rFonts w:ascii="Times New Roman" w:hAnsi="Times New Roman" w:cs="Times New Roman"/>
                <w:sz w:val="21"/>
                <w:szCs w:val="21"/>
              </w:rPr>
              <w:t>84)</w:t>
            </w:r>
          </w:p>
        </w:tc>
        <w:tc>
          <w:tcPr>
            <w:tcW w:w="0" w:type="auto"/>
          </w:tcPr>
          <w:p w14:paraId="2BBBFD63" w14:textId="77777777" w:rsidR="002829B6" w:rsidRPr="001A0839" w:rsidRDefault="002829B6" w:rsidP="008010AE">
            <w:pPr>
              <w:jc w:val="center"/>
              <w:rPr>
                <w:rFonts w:ascii="Times New Roman" w:hAnsi="Times New Roman" w:cs="Times New Roman"/>
                <w:sz w:val="21"/>
                <w:szCs w:val="21"/>
              </w:rPr>
            </w:pPr>
          </w:p>
        </w:tc>
        <w:tc>
          <w:tcPr>
            <w:tcW w:w="0" w:type="auto"/>
          </w:tcPr>
          <w:p w14:paraId="65F48F4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0.007</w:t>
            </w:r>
          </w:p>
          <w:p w14:paraId="7229D8E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(0.590)</w:t>
            </w:r>
          </w:p>
        </w:tc>
        <w:tc>
          <w:tcPr>
            <w:tcW w:w="0" w:type="auto"/>
          </w:tcPr>
          <w:p w14:paraId="4A741480" w14:textId="77777777" w:rsidR="002829B6" w:rsidRPr="001A0839" w:rsidRDefault="002829B6" w:rsidP="008010AE">
            <w:pPr>
              <w:jc w:val="center"/>
              <w:rPr>
                <w:rFonts w:ascii="Times New Roman" w:hAnsi="Times New Roman" w:cs="Times New Roman"/>
                <w:sz w:val="21"/>
                <w:szCs w:val="21"/>
              </w:rPr>
            </w:pPr>
          </w:p>
        </w:tc>
        <w:tc>
          <w:tcPr>
            <w:tcW w:w="0" w:type="auto"/>
          </w:tcPr>
          <w:p w14:paraId="62435DD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21</w:t>
            </w:r>
          </w:p>
          <w:p w14:paraId="4D75190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(0.189)</w:t>
            </w:r>
          </w:p>
        </w:tc>
      </w:tr>
      <w:tr w:rsidR="0010657B" w:rsidRPr="001A0839" w14:paraId="2237641D" w14:textId="77777777" w:rsidTr="008010AE">
        <w:trPr>
          <w:trHeight w:hRule="exact" w:val="624"/>
        </w:trPr>
        <w:tc>
          <w:tcPr>
            <w:tcW w:w="0" w:type="auto"/>
            <w:tcBorders>
              <w:bottom w:val="nil"/>
            </w:tcBorders>
          </w:tcPr>
          <w:p w14:paraId="589800BF" w14:textId="4D1CCCAB" w:rsidR="002829B6" w:rsidRPr="001A0839" w:rsidRDefault="00C81CE3" w:rsidP="008010AE">
            <w:pPr>
              <w:rPr>
                <w:rFonts w:ascii="Times New Roman" w:hAnsi="Times New Roman" w:cs="Times New Roman"/>
                <w:i/>
                <w:sz w:val="21"/>
                <w:szCs w:val="21"/>
              </w:rPr>
            </w:pPr>
            <w:r>
              <w:rPr>
                <w:rFonts w:ascii="Times New Roman" w:hAnsi="Times New Roman" w:cs="Times New Roman" w:hint="eastAsia"/>
                <w:i/>
                <w:sz w:val="21"/>
                <w:szCs w:val="21"/>
              </w:rPr>
              <w:t>BM</w:t>
            </w:r>
          </w:p>
        </w:tc>
        <w:tc>
          <w:tcPr>
            <w:tcW w:w="0" w:type="auto"/>
            <w:tcBorders>
              <w:bottom w:val="nil"/>
            </w:tcBorders>
          </w:tcPr>
          <w:p w14:paraId="5A617F12" w14:textId="77777777" w:rsidR="002829B6" w:rsidRPr="001A0839" w:rsidRDefault="002829B6" w:rsidP="008010AE">
            <w:pPr>
              <w:rPr>
                <w:rFonts w:ascii="Times New Roman" w:hAnsi="Times New Roman" w:cs="Times New Roman"/>
                <w:sz w:val="21"/>
                <w:szCs w:val="21"/>
              </w:rPr>
            </w:pPr>
          </w:p>
        </w:tc>
        <w:tc>
          <w:tcPr>
            <w:tcW w:w="0" w:type="auto"/>
            <w:tcBorders>
              <w:bottom w:val="nil"/>
            </w:tcBorders>
          </w:tcPr>
          <w:p w14:paraId="6954ADA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0.008</w:t>
            </w:r>
          </w:p>
          <w:p w14:paraId="7096D0E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499)</w:t>
            </w:r>
          </w:p>
        </w:tc>
        <w:tc>
          <w:tcPr>
            <w:tcW w:w="0" w:type="auto"/>
            <w:tcBorders>
              <w:bottom w:val="nil"/>
            </w:tcBorders>
          </w:tcPr>
          <w:p w14:paraId="64D8598C"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5AF03BD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0.09</w:t>
            </w:r>
            <w:r w:rsidRPr="001A0839">
              <w:rPr>
                <w:rFonts w:ascii="Times New Roman" w:hAnsi="Times New Roman" w:cs="Times New Roman"/>
                <w:sz w:val="21"/>
                <w:szCs w:val="21"/>
              </w:rPr>
              <w:t>1</w:t>
            </w:r>
          </w:p>
          <w:p w14:paraId="4D342A6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0.06</w:t>
            </w:r>
            <w:r w:rsidRPr="001A0839">
              <w:rPr>
                <w:rFonts w:ascii="Times New Roman" w:hAnsi="Times New Roman" w:cs="Times New Roman"/>
                <w:sz w:val="21"/>
                <w:szCs w:val="21"/>
              </w:rPr>
              <w:t>6)</w:t>
            </w:r>
          </w:p>
        </w:tc>
        <w:tc>
          <w:tcPr>
            <w:tcW w:w="0" w:type="auto"/>
            <w:tcBorders>
              <w:bottom w:val="nil"/>
            </w:tcBorders>
          </w:tcPr>
          <w:p w14:paraId="654B8AF5"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1E1EB52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15</w:t>
            </w:r>
          </w:p>
          <w:p w14:paraId="1B18F62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367)</w:t>
            </w:r>
          </w:p>
        </w:tc>
        <w:tc>
          <w:tcPr>
            <w:tcW w:w="0" w:type="auto"/>
            <w:tcBorders>
              <w:bottom w:val="nil"/>
            </w:tcBorders>
          </w:tcPr>
          <w:p w14:paraId="27A74314"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56C5301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76</w:t>
            </w:r>
          </w:p>
          <w:p w14:paraId="65D34D7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79)</w:t>
            </w:r>
          </w:p>
        </w:tc>
        <w:tc>
          <w:tcPr>
            <w:tcW w:w="0" w:type="auto"/>
            <w:tcBorders>
              <w:bottom w:val="nil"/>
            </w:tcBorders>
          </w:tcPr>
          <w:p w14:paraId="76504112"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7FDD442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6</w:t>
            </w:r>
          </w:p>
          <w:p w14:paraId="668B71B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489)</w:t>
            </w:r>
          </w:p>
        </w:tc>
        <w:tc>
          <w:tcPr>
            <w:tcW w:w="0" w:type="auto"/>
            <w:tcBorders>
              <w:bottom w:val="nil"/>
            </w:tcBorders>
          </w:tcPr>
          <w:p w14:paraId="0E975214"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5E348AC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0.09</w:t>
            </w:r>
            <w:r w:rsidRPr="001A0839">
              <w:rPr>
                <w:rFonts w:ascii="Times New Roman" w:hAnsi="Times New Roman" w:cs="Times New Roman"/>
                <w:sz w:val="21"/>
                <w:szCs w:val="21"/>
              </w:rPr>
              <w:t>6</w:t>
            </w:r>
          </w:p>
          <w:p w14:paraId="20BBDE8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0.06</w:t>
            </w:r>
            <w:r w:rsidRPr="001A0839">
              <w:rPr>
                <w:rFonts w:ascii="Times New Roman" w:hAnsi="Times New Roman" w:cs="Times New Roman"/>
                <w:sz w:val="21"/>
                <w:szCs w:val="21"/>
              </w:rPr>
              <w:t>0)</w:t>
            </w:r>
          </w:p>
        </w:tc>
        <w:tc>
          <w:tcPr>
            <w:tcW w:w="0" w:type="auto"/>
            <w:tcBorders>
              <w:bottom w:val="nil"/>
            </w:tcBorders>
          </w:tcPr>
          <w:p w14:paraId="62541D9B"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5000B13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09</w:t>
            </w:r>
          </w:p>
          <w:p w14:paraId="459BE9D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(0.278)</w:t>
            </w:r>
          </w:p>
        </w:tc>
        <w:tc>
          <w:tcPr>
            <w:tcW w:w="0" w:type="auto"/>
            <w:tcBorders>
              <w:bottom w:val="nil"/>
            </w:tcBorders>
          </w:tcPr>
          <w:p w14:paraId="0965D869" w14:textId="77777777" w:rsidR="002829B6" w:rsidRPr="001A0839" w:rsidRDefault="002829B6" w:rsidP="008010AE">
            <w:pPr>
              <w:jc w:val="center"/>
              <w:rPr>
                <w:rFonts w:ascii="Times New Roman" w:hAnsi="Times New Roman" w:cs="Times New Roman"/>
                <w:sz w:val="21"/>
                <w:szCs w:val="21"/>
              </w:rPr>
            </w:pPr>
          </w:p>
        </w:tc>
        <w:tc>
          <w:tcPr>
            <w:tcW w:w="0" w:type="auto"/>
            <w:tcBorders>
              <w:bottom w:val="nil"/>
            </w:tcBorders>
          </w:tcPr>
          <w:p w14:paraId="232BF3B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20</w:t>
            </w:r>
          </w:p>
          <w:p w14:paraId="68305B9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(0.215)</w:t>
            </w:r>
          </w:p>
        </w:tc>
      </w:tr>
      <w:tr w:rsidR="0010657B" w:rsidRPr="001A0839" w14:paraId="21B96A0B" w14:textId="77777777" w:rsidTr="008010AE">
        <w:trPr>
          <w:trHeight w:hRule="exact" w:val="624"/>
        </w:trPr>
        <w:tc>
          <w:tcPr>
            <w:tcW w:w="0" w:type="auto"/>
            <w:tcBorders>
              <w:top w:val="nil"/>
              <w:bottom w:val="nil"/>
            </w:tcBorders>
          </w:tcPr>
          <w:p w14:paraId="42086A5A" w14:textId="5F5FF830" w:rsidR="002829B6" w:rsidRPr="001A0839" w:rsidRDefault="00C81CE3" w:rsidP="008010AE">
            <w:pPr>
              <w:rPr>
                <w:rFonts w:ascii="Times New Roman" w:hAnsi="Times New Roman" w:cs="Times New Roman"/>
                <w:i/>
                <w:sz w:val="21"/>
                <w:szCs w:val="21"/>
              </w:rPr>
            </w:pPr>
            <w:r>
              <w:rPr>
                <w:rFonts w:ascii="Times New Roman" w:hAnsi="Times New Roman" w:cs="Times New Roman" w:hint="eastAsia"/>
                <w:i/>
                <w:sz w:val="21"/>
                <w:szCs w:val="21"/>
              </w:rPr>
              <w:t>ZSCORE</w:t>
            </w:r>
          </w:p>
        </w:tc>
        <w:tc>
          <w:tcPr>
            <w:tcW w:w="0" w:type="auto"/>
            <w:tcBorders>
              <w:top w:val="nil"/>
              <w:bottom w:val="nil"/>
            </w:tcBorders>
          </w:tcPr>
          <w:p w14:paraId="57E4D2EA" w14:textId="77777777" w:rsidR="002829B6" w:rsidRPr="001A0839" w:rsidRDefault="002829B6" w:rsidP="008010AE">
            <w:pPr>
              <w:rPr>
                <w:rFonts w:ascii="Times New Roman" w:hAnsi="Times New Roman" w:cs="Times New Roman"/>
                <w:sz w:val="21"/>
                <w:szCs w:val="21"/>
              </w:rPr>
            </w:pPr>
          </w:p>
        </w:tc>
        <w:tc>
          <w:tcPr>
            <w:tcW w:w="0" w:type="auto"/>
            <w:tcBorders>
              <w:top w:val="nil"/>
              <w:bottom w:val="nil"/>
            </w:tcBorders>
          </w:tcPr>
          <w:p w14:paraId="007C3B25"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12</w:t>
            </w:r>
          </w:p>
          <w:p w14:paraId="38F5AFA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0.1</w:t>
            </w:r>
            <w:r w:rsidRPr="001A0839">
              <w:rPr>
                <w:rFonts w:ascii="Times New Roman" w:hAnsi="Times New Roman" w:cs="Times New Roman"/>
                <w:sz w:val="21"/>
                <w:szCs w:val="21"/>
              </w:rPr>
              <w:t>49)</w:t>
            </w:r>
          </w:p>
        </w:tc>
        <w:tc>
          <w:tcPr>
            <w:tcW w:w="0" w:type="auto"/>
            <w:tcBorders>
              <w:top w:val="nil"/>
              <w:bottom w:val="nil"/>
            </w:tcBorders>
          </w:tcPr>
          <w:p w14:paraId="445FFF12"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31C9285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83</w:t>
            </w:r>
          </w:p>
          <w:p w14:paraId="0D1D3A12"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48)</w:t>
            </w:r>
          </w:p>
        </w:tc>
        <w:tc>
          <w:tcPr>
            <w:tcW w:w="0" w:type="auto"/>
            <w:tcBorders>
              <w:top w:val="nil"/>
              <w:bottom w:val="nil"/>
            </w:tcBorders>
          </w:tcPr>
          <w:p w14:paraId="35497B50"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5F0C7D6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15</w:t>
            </w:r>
          </w:p>
          <w:p w14:paraId="7D34EF3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0.1</w:t>
            </w:r>
            <w:r w:rsidRPr="001A0839">
              <w:rPr>
                <w:rFonts w:ascii="Times New Roman" w:hAnsi="Times New Roman" w:cs="Times New Roman"/>
                <w:sz w:val="21"/>
                <w:szCs w:val="21"/>
              </w:rPr>
              <w:t>10)</w:t>
            </w:r>
          </w:p>
        </w:tc>
        <w:tc>
          <w:tcPr>
            <w:tcW w:w="0" w:type="auto"/>
            <w:tcBorders>
              <w:top w:val="nil"/>
              <w:bottom w:val="nil"/>
            </w:tcBorders>
          </w:tcPr>
          <w:p w14:paraId="72C97C99"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36BDEA33"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72</w:t>
            </w:r>
          </w:p>
          <w:p w14:paraId="2ECE80A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68)</w:t>
            </w:r>
          </w:p>
        </w:tc>
        <w:tc>
          <w:tcPr>
            <w:tcW w:w="0" w:type="auto"/>
            <w:tcBorders>
              <w:top w:val="nil"/>
              <w:bottom w:val="nil"/>
            </w:tcBorders>
          </w:tcPr>
          <w:p w14:paraId="432AE74E"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5FF8643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9</w:t>
            </w:r>
          </w:p>
          <w:p w14:paraId="572A6E3F"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w:t>
            </w:r>
            <w:r w:rsidRPr="001A0839">
              <w:rPr>
                <w:rFonts w:ascii="Times New Roman" w:hAnsi="Times New Roman" w:cs="Times New Roman"/>
                <w:sz w:val="21"/>
                <w:szCs w:val="21"/>
              </w:rPr>
              <w:t>217)</w:t>
            </w:r>
          </w:p>
        </w:tc>
        <w:tc>
          <w:tcPr>
            <w:tcW w:w="0" w:type="auto"/>
            <w:tcBorders>
              <w:top w:val="nil"/>
              <w:bottom w:val="nil"/>
            </w:tcBorders>
          </w:tcPr>
          <w:p w14:paraId="11D44AEB"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184ADFA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87</w:t>
            </w:r>
          </w:p>
          <w:p w14:paraId="0B72F20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w:t>
            </w:r>
            <w:r w:rsidRPr="001A0839">
              <w:rPr>
                <w:rFonts w:ascii="Times New Roman" w:hAnsi="Times New Roman" w:cs="Times New Roman" w:hint="eastAsia"/>
                <w:sz w:val="21"/>
                <w:szCs w:val="21"/>
              </w:rPr>
              <w:t>0.0</w:t>
            </w:r>
            <w:r w:rsidRPr="001A0839">
              <w:rPr>
                <w:rFonts w:ascii="Times New Roman" w:hAnsi="Times New Roman" w:cs="Times New Roman"/>
                <w:sz w:val="21"/>
                <w:szCs w:val="21"/>
              </w:rPr>
              <w:t>45)</w:t>
            </w:r>
          </w:p>
        </w:tc>
        <w:tc>
          <w:tcPr>
            <w:tcW w:w="0" w:type="auto"/>
            <w:tcBorders>
              <w:top w:val="nil"/>
              <w:bottom w:val="nil"/>
            </w:tcBorders>
          </w:tcPr>
          <w:p w14:paraId="53BC6ACF"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7E5A66B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-0.00</w:t>
            </w:r>
            <w:r w:rsidRPr="001A0839">
              <w:rPr>
                <w:rFonts w:ascii="Times New Roman" w:hAnsi="Times New Roman" w:cs="Times New Roman"/>
                <w:sz w:val="21"/>
                <w:szCs w:val="21"/>
              </w:rPr>
              <w:t>6</w:t>
            </w:r>
          </w:p>
          <w:p w14:paraId="6D24047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(0.849)</w:t>
            </w:r>
          </w:p>
        </w:tc>
        <w:tc>
          <w:tcPr>
            <w:tcW w:w="0" w:type="auto"/>
            <w:tcBorders>
              <w:top w:val="nil"/>
              <w:bottom w:val="nil"/>
            </w:tcBorders>
          </w:tcPr>
          <w:p w14:paraId="19CC8F6B" w14:textId="77777777" w:rsidR="002829B6" w:rsidRPr="001A0839" w:rsidRDefault="002829B6" w:rsidP="008010AE">
            <w:pPr>
              <w:jc w:val="center"/>
              <w:rPr>
                <w:rFonts w:ascii="Times New Roman" w:hAnsi="Times New Roman" w:cs="Times New Roman"/>
                <w:sz w:val="21"/>
                <w:szCs w:val="21"/>
              </w:rPr>
            </w:pPr>
          </w:p>
        </w:tc>
        <w:tc>
          <w:tcPr>
            <w:tcW w:w="0" w:type="auto"/>
            <w:tcBorders>
              <w:top w:val="nil"/>
              <w:bottom w:val="nil"/>
            </w:tcBorders>
          </w:tcPr>
          <w:p w14:paraId="57A6C04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0.01</w:t>
            </w:r>
            <w:r w:rsidRPr="001A0839">
              <w:rPr>
                <w:rFonts w:ascii="Times New Roman" w:hAnsi="Times New Roman" w:cs="Times New Roman"/>
                <w:sz w:val="21"/>
                <w:szCs w:val="21"/>
              </w:rPr>
              <w:t>5</w:t>
            </w:r>
          </w:p>
          <w:p w14:paraId="332B5DC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(0.271)</w:t>
            </w:r>
          </w:p>
        </w:tc>
      </w:tr>
      <w:tr w:rsidR="0010657B" w:rsidRPr="001A0839" w14:paraId="3E5D9E3F" w14:textId="77777777" w:rsidTr="008010AE">
        <w:tc>
          <w:tcPr>
            <w:tcW w:w="0" w:type="auto"/>
            <w:tcBorders>
              <w:top w:val="nil"/>
            </w:tcBorders>
          </w:tcPr>
          <w:p w14:paraId="1F38F94B"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i/>
                <w:sz w:val="21"/>
                <w:szCs w:val="21"/>
              </w:rPr>
              <w:t>City</w:t>
            </w:r>
            <w:r w:rsidRPr="001A0839">
              <w:rPr>
                <w:rFonts w:ascii="Times New Roman" w:hAnsi="Times New Roman" w:cs="Times New Roman" w:hint="eastAsia"/>
                <w:i/>
                <w:sz w:val="21"/>
                <w:szCs w:val="21"/>
              </w:rPr>
              <w:t xml:space="preserve"> Fixed Effects</w:t>
            </w:r>
          </w:p>
        </w:tc>
        <w:tc>
          <w:tcPr>
            <w:tcW w:w="0" w:type="auto"/>
            <w:tcBorders>
              <w:top w:val="nil"/>
            </w:tcBorders>
          </w:tcPr>
          <w:p w14:paraId="67C066FE" w14:textId="77777777" w:rsidR="002829B6" w:rsidRPr="001A0839" w:rsidRDefault="002829B6" w:rsidP="008010AE">
            <w:pPr>
              <w:rPr>
                <w:rFonts w:ascii="Times New Roman" w:hAnsi="Times New Roman" w:cs="Times New Roman"/>
                <w:sz w:val="21"/>
                <w:szCs w:val="21"/>
              </w:rPr>
            </w:pPr>
          </w:p>
        </w:tc>
        <w:tc>
          <w:tcPr>
            <w:tcW w:w="0" w:type="auto"/>
            <w:tcBorders>
              <w:top w:val="nil"/>
            </w:tcBorders>
          </w:tcPr>
          <w:p w14:paraId="5B3C19AE"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Borders>
              <w:top w:val="nil"/>
            </w:tcBorders>
          </w:tcPr>
          <w:p w14:paraId="2BB20845"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67F413A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Borders>
              <w:top w:val="nil"/>
            </w:tcBorders>
          </w:tcPr>
          <w:p w14:paraId="19A31702"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20B66EB0"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Borders>
              <w:top w:val="nil"/>
            </w:tcBorders>
          </w:tcPr>
          <w:p w14:paraId="11C109F1"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35A71846"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Borders>
              <w:top w:val="nil"/>
            </w:tcBorders>
          </w:tcPr>
          <w:p w14:paraId="665B1855"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4FC16C1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Borders>
              <w:top w:val="nil"/>
            </w:tcBorders>
          </w:tcPr>
          <w:p w14:paraId="4A5C87D2"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5AD3587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Borders>
              <w:top w:val="nil"/>
            </w:tcBorders>
          </w:tcPr>
          <w:p w14:paraId="78F654AD"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1D1B6391"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3EC768C0" w14:textId="77777777" w:rsidR="002829B6" w:rsidRPr="001A0839" w:rsidRDefault="002829B6" w:rsidP="008010AE">
            <w:pPr>
              <w:jc w:val="center"/>
              <w:rPr>
                <w:rFonts w:ascii="Times New Roman" w:hAnsi="Times New Roman" w:cs="Times New Roman"/>
                <w:sz w:val="21"/>
                <w:szCs w:val="21"/>
              </w:rPr>
            </w:pPr>
          </w:p>
        </w:tc>
        <w:tc>
          <w:tcPr>
            <w:tcW w:w="0" w:type="auto"/>
            <w:tcBorders>
              <w:top w:val="nil"/>
            </w:tcBorders>
          </w:tcPr>
          <w:p w14:paraId="030A54A3" w14:textId="77777777" w:rsidR="002829B6" w:rsidRPr="001A0839" w:rsidRDefault="002829B6" w:rsidP="008010AE">
            <w:pPr>
              <w:jc w:val="center"/>
              <w:rPr>
                <w:rFonts w:ascii="Times New Roman" w:hAnsi="Times New Roman" w:cs="Times New Roman"/>
                <w:sz w:val="21"/>
                <w:szCs w:val="21"/>
              </w:rPr>
            </w:pPr>
          </w:p>
        </w:tc>
      </w:tr>
      <w:tr w:rsidR="0010657B" w:rsidRPr="001A0839" w14:paraId="53DB0DB7" w14:textId="77777777" w:rsidTr="008010AE">
        <w:tc>
          <w:tcPr>
            <w:tcW w:w="0" w:type="auto"/>
          </w:tcPr>
          <w:p w14:paraId="288CB719"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hint="eastAsia"/>
                <w:i/>
                <w:sz w:val="21"/>
                <w:szCs w:val="21"/>
              </w:rPr>
              <w:t>Industry Fixed Effects</w:t>
            </w:r>
          </w:p>
        </w:tc>
        <w:tc>
          <w:tcPr>
            <w:tcW w:w="0" w:type="auto"/>
          </w:tcPr>
          <w:p w14:paraId="39590D41" w14:textId="77777777" w:rsidR="002829B6" w:rsidRPr="001A0839" w:rsidRDefault="002829B6" w:rsidP="008010AE">
            <w:pPr>
              <w:rPr>
                <w:rFonts w:ascii="Times New Roman" w:hAnsi="Times New Roman" w:cs="Times New Roman"/>
                <w:sz w:val="21"/>
                <w:szCs w:val="21"/>
              </w:rPr>
            </w:pPr>
          </w:p>
        </w:tc>
        <w:tc>
          <w:tcPr>
            <w:tcW w:w="0" w:type="auto"/>
          </w:tcPr>
          <w:p w14:paraId="285E41E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43139CE7" w14:textId="77777777" w:rsidR="002829B6" w:rsidRPr="001A0839" w:rsidRDefault="002829B6" w:rsidP="008010AE">
            <w:pPr>
              <w:jc w:val="center"/>
              <w:rPr>
                <w:rFonts w:ascii="Times New Roman" w:hAnsi="Times New Roman" w:cs="Times New Roman"/>
                <w:sz w:val="21"/>
                <w:szCs w:val="21"/>
              </w:rPr>
            </w:pPr>
          </w:p>
        </w:tc>
        <w:tc>
          <w:tcPr>
            <w:tcW w:w="0" w:type="auto"/>
          </w:tcPr>
          <w:p w14:paraId="62771D2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0EA6A688" w14:textId="77777777" w:rsidR="002829B6" w:rsidRPr="001A0839" w:rsidRDefault="002829B6" w:rsidP="008010AE">
            <w:pPr>
              <w:jc w:val="center"/>
              <w:rPr>
                <w:rFonts w:ascii="Times New Roman" w:hAnsi="Times New Roman" w:cs="Times New Roman"/>
                <w:sz w:val="21"/>
                <w:szCs w:val="21"/>
              </w:rPr>
            </w:pPr>
          </w:p>
        </w:tc>
        <w:tc>
          <w:tcPr>
            <w:tcW w:w="0" w:type="auto"/>
          </w:tcPr>
          <w:p w14:paraId="2A4F73D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451AEC8C" w14:textId="77777777" w:rsidR="002829B6" w:rsidRPr="001A0839" w:rsidRDefault="002829B6" w:rsidP="008010AE">
            <w:pPr>
              <w:jc w:val="center"/>
              <w:rPr>
                <w:rFonts w:ascii="Times New Roman" w:hAnsi="Times New Roman" w:cs="Times New Roman"/>
                <w:sz w:val="21"/>
                <w:szCs w:val="21"/>
              </w:rPr>
            </w:pPr>
          </w:p>
        </w:tc>
        <w:tc>
          <w:tcPr>
            <w:tcW w:w="0" w:type="auto"/>
          </w:tcPr>
          <w:p w14:paraId="34F1859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309F87D7" w14:textId="77777777" w:rsidR="002829B6" w:rsidRPr="001A0839" w:rsidRDefault="002829B6" w:rsidP="008010AE">
            <w:pPr>
              <w:jc w:val="center"/>
              <w:rPr>
                <w:rFonts w:ascii="Times New Roman" w:hAnsi="Times New Roman" w:cs="Times New Roman"/>
                <w:sz w:val="21"/>
                <w:szCs w:val="21"/>
              </w:rPr>
            </w:pPr>
          </w:p>
        </w:tc>
        <w:tc>
          <w:tcPr>
            <w:tcW w:w="0" w:type="auto"/>
          </w:tcPr>
          <w:p w14:paraId="732B189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575B8916" w14:textId="77777777" w:rsidR="002829B6" w:rsidRPr="001A0839" w:rsidRDefault="002829B6" w:rsidP="008010AE">
            <w:pPr>
              <w:jc w:val="center"/>
              <w:rPr>
                <w:rFonts w:ascii="Times New Roman" w:hAnsi="Times New Roman" w:cs="Times New Roman"/>
                <w:sz w:val="21"/>
                <w:szCs w:val="21"/>
              </w:rPr>
            </w:pPr>
          </w:p>
        </w:tc>
        <w:tc>
          <w:tcPr>
            <w:tcW w:w="0" w:type="auto"/>
          </w:tcPr>
          <w:p w14:paraId="6DA6F339"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38CDB091" w14:textId="77777777" w:rsidR="002829B6" w:rsidRPr="001A0839" w:rsidRDefault="002829B6" w:rsidP="008010AE">
            <w:pPr>
              <w:jc w:val="center"/>
              <w:rPr>
                <w:rFonts w:ascii="Times New Roman" w:hAnsi="Times New Roman" w:cs="Times New Roman"/>
                <w:sz w:val="21"/>
                <w:szCs w:val="21"/>
              </w:rPr>
            </w:pPr>
          </w:p>
        </w:tc>
        <w:tc>
          <w:tcPr>
            <w:tcW w:w="0" w:type="auto"/>
          </w:tcPr>
          <w:p w14:paraId="45FB82DE" w14:textId="77777777" w:rsidR="002829B6" w:rsidRPr="001A0839" w:rsidRDefault="002829B6" w:rsidP="008010AE">
            <w:pPr>
              <w:jc w:val="center"/>
              <w:rPr>
                <w:rFonts w:ascii="Times New Roman" w:hAnsi="Times New Roman" w:cs="Times New Roman"/>
                <w:sz w:val="21"/>
                <w:szCs w:val="21"/>
              </w:rPr>
            </w:pPr>
          </w:p>
        </w:tc>
        <w:tc>
          <w:tcPr>
            <w:tcW w:w="0" w:type="auto"/>
          </w:tcPr>
          <w:p w14:paraId="5CD85078" w14:textId="77777777" w:rsidR="002829B6" w:rsidRPr="001A0839" w:rsidRDefault="002829B6" w:rsidP="008010AE">
            <w:pPr>
              <w:jc w:val="center"/>
              <w:rPr>
                <w:rFonts w:ascii="Times New Roman" w:hAnsi="Times New Roman" w:cs="Times New Roman"/>
                <w:sz w:val="21"/>
                <w:szCs w:val="21"/>
              </w:rPr>
            </w:pPr>
          </w:p>
        </w:tc>
        <w:tc>
          <w:tcPr>
            <w:tcW w:w="0" w:type="auto"/>
          </w:tcPr>
          <w:p w14:paraId="7193F2EB" w14:textId="77777777" w:rsidR="002829B6" w:rsidRPr="001A0839" w:rsidRDefault="002829B6" w:rsidP="008010AE">
            <w:pPr>
              <w:jc w:val="center"/>
              <w:rPr>
                <w:rFonts w:ascii="Times New Roman" w:hAnsi="Times New Roman" w:cs="Times New Roman"/>
                <w:sz w:val="21"/>
                <w:szCs w:val="21"/>
              </w:rPr>
            </w:pPr>
          </w:p>
        </w:tc>
      </w:tr>
      <w:tr w:rsidR="0010657B" w:rsidRPr="001A0839" w14:paraId="607AFF6D" w14:textId="77777777" w:rsidTr="008010AE">
        <w:tc>
          <w:tcPr>
            <w:tcW w:w="0" w:type="auto"/>
          </w:tcPr>
          <w:p w14:paraId="15AA1859"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hint="eastAsia"/>
                <w:i/>
                <w:sz w:val="21"/>
                <w:szCs w:val="21"/>
              </w:rPr>
              <w:t>Year Fixed Effects</w:t>
            </w:r>
          </w:p>
        </w:tc>
        <w:tc>
          <w:tcPr>
            <w:tcW w:w="0" w:type="auto"/>
          </w:tcPr>
          <w:p w14:paraId="3974D344" w14:textId="77777777" w:rsidR="002829B6" w:rsidRPr="001A0839" w:rsidRDefault="002829B6" w:rsidP="008010AE">
            <w:pPr>
              <w:rPr>
                <w:rFonts w:ascii="Times New Roman" w:hAnsi="Times New Roman" w:cs="Times New Roman"/>
                <w:sz w:val="21"/>
                <w:szCs w:val="21"/>
              </w:rPr>
            </w:pPr>
          </w:p>
        </w:tc>
        <w:tc>
          <w:tcPr>
            <w:tcW w:w="0" w:type="auto"/>
          </w:tcPr>
          <w:p w14:paraId="51D9B5BD"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281DEBED" w14:textId="77777777" w:rsidR="002829B6" w:rsidRPr="001A0839" w:rsidRDefault="002829B6" w:rsidP="008010AE">
            <w:pPr>
              <w:jc w:val="center"/>
              <w:rPr>
                <w:rFonts w:ascii="Times New Roman" w:hAnsi="Times New Roman" w:cs="Times New Roman"/>
                <w:sz w:val="21"/>
                <w:szCs w:val="21"/>
              </w:rPr>
            </w:pPr>
          </w:p>
        </w:tc>
        <w:tc>
          <w:tcPr>
            <w:tcW w:w="0" w:type="auto"/>
          </w:tcPr>
          <w:p w14:paraId="1EF0BBE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1464D6AC" w14:textId="77777777" w:rsidR="002829B6" w:rsidRPr="001A0839" w:rsidRDefault="002829B6" w:rsidP="008010AE">
            <w:pPr>
              <w:jc w:val="center"/>
              <w:rPr>
                <w:rFonts w:ascii="Times New Roman" w:hAnsi="Times New Roman" w:cs="Times New Roman"/>
                <w:sz w:val="21"/>
                <w:szCs w:val="21"/>
              </w:rPr>
            </w:pPr>
          </w:p>
        </w:tc>
        <w:tc>
          <w:tcPr>
            <w:tcW w:w="0" w:type="auto"/>
          </w:tcPr>
          <w:p w14:paraId="7B8C4AD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50200973" w14:textId="77777777" w:rsidR="002829B6" w:rsidRPr="001A0839" w:rsidRDefault="002829B6" w:rsidP="008010AE">
            <w:pPr>
              <w:jc w:val="center"/>
              <w:rPr>
                <w:rFonts w:ascii="Times New Roman" w:hAnsi="Times New Roman" w:cs="Times New Roman"/>
                <w:sz w:val="21"/>
                <w:szCs w:val="21"/>
              </w:rPr>
            </w:pPr>
          </w:p>
        </w:tc>
        <w:tc>
          <w:tcPr>
            <w:tcW w:w="0" w:type="auto"/>
          </w:tcPr>
          <w:p w14:paraId="7817577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32837681" w14:textId="77777777" w:rsidR="002829B6" w:rsidRPr="001A0839" w:rsidRDefault="002829B6" w:rsidP="008010AE">
            <w:pPr>
              <w:jc w:val="center"/>
              <w:rPr>
                <w:rFonts w:ascii="Times New Roman" w:hAnsi="Times New Roman" w:cs="Times New Roman"/>
                <w:sz w:val="21"/>
                <w:szCs w:val="21"/>
              </w:rPr>
            </w:pPr>
          </w:p>
        </w:tc>
        <w:tc>
          <w:tcPr>
            <w:tcW w:w="0" w:type="auto"/>
          </w:tcPr>
          <w:p w14:paraId="7865F98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7B22482B" w14:textId="77777777" w:rsidR="002829B6" w:rsidRPr="001A0839" w:rsidRDefault="002829B6" w:rsidP="008010AE">
            <w:pPr>
              <w:jc w:val="center"/>
              <w:rPr>
                <w:rFonts w:ascii="Times New Roman" w:hAnsi="Times New Roman" w:cs="Times New Roman"/>
                <w:sz w:val="21"/>
                <w:szCs w:val="21"/>
              </w:rPr>
            </w:pPr>
          </w:p>
        </w:tc>
        <w:tc>
          <w:tcPr>
            <w:tcW w:w="0" w:type="auto"/>
          </w:tcPr>
          <w:p w14:paraId="6D378631"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Yes</w:t>
            </w:r>
          </w:p>
        </w:tc>
        <w:tc>
          <w:tcPr>
            <w:tcW w:w="0" w:type="auto"/>
          </w:tcPr>
          <w:p w14:paraId="0623E749" w14:textId="77777777" w:rsidR="002829B6" w:rsidRPr="001A0839" w:rsidRDefault="002829B6" w:rsidP="008010AE">
            <w:pPr>
              <w:jc w:val="center"/>
              <w:rPr>
                <w:rFonts w:ascii="Times New Roman" w:hAnsi="Times New Roman" w:cs="Times New Roman"/>
                <w:sz w:val="21"/>
                <w:szCs w:val="21"/>
              </w:rPr>
            </w:pPr>
          </w:p>
        </w:tc>
        <w:tc>
          <w:tcPr>
            <w:tcW w:w="0" w:type="auto"/>
          </w:tcPr>
          <w:p w14:paraId="2A6C9B23" w14:textId="77777777" w:rsidR="002829B6" w:rsidRPr="001A0839" w:rsidRDefault="002829B6" w:rsidP="008010AE">
            <w:pPr>
              <w:jc w:val="center"/>
              <w:rPr>
                <w:rFonts w:ascii="Times New Roman" w:hAnsi="Times New Roman" w:cs="Times New Roman"/>
                <w:sz w:val="21"/>
                <w:szCs w:val="21"/>
              </w:rPr>
            </w:pPr>
          </w:p>
        </w:tc>
        <w:tc>
          <w:tcPr>
            <w:tcW w:w="0" w:type="auto"/>
          </w:tcPr>
          <w:p w14:paraId="2388495C" w14:textId="77777777" w:rsidR="002829B6" w:rsidRPr="001A0839" w:rsidRDefault="002829B6" w:rsidP="008010AE">
            <w:pPr>
              <w:jc w:val="center"/>
              <w:rPr>
                <w:rFonts w:ascii="Times New Roman" w:hAnsi="Times New Roman" w:cs="Times New Roman"/>
                <w:sz w:val="21"/>
                <w:szCs w:val="21"/>
              </w:rPr>
            </w:pPr>
          </w:p>
        </w:tc>
        <w:tc>
          <w:tcPr>
            <w:tcW w:w="0" w:type="auto"/>
          </w:tcPr>
          <w:p w14:paraId="3E731860" w14:textId="77777777" w:rsidR="002829B6" w:rsidRPr="001A0839" w:rsidRDefault="002829B6" w:rsidP="008010AE">
            <w:pPr>
              <w:jc w:val="center"/>
              <w:rPr>
                <w:rFonts w:ascii="Times New Roman" w:hAnsi="Times New Roman" w:cs="Times New Roman"/>
                <w:sz w:val="21"/>
                <w:szCs w:val="21"/>
              </w:rPr>
            </w:pPr>
          </w:p>
        </w:tc>
      </w:tr>
      <w:tr w:rsidR="0010657B" w:rsidRPr="001A0839" w14:paraId="4B47602E" w14:textId="77777777" w:rsidTr="008010AE">
        <w:tc>
          <w:tcPr>
            <w:tcW w:w="0" w:type="auto"/>
          </w:tcPr>
          <w:p w14:paraId="69A5EFA8"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hint="eastAsia"/>
                <w:i/>
                <w:sz w:val="21"/>
                <w:szCs w:val="21"/>
              </w:rPr>
              <w:t>Adjusted</w:t>
            </w:r>
            <w:r>
              <w:rPr>
                <w:rFonts w:ascii="Times New Roman" w:hAnsi="Times New Roman" w:cs="Times New Roman"/>
                <w:i/>
                <w:sz w:val="21"/>
                <w:szCs w:val="21"/>
              </w:rPr>
              <w:t xml:space="preserve"> or </w:t>
            </w:r>
            <w:r w:rsidRPr="001A0839">
              <w:rPr>
                <w:rFonts w:ascii="Times New Roman" w:hAnsi="Times New Roman" w:cs="Times New Roman" w:hint="eastAsia"/>
                <w:i/>
                <w:sz w:val="21"/>
                <w:szCs w:val="21"/>
              </w:rPr>
              <w:t>Pseudo R</w:t>
            </w:r>
            <w:r w:rsidRPr="001A0839">
              <w:rPr>
                <w:rFonts w:ascii="Times New Roman" w:hAnsi="Times New Roman" w:cs="Times New Roman" w:hint="eastAsia"/>
                <w:i/>
                <w:sz w:val="21"/>
                <w:szCs w:val="21"/>
                <w:vertAlign w:val="superscript"/>
              </w:rPr>
              <w:t>2</w:t>
            </w:r>
          </w:p>
        </w:tc>
        <w:tc>
          <w:tcPr>
            <w:tcW w:w="0" w:type="auto"/>
          </w:tcPr>
          <w:p w14:paraId="1DE7F1ED" w14:textId="77777777" w:rsidR="002829B6" w:rsidRPr="001A0839" w:rsidRDefault="002829B6" w:rsidP="008010AE">
            <w:pPr>
              <w:rPr>
                <w:rFonts w:ascii="Times New Roman" w:hAnsi="Times New Roman" w:cs="Times New Roman"/>
                <w:sz w:val="21"/>
                <w:szCs w:val="21"/>
              </w:rPr>
            </w:pPr>
          </w:p>
        </w:tc>
        <w:tc>
          <w:tcPr>
            <w:tcW w:w="0" w:type="auto"/>
          </w:tcPr>
          <w:p w14:paraId="6638C82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110</w:t>
            </w:r>
          </w:p>
        </w:tc>
        <w:tc>
          <w:tcPr>
            <w:tcW w:w="0" w:type="auto"/>
          </w:tcPr>
          <w:p w14:paraId="2B6406DE" w14:textId="77777777" w:rsidR="002829B6" w:rsidRPr="001A0839" w:rsidRDefault="002829B6" w:rsidP="008010AE">
            <w:pPr>
              <w:jc w:val="center"/>
              <w:rPr>
                <w:rFonts w:ascii="Times New Roman" w:hAnsi="Times New Roman" w:cs="Times New Roman"/>
                <w:sz w:val="21"/>
                <w:szCs w:val="21"/>
              </w:rPr>
            </w:pPr>
          </w:p>
        </w:tc>
        <w:tc>
          <w:tcPr>
            <w:tcW w:w="0" w:type="auto"/>
          </w:tcPr>
          <w:p w14:paraId="3768460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93</w:t>
            </w:r>
          </w:p>
        </w:tc>
        <w:tc>
          <w:tcPr>
            <w:tcW w:w="0" w:type="auto"/>
          </w:tcPr>
          <w:p w14:paraId="3653F434" w14:textId="77777777" w:rsidR="002829B6" w:rsidRPr="001A0839" w:rsidRDefault="002829B6" w:rsidP="008010AE">
            <w:pPr>
              <w:jc w:val="center"/>
              <w:rPr>
                <w:rFonts w:ascii="Times New Roman" w:hAnsi="Times New Roman" w:cs="Times New Roman"/>
                <w:sz w:val="21"/>
                <w:szCs w:val="21"/>
              </w:rPr>
            </w:pPr>
          </w:p>
        </w:tc>
        <w:tc>
          <w:tcPr>
            <w:tcW w:w="0" w:type="auto"/>
          </w:tcPr>
          <w:p w14:paraId="4DCC516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096</w:t>
            </w:r>
          </w:p>
        </w:tc>
        <w:tc>
          <w:tcPr>
            <w:tcW w:w="0" w:type="auto"/>
          </w:tcPr>
          <w:p w14:paraId="325C709B" w14:textId="77777777" w:rsidR="002829B6" w:rsidRPr="001A0839" w:rsidRDefault="002829B6" w:rsidP="008010AE">
            <w:pPr>
              <w:jc w:val="center"/>
              <w:rPr>
                <w:rFonts w:ascii="Times New Roman" w:hAnsi="Times New Roman" w:cs="Times New Roman"/>
                <w:sz w:val="21"/>
                <w:szCs w:val="21"/>
              </w:rPr>
            </w:pPr>
          </w:p>
        </w:tc>
        <w:tc>
          <w:tcPr>
            <w:tcW w:w="0" w:type="auto"/>
          </w:tcPr>
          <w:p w14:paraId="1F58B204"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0.0</w:t>
            </w:r>
            <w:r w:rsidRPr="001A0839">
              <w:rPr>
                <w:rFonts w:ascii="Times New Roman" w:hAnsi="Times New Roman" w:cs="Times New Roman"/>
                <w:sz w:val="21"/>
                <w:szCs w:val="21"/>
              </w:rPr>
              <w:t>82</w:t>
            </w:r>
          </w:p>
        </w:tc>
        <w:tc>
          <w:tcPr>
            <w:tcW w:w="0" w:type="auto"/>
          </w:tcPr>
          <w:p w14:paraId="28B216C6" w14:textId="77777777" w:rsidR="002829B6" w:rsidRPr="001A0839" w:rsidRDefault="002829B6" w:rsidP="008010AE">
            <w:pPr>
              <w:jc w:val="center"/>
              <w:rPr>
                <w:rFonts w:ascii="Times New Roman" w:hAnsi="Times New Roman" w:cs="Times New Roman"/>
                <w:sz w:val="21"/>
                <w:szCs w:val="21"/>
              </w:rPr>
            </w:pPr>
          </w:p>
        </w:tc>
        <w:tc>
          <w:tcPr>
            <w:tcW w:w="0" w:type="auto"/>
          </w:tcPr>
          <w:p w14:paraId="5320832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0.1</w:t>
            </w:r>
            <w:r w:rsidRPr="001A0839">
              <w:rPr>
                <w:rFonts w:ascii="Times New Roman" w:hAnsi="Times New Roman" w:cs="Times New Roman"/>
                <w:sz w:val="21"/>
                <w:szCs w:val="21"/>
              </w:rPr>
              <w:t>13</w:t>
            </w:r>
          </w:p>
        </w:tc>
        <w:tc>
          <w:tcPr>
            <w:tcW w:w="0" w:type="auto"/>
          </w:tcPr>
          <w:p w14:paraId="2154EF46" w14:textId="77777777" w:rsidR="002829B6" w:rsidRPr="001A0839" w:rsidRDefault="002829B6" w:rsidP="008010AE">
            <w:pPr>
              <w:jc w:val="center"/>
              <w:rPr>
                <w:rFonts w:ascii="Times New Roman" w:hAnsi="Times New Roman" w:cs="Times New Roman"/>
                <w:sz w:val="21"/>
                <w:szCs w:val="21"/>
              </w:rPr>
            </w:pPr>
          </w:p>
        </w:tc>
        <w:tc>
          <w:tcPr>
            <w:tcW w:w="0" w:type="auto"/>
          </w:tcPr>
          <w:p w14:paraId="526C246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0.</w:t>
            </w:r>
            <w:r w:rsidRPr="001A0839">
              <w:rPr>
                <w:rFonts w:ascii="Times New Roman" w:hAnsi="Times New Roman" w:cs="Times New Roman"/>
                <w:sz w:val="21"/>
                <w:szCs w:val="21"/>
              </w:rPr>
              <w:t>101</w:t>
            </w:r>
          </w:p>
        </w:tc>
        <w:tc>
          <w:tcPr>
            <w:tcW w:w="0" w:type="auto"/>
          </w:tcPr>
          <w:p w14:paraId="19BE34D4" w14:textId="77777777" w:rsidR="002829B6" w:rsidRPr="001A0839" w:rsidRDefault="002829B6" w:rsidP="008010AE">
            <w:pPr>
              <w:jc w:val="center"/>
              <w:rPr>
                <w:rFonts w:ascii="Times New Roman" w:hAnsi="Times New Roman" w:cs="Times New Roman"/>
                <w:sz w:val="21"/>
                <w:szCs w:val="21"/>
              </w:rPr>
            </w:pPr>
          </w:p>
        </w:tc>
        <w:tc>
          <w:tcPr>
            <w:tcW w:w="0" w:type="auto"/>
          </w:tcPr>
          <w:p w14:paraId="30FD6A94" w14:textId="77777777" w:rsidR="002829B6" w:rsidRPr="001A0839" w:rsidRDefault="002829B6" w:rsidP="008010AE">
            <w:pPr>
              <w:jc w:val="center"/>
              <w:rPr>
                <w:rFonts w:ascii="Times New Roman" w:hAnsi="Times New Roman" w:cs="Times New Roman"/>
                <w:sz w:val="21"/>
                <w:szCs w:val="21"/>
              </w:rPr>
            </w:pPr>
          </w:p>
        </w:tc>
        <w:tc>
          <w:tcPr>
            <w:tcW w:w="0" w:type="auto"/>
          </w:tcPr>
          <w:p w14:paraId="04EE8723" w14:textId="77777777" w:rsidR="002829B6" w:rsidRPr="001A0839" w:rsidRDefault="002829B6" w:rsidP="008010AE">
            <w:pPr>
              <w:jc w:val="center"/>
              <w:rPr>
                <w:rFonts w:ascii="Times New Roman" w:hAnsi="Times New Roman" w:cs="Times New Roman"/>
                <w:sz w:val="21"/>
                <w:szCs w:val="21"/>
              </w:rPr>
            </w:pPr>
          </w:p>
        </w:tc>
        <w:tc>
          <w:tcPr>
            <w:tcW w:w="0" w:type="auto"/>
          </w:tcPr>
          <w:p w14:paraId="4DC2F53F" w14:textId="77777777" w:rsidR="002829B6" w:rsidRPr="001A0839" w:rsidRDefault="002829B6" w:rsidP="008010AE">
            <w:pPr>
              <w:jc w:val="center"/>
              <w:rPr>
                <w:rFonts w:ascii="Times New Roman" w:hAnsi="Times New Roman" w:cs="Times New Roman"/>
                <w:sz w:val="21"/>
                <w:szCs w:val="21"/>
              </w:rPr>
            </w:pPr>
          </w:p>
        </w:tc>
      </w:tr>
      <w:tr w:rsidR="0010657B" w:rsidRPr="001A0839" w14:paraId="03954156" w14:textId="77777777" w:rsidTr="008010AE">
        <w:tc>
          <w:tcPr>
            <w:tcW w:w="0" w:type="auto"/>
          </w:tcPr>
          <w:p w14:paraId="0C41ACF1" w14:textId="77777777" w:rsidR="002829B6" w:rsidRPr="001A0839" w:rsidRDefault="002829B6" w:rsidP="008010AE">
            <w:pPr>
              <w:rPr>
                <w:rFonts w:ascii="Times New Roman" w:hAnsi="Times New Roman" w:cs="Times New Roman"/>
                <w:i/>
                <w:sz w:val="21"/>
                <w:szCs w:val="21"/>
              </w:rPr>
            </w:pPr>
            <w:r w:rsidRPr="001A0839">
              <w:rPr>
                <w:rFonts w:ascii="Times New Roman" w:hAnsi="Times New Roman" w:cs="Times New Roman"/>
                <w:i/>
                <w:sz w:val="21"/>
                <w:szCs w:val="21"/>
              </w:rPr>
              <w:t>Observation</w:t>
            </w:r>
          </w:p>
        </w:tc>
        <w:tc>
          <w:tcPr>
            <w:tcW w:w="0" w:type="auto"/>
          </w:tcPr>
          <w:p w14:paraId="4E944010" w14:textId="77777777" w:rsidR="002829B6" w:rsidRPr="001A0839" w:rsidRDefault="002829B6" w:rsidP="008010AE">
            <w:pPr>
              <w:rPr>
                <w:rFonts w:ascii="Times New Roman" w:hAnsi="Times New Roman" w:cs="Times New Roman"/>
                <w:sz w:val="21"/>
                <w:szCs w:val="21"/>
              </w:rPr>
            </w:pPr>
          </w:p>
        </w:tc>
        <w:tc>
          <w:tcPr>
            <w:tcW w:w="0" w:type="auto"/>
          </w:tcPr>
          <w:p w14:paraId="286A8D97"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6,200</w:t>
            </w:r>
          </w:p>
        </w:tc>
        <w:tc>
          <w:tcPr>
            <w:tcW w:w="0" w:type="auto"/>
          </w:tcPr>
          <w:p w14:paraId="1AC6A34A" w14:textId="77777777" w:rsidR="002829B6" w:rsidRPr="001A0839" w:rsidRDefault="002829B6" w:rsidP="008010AE">
            <w:pPr>
              <w:jc w:val="center"/>
              <w:rPr>
                <w:rFonts w:ascii="Times New Roman" w:hAnsi="Times New Roman" w:cs="Times New Roman"/>
                <w:sz w:val="21"/>
                <w:szCs w:val="21"/>
              </w:rPr>
            </w:pPr>
          </w:p>
        </w:tc>
        <w:tc>
          <w:tcPr>
            <w:tcW w:w="0" w:type="auto"/>
          </w:tcPr>
          <w:p w14:paraId="517301A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6,200</w:t>
            </w:r>
          </w:p>
        </w:tc>
        <w:tc>
          <w:tcPr>
            <w:tcW w:w="0" w:type="auto"/>
          </w:tcPr>
          <w:p w14:paraId="44137794" w14:textId="77777777" w:rsidR="002829B6" w:rsidRPr="001A0839" w:rsidRDefault="002829B6" w:rsidP="008010AE">
            <w:pPr>
              <w:jc w:val="center"/>
              <w:rPr>
                <w:rFonts w:ascii="Times New Roman" w:hAnsi="Times New Roman" w:cs="Times New Roman"/>
                <w:sz w:val="21"/>
                <w:szCs w:val="21"/>
              </w:rPr>
            </w:pPr>
          </w:p>
        </w:tc>
        <w:tc>
          <w:tcPr>
            <w:tcW w:w="0" w:type="auto"/>
          </w:tcPr>
          <w:p w14:paraId="39DF31AC"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sz w:val="21"/>
                <w:szCs w:val="21"/>
              </w:rPr>
              <w:t>1,196</w:t>
            </w:r>
          </w:p>
        </w:tc>
        <w:tc>
          <w:tcPr>
            <w:tcW w:w="0" w:type="auto"/>
          </w:tcPr>
          <w:p w14:paraId="42816335" w14:textId="77777777" w:rsidR="002829B6" w:rsidRPr="001A0839" w:rsidRDefault="002829B6" w:rsidP="008010AE">
            <w:pPr>
              <w:jc w:val="center"/>
              <w:rPr>
                <w:rFonts w:ascii="Times New Roman" w:hAnsi="Times New Roman" w:cs="Times New Roman"/>
                <w:sz w:val="21"/>
                <w:szCs w:val="21"/>
              </w:rPr>
            </w:pPr>
          </w:p>
        </w:tc>
        <w:tc>
          <w:tcPr>
            <w:tcW w:w="0" w:type="auto"/>
          </w:tcPr>
          <w:p w14:paraId="78C7CC48"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1,</w:t>
            </w:r>
            <w:r w:rsidRPr="001A0839">
              <w:rPr>
                <w:rFonts w:ascii="Times New Roman" w:hAnsi="Times New Roman" w:cs="Times New Roman"/>
                <w:sz w:val="21"/>
                <w:szCs w:val="21"/>
              </w:rPr>
              <w:t>196</w:t>
            </w:r>
          </w:p>
        </w:tc>
        <w:tc>
          <w:tcPr>
            <w:tcW w:w="0" w:type="auto"/>
          </w:tcPr>
          <w:p w14:paraId="23F4D2CE" w14:textId="77777777" w:rsidR="002829B6" w:rsidRPr="001A0839" w:rsidRDefault="002829B6" w:rsidP="008010AE">
            <w:pPr>
              <w:jc w:val="center"/>
              <w:rPr>
                <w:rFonts w:ascii="Times New Roman" w:hAnsi="Times New Roman" w:cs="Times New Roman"/>
                <w:sz w:val="21"/>
                <w:szCs w:val="21"/>
              </w:rPr>
            </w:pPr>
          </w:p>
        </w:tc>
        <w:tc>
          <w:tcPr>
            <w:tcW w:w="0" w:type="auto"/>
          </w:tcPr>
          <w:p w14:paraId="0247EADA"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5,</w:t>
            </w:r>
            <w:r w:rsidRPr="001A0839">
              <w:rPr>
                <w:rFonts w:ascii="Times New Roman" w:hAnsi="Times New Roman" w:cs="Times New Roman"/>
                <w:sz w:val="21"/>
                <w:szCs w:val="21"/>
              </w:rPr>
              <w:t>004</w:t>
            </w:r>
          </w:p>
        </w:tc>
        <w:tc>
          <w:tcPr>
            <w:tcW w:w="0" w:type="auto"/>
          </w:tcPr>
          <w:p w14:paraId="1C0961A6" w14:textId="77777777" w:rsidR="002829B6" w:rsidRPr="001A0839" w:rsidRDefault="002829B6" w:rsidP="008010AE">
            <w:pPr>
              <w:jc w:val="center"/>
              <w:rPr>
                <w:rFonts w:ascii="Times New Roman" w:hAnsi="Times New Roman" w:cs="Times New Roman"/>
                <w:sz w:val="21"/>
                <w:szCs w:val="21"/>
              </w:rPr>
            </w:pPr>
          </w:p>
        </w:tc>
        <w:tc>
          <w:tcPr>
            <w:tcW w:w="0" w:type="auto"/>
          </w:tcPr>
          <w:p w14:paraId="2EF3D67B" w14:textId="77777777" w:rsidR="002829B6" w:rsidRPr="001A0839" w:rsidRDefault="002829B6" w:rsidP="008010AE">
            <w:pPr>
              <w:jc w:val="center"/>
              <w:rPr>
                <w:rFonts w:ascii="Times New Roman" w:hAnsi="Times New Roman" w:cs="Times New Roman"/>
                <w:sz w:val="21"/>
                <w:szCs w:val="21"/>
              </w:rPr>
            </w:pPr>
            <w:r w:rsidRPr="001A0839">
              <w:rPr>
                <w:rFonts w:ascii="Times New Roman" w:hAnsi="Times New Roman" w:cs="Times New Roman" w:hint="eastAsia"/>
                <w:sz w:val="21"/>
                <w:szCs w:val="21"/>
              </w:rPr>
              <w:t>5,</w:t>
            </w:r>
            <w:r w:rsidRPr="001A0839">
              <w:rPr>
                <w:rFonts w:ascii="Times New Roman" w:hAnsi="Times New Roman" w:cs="Times New Roman"/>
                <w:sz w:val="21"/>
                <w:szCs w:val="21"/>
              </w:rPr>
              <w:t>004</w:t>
            </w:r>
          </w:p>
        </w:tc>
        <w:tc>
          <w:tcPr>
            <w:tcW w:w="0" w:type="auto"/>
          </w:tcPr>
          <w:p w14:paraId="5B77E780" w14:textId="77777777" w:rsidR="002829B6" w:rsidRPr="001A0839" w:rsidRDefault="002829B6" w:rsidP="008010AE">
            <w:pPr>
              <w:jc w:val="center"/>
              <w:rPr>
                <w:rFonts w:ascii="Times New Roman" w:hAnsi="Times New Roman" w:cs="Times New Roman"/>
                <w:sz w:val="21"/>
                <w:szCs w:val="21"/>
              </w:rPr>
            </w:pPr>
          </w:p>
        </w:tc>
        <w:tc>
          <w:tcPr>
            <w:tcW w:w="0" w:type="auto"/>
          </w:tcPr>
          <w:p w14:paraId="21F909E5" w14:textId="77777777" w:rsidR="002829B6" w:rsidRPr="001A0839" w:rsidRDefault="002829B6" w:rsidP="008010AE">
            <w:pPr>
              <w:jc w:val="center"/>
              <w:rPr>
                <w:rFonts w:ascii="Times New Roman" w:hAnsi="Times New Roman" w:cs="Times New Roman"/>
                <w:sz w:val="21"/>
                <w:szCs w:val="21"/>
              </w:rPr>
            </w:pPr>
          </w:p>
        </w:tc>
        <w:tc>
          <w:tcPr>
            <w:tcW w:w="0" w:type="auto"/>
          </w:tcPr>
          <w:p w14:paraId="69FD5B59" w14:textId="77777777" w:rsidR="002829B6" w:rsidRPr="001A0839" w:rsidRDefault="002829B6" w:rsidP="008010AE">
            <w:pPr>
              <w:jc w:val="center"/>
              <w:rPr>
                <w:rFonts w:ascii="Times New Roman" w:hAnsi="Times New Roman" w:cs="Times New Roman"/>
                <w:sz w:val="21"/>
                <w:szCs w:val="21"/>
              </w:rPr>
            </w:pPr>
          </w:p>
        </w:tc>
        <w:tc>
          <w:tcPr>
            <w:tcW w:w="0" w:type="auto"/>
          </w:tcPr>
          <w:p w14:paraId="37A65846" w14:textId="77777777" w:rsidR="002829B6" w:rsidRPr="001A0839" w:rsidRDefault="002829B6" w:rsidP="008010AE">
            <w:pPr>
              <w:jc w:val="center"/>
              <w:rPr>
                <w:rFonts w:ascii="Times New Roman" w:hAnsi="Times New Roman" w:cs="Times New Roman"/>
                <w:sz w:val="21"/>
                <w:szCs w:val="21"/>
              </w:rPr>
            </w:pPr>
          </w:p>
        </w:tc>
      </w:tr>
    </w:tbl>
    <w:p w14:paraId="409BB663" w14:textId="77777777" w:rsidR="0010657B" w:rsidRDefault="0010657B" w:rsidP="003F1B38">
      <w:pPr>
        <w:rPr>
          <w:rFonts w:ascii="Times New Roman" w:hAnsi="Times New Roman" w:cs="Times New Roman"/>
          <w:szCs w:val="21"/>
        </w:rPr>
      </w:pPr>
    </w:p>
    <w:p w14:paraId="3FE7CB63" w14:textId="5C046B2C" w:rsidR="002829B6" w:rsidRPr="00E8125A" w:rsidRDefault="002829B6" w:rsidP="003F1B38">
      <w:pPr>
        <w:rPr>
          <w:rFonts w:ascii="Times New Roman" w:hAnsi="Times New Roman" w:cs="Times New Roman"/>
          <w:sz w:val="18"/>
          <w:szCs w:val="18"/>
        </w:rPr>
      </w:pPr>
      <w:r w:rsidRPr="00E8125A">
        <w:rPr>
          <w:rFonts w:ascii="Times New Roman" w:hAnsi="Times New Roman" w:cs="Times New Roman" w:hint="eastAsia"/>
          <w:sz w:val="18"/>
          <w:szCs w:val="18"/>
        </w:rPr>
        <w:t>Note:</w:t>
      </w:r>
      <w:r w:rsidRPr="00E8125A">
        <w:rPr>
          <w:rFonts w:ascii="Times New Roman" w:hAnsi="Times New Roman" w:cs="Times New Roman"/>
          <w:sz w:val="18"/>
          <w:szCs w:val="18"/>
        </w:rPr>
        <w:t xml:space="preserve"> </w:t>
      </w:r>
    </w:p>
    <w:p w14:paraId="30906235" w14:textId="4A083F12" w:rsidR="003F1B38" w:rsidRPr="00E8125A" w:rsidRDefault="003F1B38" w:rsidP="003F1B38">
      <w:pPr>
        <w:rPr>
          <w:rFonts w:ascii="Times New Roman" w:hAnsi="Times New Roman" w:cs="Times New Roman"/>
          <w:sz w:val="18"/>
          <w:szCs w:val="18"/>
        </w:rPr>
      </w:pPr>
      <w:r w:rsidRPr="00E8125A">
        <w:rPr>
          <w:rFonts w:ascii="Times New Roman" w:hAnsi="Times New Roman" w:cs="Times New Roman"/>
          <w:sz w:val="18"/>
          <w:szCs w:val="18"/>
        </w:rPr>
        <w:t xml:space="preserve">This table presents the </w:t>
      </w:r>
      <w:r w:rsidR="0010657B" w:rsidRPr="00E8125A">
        <w:rPr>
          <w:rFonts w:ascii="Times New Roman" w:hAnsi="Times New Roman" w:cs="Times New Roman"/>
          <w:sz w:val="18"/>
          <w:szCs w:val="18"/>
        </w:rPr>
        <w:t xml:space="preserve">OLS and </w:t>
      </w:r>
      <w:r w:rsidRPr="00E8125A">
        <w:rPr>
          <w:rFonts w:ascii="Times New Roman" w:hAnsi="Times New Roman" w:cs="Times New Roman"/>
          <w:sz w:val="18"/>
          <w:szCs w:val="18"/>
        </w:rPr>
        <w:t>logistic regression result</w:t>
      </w:r>
      <w:r w:rsidRPr="00E8125A">
        <w:rPr>
          <w:rFonts w:ascii="Times New Roman" w:hAnsi="Times New Roman" w:cs="Times New Roman" w:hint="eastAsia"/>
          <w:sz w:val="18"/>
          <w:szCs w:val="18"/>
        </w:rPr>
        <w:t>s</w:t>
      </w:r>
      <w:r w:rsidRPr="00E8125A">
        <w:rPr>
          <w:rFonts w:ascii="Times New Roman" w:hAnsi="Times New Roman" w:cs="Times New Roman"/>
          <w:sz w:val="18"/>
          <w:szCs w:val="18"/>
        </w:rPr>
        <w:t xml:space="preserve"> using</w:t>
      </w:r>
      <w:r w:rsidRPr="00E8125A">
        <w:rPr>
          <w:rFonts w:ascii="Times New Roman" w:hAnsi="Times New Roman" w:cs="Times New Roman" w:hint="eastAsia"/>
          <w:sz w:val="18"/>
          <w:szCs w:val="18"/>
        </w:rPr>
        <w:t xml:space="preserve"> a matched sample in which each client </w:t>
      </w:r>
      <w:r w:rsidRPr="00E8125A">
        <w:rPr>
          <w:rFonts w:ascii="Times New Roman" w:hAnsi="Times New Roman" w:cs="Times New Roman"/>
          <w:sz w:val="18"/>
          <w:szCs w:val="18"/>
        </w:rPr>
        <w:t>whose</w:t>
      </w:r>
      <w:r w:rsidRPr="00E8125A">
        <w:rPr>
          <w:rFonts w:ascii="Times New Roman" w:hAnsi="Times New Roman" w:cs="Times New Roman" w:hint="eastAsia"/>
          <w:sz w:val="18"/>
          <w:szCs w:val="18"/>
        </w:rPr>
        <w:t xml:space="preserve"> auditor </w:t>
      </w:r>
      <w:r w:rsidR="00776977" w:rsidRPr="00E8125A">
        <w:rPr>
          <w:rFonts w:ascii="Times New Roman" w:hAnsi="Times New Roman" w:cs="Times New Roman"/>
          <w:sz w:val="18"/>
          <w:szCs w:val="18"/>
        </w:rPr>
        <w:t>departs</w:t>
      </w:r>
      <w:r w:rsidRPr="00E8125A">
        <w:rPr>
          <w:rFonts w:ascii="Times New Roman" w:hAnsi="Times New Roman" w:cs="Times New Roman" w:hint="eastAsia"/>
          <w:sz w:val="18"/>
          <w:szCs w:val="18"/>
        </w:rPr>
        <w:t xml:space="preserve"> is matched with another client</w:t>
      </w:r>
      <w:r w:rsidRPr="00E8125A">
        <w:rPr>
          <w:rFonts w:ascii="Times New Roman" w:hAnsi="Times New Roman" w:cs="Times New Roman"/>
          <w:sz w:val="18"/>
          <w:szCs w:val="18"/>
        </w:rPr>
        <w:t xml:space="preserve"> of the same audit firm</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 xml:space="preserve">whose auditors stay. </w:t>
      </w:r>
      <w:r w:rsidR="0010657B" w:rsidRPr="00E8125A">
        <w:rPr>
          <w:rFonts w:ascii="Times New Roman" w:hAnsi="Times New Roman" w:cs="Times New Roman"/>
          <w:sz w:val="18"/>
          <w:szCs w:val="18"/>
        </w:rPr>
        <w:t>A d</w:t>
      </w:r>
      <w:r w:rsidRPr="00E8125A">
        <w:rPr>
          <w:rFonts w:ascii="Times New Roman" w:hAnsi="Times New Roman" w:cs="Times New Roman"/>
          <w:sz w:val="18"/>
          <w:szCs w:val="18"/>
        </w:rPr>
        <w:t>ifference</w:t>
      </w:r>
      <w:r w:rsidR="0010657B" w:rsidRPr="00E8125A">
        <w:rPr>
          <w:rFonts w:ascii="Times New Roman" w:hAnsi="Times New Roman" w:cs="Times New Roman"/>
          <w:sz w:val="18"/>
          <w:szCs w:val="18"/>
        </w:rPr>
        <w:t>-</w:t>
      </w:r>
      <w:r w:rsidRPr="00E8125A">
        <w:rPr>
          <w:rFonts w:ascii="Times New Roman" w:hAnsi="Times New Roman" w:cs="Times New Roman"/>
          <w:sz w:val="18"/>
          <w:szCs w:val="18"/>
        </w:rPr>
        <w:t>in</w:t>
      </w:r>
      <w:r w:rsidR="0010657B" w:rsidRPr="00E8125A">
        <w:rPr>
          <w:rFonts w:ascii="Times New Roman" w:hAnsi="Times New Roman" w:cs="Times New Roman"/>
          <w:sz w:val="18"/>
          <w:szCs w:val="18"/>
        </w:rPr>
        <w:t>-</w:t>
      </w:r>
      <w:r w:rsidRPr="00E8125A">
        <w:rPr>
          <w:rFonts w:ascii="Times New Roman" w:hAnsi="Times New Roman" w:cs="Times New Roman"/>
          <w:sz w:val="18"/>
          <w:szCs w:val="18"/>
        </w:rPr>
        <w:t xml:space="preserve">difference research design is used to test whether </w:t>
      </w:r>
      <w:r w:rsidR="0010657B" w:rsidRPr="00E8125A">
        <w:rPr>
          <w:rFonts w:ascii="Times New Roman" w:hAnsi="Times New Roman" w:cs="Times New Roman"/>
          <w:sz w:val="18"/>
          <w:szCs w:val="18"/>
        </w:rPr>
        <w:t>audit quality is affected by</w:t>
      </w:r>
      <w:r w:rsidRPr="00E8125A">
        <w:rPr>
          <w:rFonts w:ascii="Times New Roman" w:hAnsi="Times New Roman" w:cs="Times New Roman"/>
          <w:sz w:val="18"/>
          <w:szCs w:val="18"/>
        </w:rPr>
        <w:t xml:space="preserve"> auditor departure. The </w:t>
      </w:r>
      <w:r w:rsidRPr="00E8125A">
        <w:rPr>
          <w:rFonts w:ascii="Times New Roman" w:hAnsi="Times New Roman" w:cs="Times New Roman" w:hint="eastAsia"/>
          <w:sz w:val="18"/>
          <w:szCs w:val="18"/>
        </w:rPr>
        <w:t xml:space="preserve">first </w:t>
      </w:r>
      <w:r w:rsidRPr="00E8125A">
        <w:rPr>
          <w:rFonts w:ascii="Times New Roman" w:hAnsi="Times New Roman" w:cs="Times New Roman"/>
          <w:sz w:val="18"/>
          <w:szCs w:val="18"/>
        </w:rPr>
        <w:t xml:space="preserve">dependent variable is </w:t>
      </w:r>
      <w:r w:rsidRPr="00E8125A">
        <w:rPr>
          <w:rFonts w:ascii="Times New Roman" w:hAnsi="Times New Roman" w:cs="Times New Roman" w:hint="eastAsia"/>
          <w:i/>
          <w:sz w:val="18"/>
          <w:szCs w:val="18"/>
        </w:rPr>
        <w:t>ABS_DA</w:t>
      </w:r>
      <w:r w:rsidRPr="00E8125A">
        <w:rPr>
          <w:rFonts w:ascii="Times New Roman" w:hAnsi="Times New Roman" w:cs="Times New Roman" w:hint="eastAsia"/>
          <w:sz w:val="18"/>
          <w:szCs w:val="18"/>
        </w:rPr>
        <w:t xml:space="preserve">, measured as </w:t>
      </w:r>
      <w:r w:rsidRPr="00E8125A">
        <w:rPr>
          <w:rFonts w:ascii="Times New Roman" w:hAnsi="Times New Roman" w:cs="Times New Roman"/>
          <w:sz w:val="18"/>
          <w:szCs w:val="18"/>
        </w:rPr>
        <w:t xml:space="preserve">the absolute value of </w:t>
      </w:r>
      <w:r w:rsidRPr="00E8125A">
        <w:rPr>
          <w:rFonts w:ascii="Times New Roman" w:hAnsi="Times New Roman" w:cs="Times New Roman" w:hint="eastAsia"/>
          <w:sz w:val="18"/>
          <w:szCs w:val="18"/>
        </w:rPr>
        <w:t xml:space="preserve">performance adjusted </w:t>
      </w:r>
      <w:r w:rsidRPr="00E8125A">
        <w:rPr>
          <w:rFonts w:ascii="Times New Roman" w:hAnsi="Times New Roman" w:cs="Times New Roman"/>
          <w:sz w:val="18"/>
          <w:szCs w:val="18"/>
        </w:rPr>
        <w:t>discretionary</w:t>
      </w:r>
      <w:r w:rsidRPr="00E8125A">
        <w:rPr>
          <w:rFonts w:ascii="Times New Roman" w:hAnsi="Times New Roman" w:cs="Times New Roman" w:hint="eastAsia"/>
          <w:sz w:val="18"/>
          <w:szCs w:val="18"/>
        </w:rPr>
        <w:t xml:space="preserve"> accruals developed by Kothari, </w:t>
      </w:r>
      <w:r w:rsidRPr="00E8125A">
        <w:rPr>
          <w:rFonts w:ascii="Times New Roman" w:hAnsi="Times New Roman" w:cs="Times New Roman"/>
          <w:kern w:val="0"/>
          <w:sz w:val="18"/>
          <w:szCs w:val="18"/>
        </w:rPr>
        <w:t>Leone</w:t>
      </w:r>
      <w:r w:rsidRPr="00E8125A">
        <w:rPr>
          <w:rFonts w:ascii="Times New Roman" w:hAnsi="Times New Roman" w:cs="Times New Roman" w:hint="eastAsia"/>
          <w:kern w:val="0"/>
          <w:sz w:val="18"/>
          <w:szCs w:val="18"/>
        </w:rPr>
        <w:t xml:space="preserve">, and </w:t>
      </w:r>
      <w:proofErr w:type="spellStart"/>
      <w:r w:rsidRPr="00E8125A">
        <w:rPr>
          <w:rFonts w:ascii="Times New Roman" w:hAnsi="Times New Roman" w:cs="Times New Roman"/>
          <w:kern w:val="0"/>
          <w:sz w:val="18"/>
          <w:szCs w:val="18"/>
        </w:rPr>
        <w:t>Wasley</w:t>
      </w:r>
      <w:proofErr w:type="spellEnd"/>
      <w:r w:rsidRPr="00E8125A">
        <w:rPr>
          <w:rFonts w:ascii="Times New Roman" w:hAnsi="Times New Roman" w:cs="Times New Roman" w:hint="eastAsia"/>
          <w:kern w:val="0"/>
          <w:sz w:val="18"/>
          <w:szCs w:val="18"/>
        </w:rPr>
        <w:t xml:space="preserve"> (2005)</w:t>
      </w:r>
      <w:r w:rsidRPr="00E8125A">
        <w:rPr>
          <w:rFonts w:ascii="Times New Roman" w:hAnsi="Times New Roman" w:cs="Times New Roman"/>
          <w:kern w:val="0"/>
          <w:sz w:val="18"/>
          <w:szCs w:val="18"/>
        </w:rPr>
        <w:t>.</w:t>
      </w:r>
      <w:r w:rsidRPr="00E8125A">
        <w:rPr>
          <w:rFonts w:ascii="Times New Roman" w:hAnsi="Times New Roman" w:cs="Times New Roman" w:hint="eastAsia"/>
          <w:kern w:val="0"/>
          <w:sz w:val="18"/>
          <w:szCs w:val="18"/>
        </w:rPr>
        <w:t xml:space="preserve"> The second dependent variable is </w:t>
      </w:r>
      <w:r w:rsidRPr="00E8125A">
        <w:rPr>
          <w:rFonts w:ascii="Times New Roman" w:hAnsi="Times New Roman" w:cs="Times New Roman"/>
          <w:i/>
          <w:kern w:val="0"/>
          <w:sz w:val="18"/>
          <w:szCs w:val="18"/>
        </w:rPr>
        <w:t>FIN_REST</w:t>
      </w:r>
      <w:r w:rsidRPr="00E8125A">
        <w:rPr>
          <w:rFonts w:ascii="Times New Roman" w:hAnsi="Times New Roman" w:cs="Times New Roman"/>
          <w:sz w:val="18"/>
          <w:szCs w:val="18"/>
        </w:rPr>
        <w:t xml:space="preserve">, coded as </w:t>
      </w:r>
      <w:r w:rsidRPr="00E8125A">
        <w:rPr>
          <w:rFonts w:ascii="Times New Roman" w:hAnsi="Times New Roman" w:cs="Times New Roman" w:hint="eastAsia"/>
          <w:sz w:val="18"/>
          <w:szCs w:val="18"/>
        </w:rPr>
        <w:t xml:space="preserve">1 </w:t>
      </w:r>
      <w:r w:rsidRPr="00E8125A">
        <w:rPr>
          <w:rFonts w:ascii="Times New Roman" w:hAnsi="Times New Roman" w:cs="Times New Roman"/>
          <w:sz w:val="18"/>
          <w:szCs w:val="18"/>
        </w:rPr>
        <w:t>if</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 xml:space="preserve">the </w:t>
      </w:r>
      <w:r w:rsidRPr="00E8125A">
        <w:rPr>
          <w:rFonts w:ascii="Times New Roman" w:hAnsi="Times New Roman" w:cs="Times New Roman" w:hint="eastAsia"/>
          <w:sz w:val="18"/>
          <w:szCs w:val="18"/>
        </w:rPr>
        <w:t xml:space="preserve">client </w:t>
      </w:r>
      <w:r w:rsidRPr="00E8125A">
        <w:rPr>
          <w:rFonts w:ascii="Times New Roman" w:hAnsi="Times New Roman" w:cs="Times New Roman"/>
          <w:sz w:val="18"/>
          <w:szCs w:val="18"/>
        </w:rPr>
        <w:t>has an income-decreasing restatement</w:t>
      </w:r>
      <w:r w:rsidRPr="00E8125A">
        <w:rPr>
          <w:rFonts w:ascii="Times New Roman" w:hAnsi="Times New Roman" w:cs="Times New Roman" w:hint="eastAsia"/>
          <w:sz w:val="18"/>
          <w:szCs w:val="18"/>
        </w:rPr>
        <w:t xml:space="preserve"> and 0 otherwise</w:t>
      </w:r>
      <w:r w:rsidRPr="00E8125A">
        <w:rPr>
          <w:rFonts w:ascii="Times New Roman" w:hAnsi="Times New Roman" w:cs="Times New Roman"/>
          <w:sz w:val="18"/>
          <w:szCs w:val="18"/>
        </w:rPr>
        <w:t>.</w:t>
      </w:r>
      <w:r w:rsidRPr="00E8125A">
        <w:rPr>
          <w:rFonts w:ascii="Times New Roman" w:hAnsi="Times New Roman" w:cs="Times New Roman" w:hint="eastAsia"/>
          <w:sz w:val="18"/>
          <w:szCs w:val="18"/>
        </w:rPr>
        <w:t xml:space="preserve"> </w:t>
      </w:r>
      <w:r w:rsidRPr="00E8125A">
        <w:rPr>
          <w:rFonts w:ascii="Times New Roman" w:hAnsi="Times New Roman" w:cs="Times New Roman" w:hint="eastAsia"/>
          <w:i/>
          <w:sz w:val="18"/>
          <w:szCs w:val="18"/>
        </w:rPr>
        <w:t>DEPARTURE</w:t>
      </w:r>
      <w:r w:rsidRPr="00E8125A">
        <w:rPr>
          <w:rFonts w:ascii="Times New Roman" w:hAnsi="Times New Roman" w:cs="Times New Roman" w:hint="eastAsia"/>
          <w:sz w:val="18"/>
          <w:szCs w:val="18"/>
        </w:rPr>
        <w:t xml:space="preserve"> equals 1</w:t>
      </w:r>
      <w:r w:rsidRPr="00E8125A">
        <w:rPr>
          <w:rFonts w:ascii="Times New Roman" w:hAnsi="Times New Roman" w:cs="Times New Roman"/>
          <w:sz w:val="18"/>
          <w:szCs w:val="18"/>
        </w:rPr>
        <w:t xml:space="preserve"> for a client whose auditor leaves public accounting and 0 otherwise</w:t>
      </w:r>
      <w:r w:rsidRPr="00E8125A">
        <w:rPr>
          <w:rFonts w:ascii="Times New Roman" w:hAnsi="Times New Roman" w:cs="Times New Roman" w:hint="eastAsia"/>
          <w:sz w:val="18"/>
          <w:szCs w:val="18"/>
        </w:rPr>
        <w:t>.</w:t>
      </w:r>
      <w:r w:rsidRPr="00E8125A">
        <w:rPr>
          <w:rFonts w:ascii="Times New Roman" w:hAnsi="Times New Roman" w:cs="Times New Roman"/>
          <w:sz w:val="18"/>
          <w:szCs w:val="18"/>
        </w:rPr>
        <w:t xml:space="preserve"> </w:t>
      </w:r>
      <w:r w:rsidRPr="00E8125A">
        <w:rPr>
          <w:rFonts w:ascii="Times New Roman" w:hAnsi="Times New Roman" w:cs="Times New Roman"/>
          <w:i/>
          <w:sz w:val="18"/>
          <w:szCs w:val="18"/>
        </w:rPr>
        <w:t>POST</w:t>
      </w:r>
      <w:r w:rsidRPr="00E8125A">
        <w:rPr>
          <w:rFonts w:ascii="Times New Roman" w:hAnsi="Times New Roman" w:cs="Times New Roman"/>
          <w:sz w:val="18"/>
          <w:szCs w:val="18"/>
          <w:vertAlign w:val="subscript"/>
        </w:rPr>
        <w:t xml:space="preserve"> </w:t>
      </w:r>
      <w:r w:rsidRPr="00E8125A">
        <w:rPr>
          <w:rFonts w:ascii="Times New Roman" w:hAnsi="Times New Roman" w:cs="Times New Roman" w:hint="eastAsia"/>
          <w:sz w:val="18"/>
          <w:szCs w:val="18"/>
        </w:rPr>
        <w:t xml:space="preserve">equals 1 </w:t>
      </w:r>
      <w:r w:rsidRPr="00E8125A">
        <w:rPr>
          <w:rFonts w:ascii="Times New Roman" w:hAnsi="Times New Roman" w:cs="Times New Roman"/>
          <w:sz w:val="18"/>
          <w:szCs w:val="18"/>
        </w:rPr>
        <w:t>if</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the</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 xml:space="preserve">year refers to the post-departure year (i.e., the </w:t>
      </w:r>
      <w:r w:rsidR="0010657B" w:rsidRPr="00E8125A">
        <w:rPr>
          <w:rFonts w:ascii="Times New Roman" w:hAnsi="Times New Roman" w:cs="Times New Roman"/>
          <w:sz w:val="18"/>
          <w:szCs w:val="18"/>
        </w:rPr>
        <w:t xml:space="preserve">first </w:t>
      </w:r>
      <w:r w:rsidRPr="00E8125A">
        <w:rPr>
          <w:rFonts w:ascii="Times New Roman" w:hAnsi="Times New Roman" w:cs="Times New Roman"/>
          <w:sz w:val="18"/>
          <w:szCs w:val="18"/>
        </w:rPr>
        <w:t>year after a signing auditor departs)</w:t>
      </w:r>
      <w:r w:rsidRPr="00E8125A">
        <w:rPr>
          <w:rFonts w:ascii="Times New Roman" w:hAnsi="Times New Roman" w:cs="Times New Roman" w:hint="eastAsia"/>
          <w:sz w:val="18"/>
          <w:szCs w:val="18"/>
        </w:rPr>
        <w:t xml:space="preserve"> and 0 </w:t>
      </w:r>
      <w:r w:rsidRPr="00E8125A">
        <w:rPr>
          <w:rFonts w:ascii="Times New Roman" w:hAnsi="Times New Roman" w:cs="Times New Roman"/>
          <w:sz w:val="18"/>
          <w:szCs w:val="18"/>
        </w:rPr>
        <w:t>if the year is the pre-departure year</w:t>
      </w:r>
      <w:r w:rsidR="0010657B" w:rsidRPr="00E8125A">
        <w:rPr>
          <w:rFonts w:ascii="Times New Roman" w:hAnsi="Times New Roman" w:cs="Times New Roman"/>
          <w:sz w:val="18"/>
          <w:szCs w:val="18"/>
        </w:rPr>
        <w:t xml:space="preserve"> (i.e., the last year the departing auditor signs an audit report</w:t>
      </w:r>
      <w:r w:rsidR="00E8125A" w:rsidRPr="00E8125A">
        <w:rPr>
          <w:rFonts w:ascii="Times New Roman" w:hAnsi="Times New Roman" w:cs="Times New Roman"/>
          <w:sz w:val="18"/>
          <w:szCs w:val="18"/>
        </w:rPr>
        <w:t>)</w:t>
      </w:r>
      <w:r w:rsidRPr="00E8125A">
        <w:rPr>
          <w:rFonts w:ascii="Times New Roman" w:hAnsi="Times New Roman" w:cs="Times New Roman"/>
          <w:sz w:val="18"/>
          <w:szCs w:val="18"/>
        </w:rPr>
        <w:t xml:space="preserve">. </w:t>
      </w:r>
      <w:r w:rsidRPr="00E8125A">
        <w:rPr>
          <w:rFonts w:ascii="Times New Roman" w:hAnsi="Times New Roman" w:cs="Times New Roman"/>
          <w:i/>
          <w:sz w:val="18"/>
          <w:szCs w:val="18"/>
        </w:rPr>
        <w:t xml:space="preserve">AF_SIZE </w:t>
      </w:r>
      <w:r w:rsidRPr="00E8125A">
        <w:rPr>
          <w:rFonts w:ascii="Times New Roman" w:hAnsi="Times New Roman" w:cs="Times New Roman"/>
          <w:sz w:val="18"/>
          <w:szCs w:val="18"/>
        </w:rPr>
        <w:t>is the natural log</w:t>
      </w:r>
      <w:r w:rsidR="00A44FF2">
        <w:rPr>
          <w:rFonts w:ascii="Times New Roman" w:hAnsi="Times New Roman" w:cs="Times New Roman"/>
          <w:sz w:val="18"/>
          <w:szCs w:val="18"/>
        </w:rPr>
        <w:t>arithm</w:t>
      </w:r>
      <w:r w:rsidRPr="00E8125A">
        <w:rPr>
          <w:rFonts w:ascii="Times New Roman" w:hAnsi="Times New Roman" w:cs="Times New Roman"/>
          <w:sz w:val="18"/>
          <w:szCs w:val="18"/>
        </w:rPr>
        <w:t xml:space="preserve"> of total audit fees earned by the audit firm in a year.</w:t>
      </w:r>
      <w:r w:rsidRPr="00E8125A">
        <w:rPr>
          <w:rFonts w:ascii="Times New Roman" w:hAnsi="Times New Roman" w:cs="Times New Roman" w:hint="eastAsia"/>
          <w:sz w:val="18"/>
          <w:szCs w:val="18"/>
        </w:rPr>
        <w:t xml:space="preserve"> </w:t>
      </w:r>
      <w:r w:rsidRPr="00E8125A">
        <w:rPr>
          <w:rFonts w:ascii="Times New Roman" w:hAnsi="Times New Roman" w:cs="Times New Roman"/>
          <w:i/>
          <w:sz w:val="18"/>
          <w:szCs w:val="18"/>
        </w:rPr>
        <w:t>IND_SPE</w:t>
      </w:r>
      <w:r w:rsidRPr="00E8125A">
        <w:rPr>
          <w:rFonts w:ascii="Times New Roman" w:hAnsi="Times New Roman" w:cs="Times New Roman" w:hint="eastAsia"/>
          <w:sz w:val="18"/>
          <w:szCs w:val="18"/>
        </w:rPr>
        <w:t xml:space="preserve"> is 1 </w:t>
      </w:r>
      <w:r w:rsidRPr="00E8125A">
        <w:rPr>
          <w:rFonts w:ascii="Times New Roman" w:hAnsi="Times New Roman" w:cs="Times New Roman"/>
          <w:sz w:val="18"/>
          <w:szCs w:val="18"/>
        </w:rPr>
        <w:t>if</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the</w:t>
      </w:r>
      <w:r w:rsidRPr="00E8125A">
        <w:rPr>
          <w:rFonts w:ascii="Times New Roman" w:hAnsi="Times New Roman" w:cs="Times New Roman" w:hint="eastAsia"/>
          <w:sz w:val="18"/>
          <w:szCs w:val="18"/>
        </w:rPr>
        <w:t xml:space="preserve"> audit firm</w:t>
      </w:r>
      <w:r w:rsidRPr="00E8125A">
        <w:rPr>
          <w:rFonts w:ascii="Times New Roman" w:hAnsi="Times New Roman" w:cs="Times New Roman"/>
          <w:sz w:val="18"/>
          <w:szCs w:val="18"/>
        </w:rPr>
        <w:t>’</w:t>
      </w:r>
      <w:r w:rsidRPr="00E8125A">
        <w:rPr>
          <w:rFonts w:ascii="Times New Roman" w:hAnsi="Times New Roman" w:cs="Times New Roman" w:hint="eastAsia"/>
          <w:sz w:val="18"/>
          <w:szCs w:val="18"/>
        </w:rPr>
        <w:t xml:space="preserve">s total audit fees earned from </w:t>
      </w:r>
      <w:r w:rsidR="00E8125A" w:rsidRPr="00E8125A">
        <w:rPr>
          <w:rFonts w:ascii="Times New Roman" w:hAnsi="Times New Roman" w:cs="Times New Roman"/>
          <w:sz w:val="18"/>
          <w:szCs w:val="18"/>
        </w:rPr>
        <w:t>an</w:t>
      </w:r>
      <w:r w:rsidRPr="00E8125A">
        <w:rPr>
          <w:rFonts w:ascii="Times New Roman" w:hAnsi="Times New Roman" w:cs="Times New Roman" w:hint="eastAsia"/>
          <w:sz w:val="18"/>
          <w:szCs w:val="18"/>
        </w:rPr>
        <w:t xml:space="preserve"> industry is ranked in </w:t>
      </w:r>
      <w:r w:rsidRPr="00E8125A">
        <w:rPr>
          <w:rFonts w:ascii="Times New Roman" w:hAnsi="Times New Roman" w:cs="Times New Roman"/>
          <w:sz w:val="18"/>
          <w:szCs w:val="18"/>
        </w:rPr>
        <w:t xml:space="preserve">the </w:t>
      </w:r>
      <w:r w:rsidRPr="00E8125A">
        <w:rPr>
          <w:rFonts w:ascii="Times New Roman" w:hAnsi="Times New Roman" w:cs="Times New Roman" w:hint="eastAsia"/>
          <w:sz w:val="18"/>
          <w:szCs w:val="18"/>
        </w:rPr>
        <w:t xml:space="preserve">top </w:t>
      </w:r>
      <w:r w:rsidRPr="00E8125A">
        <w:rPr>
          <w:rFonts w:ascii="Times New Roman" w:hAnsi="Times New Roman" w:cs="Times New Roman"/>
          <w:sz w:val="18"/>
          <w:szCs w:val="18"/>
        </w:rPr>
        <w:t>two</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deciles</w:t>
      </w:r>
      <w:r w:rsidRPr="00E8125A">
        <w:rPr>
          <w:rFonts w:ascii="Times New Roman" w:hAnsi="Times New Roman" w:cs="Times New Roman" w:hint="eastAsia"/>
          <w:sz w:val="18"/>
          <w:szCs w:val="18"/>
        </w:rPr>
        <w:t xml:space="preserve"> and 0 otherwise</w:t>
      </w:r>
      <w:r w:rsidRPr="00E8125A">
        <w:rPr>
          <w:rFonts w:ascii="Times New Roman" w:hAnsi="Times New Roman" w:cs="Times New Roman"/>
          <w:sz w:val="18"/>
          <w:szCs w:val="18"/>
        </w:rPr>
        <w:t xml:space="preserve">. </w:t>
      </w:r>
      <w:r w:rsidRPr="00E8125A">
        <w:rPr>
          <w:rFonts w:ascii="Times New Roman" w:hAnsi="Times New Roman" w:cs="Times New Roman" w:hint="eastAsia"/>
          <w:i/>
          <w:sz w:val="18"/>
          <w:szCs w:val="18"/>
        </w:rPr>
        <w:t>BIG4</w:t>
      </w:r>
      <w:r w:rsidRPr="00E8125A">
        <w:rPr>
          <w:rFonts w:ascii="Times New Roman" w:hAnsi="Times New Roman" w:cs="Times New Roman" w:hint="eastAsia"/>
          <w:sz w:val="18"/>
          <w:szCs w:val="18"/>
        </w:rPr>
        <w:t xml:space="preserve"> is 1 </w:t>
      </w:r>
      <w:r w:rsidRPr="00E8125A">
        <w:rPr>
          <w:rFonts w:ascii="Times New Roman" w:hAnsi="Times New Roman" w:cs="Times New Roman"/>
          <w:sz w:val="18"/>
          <w:szCs w:val="18"/>
        </w:rPr>
        <w:t>if</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the</w:t>
      </w:r>
      <w:r w:rsidRPr="00E8125A">
        <w:rPr>
          <w:rFonts w:ascii="Times New Roman" w:hAnsi="Times New Roman" w:cs="Times New Roman" w:hint="eastAsia"/>
          <w:sz w:val="18"/>
          <w:szCs w:val="18"/>
        </w:rPr>
        <w:t xml:space="preserve"> audit firm </w:t>
      </w:r>
      <w:r w:rsidRPr="00E8125A">
        <w:rPr>
          <w:rFonts w:ascii="Times New Roman" w:hAnsi="Times New Roman" w:cs="Times New Roman"/>
          <w:sz w:val="18"/>
          <w:szCs w:val="18"/>
        </w:rPr>
        <w:t xml:space="preserve">is </w:t>
      </w:r>
      <w:r w:rsidRPr="00E8125A">
        <w:rPr>
          <w:rFonts w:ascii="Times New Roman" w:hAnsi="Times New Roman" w:cs="Times New Roman" w:hint="eastAsia"/>
          <w:sz w:val="18"/>
          <w:szCs w:val="18"/>
        </w:rPr>
        <w:t>one of the</w:t>
      </w:r>
      <w:r w:rsidRPr="00E8125A">
        <w:rPr>
          <w:rFonts w:ascii="Times New Roman" w:hAnsi="Times New Roman" w:cs="Times New Roman"/>
          <w:sz w:val="18"/>
          <w:szCs w:val="18"/>
        </w:rPr>
        <w:t xml:space="preserve"> Big 4</w:t>
      </w:r>
      <w:r w:rsidRPr="00E8125A">
        <w:rPr>
          <w:rFonts w:ascii="Times New Roman" w:hAnsi="Times New Roman" w:cs="Times New Roman" w:hint="eastAsia"/>
          <w:sz w:val="18"/>
          <w:szCs w:val="18"/>
        </w:rPr>
        <w:t xml:space="preserve"> and 0 otherwise</w:t>
      </w:r>
      <w:r w:rsidRPr="00E8125A">
        <w:rPr>
          <w:rFonts w:ascii="Times New Roman" w:hAnsi="Times New Roman" w:cs="Times New Roman"/>
          <w:sz w:val="18"/>
          <w:szCs w:val="18"/>
        </w:rPr>
        <w:t xml:space="preserve">. </w:t>
      </w:r>
      <w:r w:rsidRPr="00E8125A">
        <w:rPr>
          <w:rFonts w:ascii="Times New Roman" w:hAnsi="Times New Roman" w:cs="Times New Roman"/>
          <w:i/>
          <w:sz w:val="18"/>
          <w:szCs w:val="18"/>
        </w:rPr>
        <w:t xml:space="preserve">LNTA </w:t>
      </w:r>
      <w:r w:rsidRPr="00E8125A">
        <w:rPr>
          <w:rFonts w:ascii="Times New Roman" w:hAnsi="Times New Roman" w:cs="Times New Roman"/>
          <w:sz w:val="18"/>
          <w:szCs w:val="18"/>
        </w:rPr>
        <w:t xml:space="preserve">is </w:t>
      </w:r>
      <w:r w:rsidRPr="00E8125A">
        <w:rPr>
          <w:rFonts w:ascii="Times New Roman" w:hAnsi="Times New Roman" w:cs="Times New Roman" w:hint="eastAsia"/>
          <w:sz w:val="18"/>
          <w:szCs w:val="18"/>
        </w:rPr>
        <w:t xml:space="preserve">the natural </w:t>
      </w:r>
      <w:r w:rsidRPr="00E8125A">
        <w:rPr>
          <w:rFonts w:ascii="Times New Roman" w:hAnsi="Times New Roman" w:cs="Times New Roman"/>
          <w:sz w:val="18"/>
          <w:szCs w:val="18"/>
        </w:rPr>
        <w:t>log</w:t>
      </w:r>
      <w:r w:rsidR="00A44FF2">
        <w:rPr>
          <w:rFonts w:ascii="Times New Roman" w:hAnsi="Times New Roman" w:cs="Times New Roman"/>
          <w:sz w:val="18"/>
          <w:szCs w:val="18"/>
        </w:rPr>
        <w:t>arithm</w:t>
      </w:r>
      <w:r w:rsidRPr="00E8125A">
        <w:rPr>
          <w:rFonts w:ascii="Times New Roman" w:hAnsi="Times New Roman" w:cs="Times New Roman" w:hint="eastAsia"/>
          <w:sz w:val="18"/>
          <w:szCs w:val="18"/>
        </w:rPr>
        <w:t xml:space="preserve"> of total assets </w:t>
      </w:r>
      <w:r w:rsidRPr="00E8125A">
        <w:rPr>
          <w:rFonts w:ascii="Times New Roman" w:hAnsi="Times New Roman" w:cs="Times New Roman"/>
          <w:sz w:val="18"/>
          <w:szCs w:val="18"/>
        </w:rPr>
        <w:t>of the client.</w:t>
      </w:r>
      <w:r w:rsidRPr="00E8125A">
        <w:rPr>
          <w:rFonts w:ascii="Times New Roman" w:hAnsi="Times New Roman" w:cs="Times New Roman" w:hint="eastAsia"/>
          <w:sz w:val="18"/>
          <w:szCs w:val="18"/>
        </w:rPr>
        <w:t xml:space="preserve"> </w:t>
      </w:r>
      <w:r w:rsidRPr="00E8125A">
        <w:rPr>
          <w:rFonts w:ascii="Times New Roman" w:hAnsi="Times New Roman" w:cs="Times New Roman" w:hint="eastAsia"/>
          <w:i/>
          <w:sz w:val="18"/>
          <w:szCs w:val="18"/>
        </w:rPr>
        <w:t>LOSS</w:t>
      </w:r>
      <w:r w:rsidRPr="00E8125A">
        <w:rPr>
          <w:rFonts w:ascii="Times New Roman" w:hAnsi="Times New Roman" w:cs="Times New Roman"/>
          <w:sz w:val="18"/>
          <w:szCs w:val="18"/>
        </w:rPr>
        <w:t xml:space="preserve"> </w:t>
      </w:r>
      <w:r w:rsidRPr="00E8125A">
        <w:rPr>
          <w:rFonts w:ascii="Times New Roman" w:hAnsi="Times New Roman" w:cs="Times New Roman" w:hint="eastAsia"/>
          <w:sz w:val="18"/>
          <w:szCs w:val="18"/>
        </w:rPr>
        <w:t xml:space="preserve">is 1 if </w:t>
      </w:r>
      <w:r w:rsidRPr="00E8125A">
        <w:rPr>
          <w:rFonts w:ascii="Times New Roman" w:hAnsi="Times New Roman" w:cs="Times New Roman"/>
          <w:sz w:val="18"/>
          <w:szCs w:val="18"/>
        </w:rPr>
        <w:t>the</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client</w:t>
      </w:r>
      <w:r w:rsidRPr="00E8125A">
        <w:rPr>
          <w:rFonts w:ascii="Times New Roman" w:hAnsi="Times New Roman" w:cs="Times New Roman" w:hint="eastAsia"/>
          <w:sz w:val="18"/>
          <w:szCs w:val="18"/>
        </w:rPr>
        <w:t xml:space="preserve"> report</w:t>
      </w:r>
      <w:r w:rsidRPr="00E8125A">
        <w:rPr>
          <w:rFonts w:ascii="Times New Roman" w:hAnsi="Times New Roman" w:cs="Times New Roman"/>
          <w:sz w:val="18"/>
          <w:szCs w:val="18"/>
        </w:rPr>
        <w:t>s</w:t>
      </w:r>
      <w:r w:rsidRPr="00E8125A">
        <w:rPr>
          <w:rFonts w:ascii="Times New Roman" w:hAnsi="Times New Roman" w:cs="Times New Roman" w:hint="eastAsia"/>
          <w:sz w:val="18"/>
          <w:szCs w:val="18"/>
        </w:rPr>
        <w:t xml:space="preserve"> negative net </w:t>
      </w:r>
      <w:r w:rsidRPr="00E8125A">
        <w:rPr>
          <w:rFonts w:ascii="Times New Roman" w:hAnsi="Times New Roman" w:cs="Times New Roman"/>
          <w:sz w:val="18"/>
          <w:szCs w:val="18"/>
        </w:rPr>
        <w:t>income</w:t>
      </w:r>
      <w:r w:rsidRPr="00E8125A">
        <w:rPr>
          <w:rFonts w:ascii="Times New Roman" w:hAnsi="Times New Roman" w:cs="Times New Roman" w:hint="eastAsia"/>
          <w:sz w:val="18"/>
          <w:szCs w:val="18"/>
        </w:rPr>
        <w:t xml:space="preserve"> and 0 otherwise</w:t>
      </w:r>
      <w:r w:rsidRPr="00E8125A">
        <w:rPr>
          <w:rFonts w:ascii="Times New Roman" w:hAnsi="Times New Roman" w:cs="Times New Roman"/>
          <w:sz w:val="18"/>
          <w:szCs w:val="18"/>
        </w:rPr>
        <w:t xml:space="preserve">. </w:t>
      </w:r>
      <w:r w:rsidRPr="00E8125A">
        <w:rPr>
          <w:rFonts w:ascii="Times New Roman" w:hAnsi="Times New Roman" w:cs="Times New Roman"/>
          <w:i/>
          <w:sz w:val="18"/>
          <w:szCs w:val="18"/>
        </w:rPr>
        <w:t>ROA</w:t>
      </w:r>
      <w:r w:rsidRPr="00E8125A">
        <w:rPr>
          <w:rFonts w:ascii="Times New Roman" w:hAnsi="Times New Roman" w:cs="Times New Roman"/>
          <w:sz w:val="18"/>
          <w:szCs w:val="18"/>
        </w:rPr>
        <w:t xml:space="preserve"> is the ratio of return to total assets of the client. </w:t>
      </w:r>
      <w:r w:rsidRPr="00E8125A">
        <w:rPr>
          <w:rFonts w:ascii="Times New Roman" w:hAnsi="Times New Roman" w:cs="Times New Roman"/>
          <w:i/>
          <w:sz w:val="18"/>
          <w:szCs w:val="18"/>
        </w:rPr>
        <w:t>LEV</w:t>
      </w:r>
      <w:r w:rsidRPr="00E8125A">
        <w:rPr>
          <w:rFonts w:ascii="Times New Roman" w:hAnsi="Times New Roman" w:cs="Times New Roman"/>
          <w:sz w:val="18"/>
          <w:szCs w:val="18"/>
        </w:rPr>
        <w:t xml:space="preserve"> is </w:t>
      </w:r>
      <w:r w:rsidRPr="00E8125A">
        <w:rPr>
          <w:rFonts w:ascii="Times New Roman" w:hAnsi="Times New Roman" w:cs="Times New Roman" w:hint="eastAsia"/>
          <w:sz w:val="18"/>
          <w:szCs w:val="18"/>
        </w:rPr>
        <w:t xml:space="preserve">total liabilities divided by total assets of </w:t>
      </w:r>
      <w:r w:rsidRPr="00E8125A">
        <w:rPr>
          <w:rFonts w:ascii="Times New Roman" w:hAnsi="Times New Roman" w:cs="Times New Roman"/>
          <w:sz w:val="18"/>
          <w:szCs w:val="18"/>
        </w:rPr>
        <w:t>the</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client.</w:t>
      </w:r>
      <w:r w:rsidRPr="00E8125A">
        <w:rPr>
          <w:rFonts w:ascii="Times New Roman" w:hAnsi="Times New Roman" w:cs="Times New Roman" w:hint="eastAsia"/>
          <w:sz w:val="18"/>
          <w:szCs w:val="18"/>
        </w:rPr>
        <w:t xml:space="preserve"> </w:t>
      </w:r>
      <w:r w:rsidRPr="00E8125A">
        <w:rPr>
          <w:rFonts w:ascii="Times New Roman" w:hAnsi="Times New Roman" w:cs="Times New Roman" w:hint="eastAsia"/>
          <w:i/>
          <w:sz w:val="18"/>
          <w:szCs w:val="18"/>
        </w:rPr>
        <w:t>SOE</w:t>
      </w:r>
      <w:r w:rsidRPr="00E8125A">
        <w:rPr>
          <w:rFonts w:ascii="Times New Roman" w:hAnsi="Times New Roman" w:cs="Times New Roman" w:hint="eastAsia"/>
          <w:sz w:val="18"/>
          <w:szCs w:val="18"/>
        </w:rPr>
        <w:t xml:space="preserve"> is 1 if </w:t>
      </w:r>
      <w:r w:rsidRPr="00E8125A">
        <w:rPr>
          <w:rFonts w:ascii="Times New Roman" w:hAnsi="Times New Roman" w:cs="Times New Roman"/>
          <w:sz w:val="18"/>
          <w:szCs w:val="18"/>
        </w:rPr>
        <w:t>the</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client</w:t>
      </w:r>
      <w:r w:rsidRPr="00E8125A">
        <w:rPr>
          <w:rFonts w:ascii="Times New Roman" w:hAnsi="Times New Roman" w:cs="Times New Roman" w:hint="eastAsia"/>
          <w:sz w:val="18"/>
          <w:szCs w:val="18"/>
        </w:rPr>
        <w:t xml:space="preserve"> </w:t>
      </w:r>
      <w:r w:rsidRPr="00E8125A">
        <w:rPr>
          <w:rFonts w:ascii="Times New Roman" w:hAnsi="Times New Roman" w:cs="Times New Roman"/>
          <w:sz w:val="18"/>
          <w:szCs w:val="18"/>
        </w:rPr>
        <w:t>is state-owned</w:t>
      </w:r>
      <w:r w:rsidRPr="00E8125A">
        <w:rPr>
          <w:rFonts w:ascii="Times New Roman" w:hAnsi="Times New Roman" w:cs="Times New Roman" w:hint="eastAsia"/>
          <w:sz w:val="18"/>
          <w:szCs w:val="18"/>
        </w:rPr>
        <w:t xml:space="preserve"> and 0 otherwise.</w:t>
      </w:r>
      <w:r w:rsidRPr="00E8125A">
        <w:rPr>
          <w:rFonts w:ascii="Times New Roman" w:hAnsi="Times New Roman" w:cs="Times New Roman"/>
          <w:sz w:val="18"/>
          <w:szCs w:val="18"/>
        </w:rPr>
        <w:t xml:space="preserve"> </w:t>
      </w:r>
      <w:r w:rsidRPr="00E8125A">
        <w:rPr>
          <w:rFonts w:ascii="Times New Roman" w:hAnsi="Times New Roman" w:cs="Times New Roman" w:hint="eastAsia"/>
          <w:i/>
          <w:sz w:val="18"/>
          <w:szCs w:val="18"/>
        </w:rPr>
        <w:t>GROWTH</w:t>
      </w:r>
      <w:r w:rsidRPr="00E8125A">
        <w:rPr>
          <w:rFonts w:ascii="Times New Roman" w:hAnsi="Times New Roman" w:cs="Times New Roman" w:hint="eastAsia"/>
          <w:sz w:val="18"/>
          <w:szCs w:val="18"/>
        </w:rPr>
        <w:t xml:space="preserve"> is the sales growth rate for</w:t>
      </w:r>
      <w:r w:rsidRPr="00E8125A">
        <w:rPr>
          <w:rFonts w:ascii="Times New Roman" w:hAnsi="Times New Roman" w:cs="Times New Roman"/>
          <w:sz w:val="18"/>
          <w:szCs w:val="18"/>
        </w:rPr>
        <w:t xml:space="preserve"> the client. </w:t>
      </w:r>
      <w:r w:rsidRPr="00E8125A">
        <w:rPr>
          <w:rFonts w:ascii="Times New Roman" w:hAnsi="Times New Roman" w:cs="Times New Roman" w:hint="eastAsia"/>
          <w:i/>
          <w:sz w:val="18"/>
          <w:szCs w:val="18"/>
        </w:rPr>
        <w:t>BM</w:t>
      </w:r>
      <w:r w:rsidRPr="00E8125A">
        <w:rPr>
          <w:rFonts w:ascii="Times New Roman" w:hAnsi="Times New Roman" w:cs="Times New Roman" w:hint="eastAsia"/>
          <w:sz w:val="18"/>
          <w:szCs w:val="18"/>
        </w:rPr>
        <w:t xml:space="preserve"> is the book to </w:t>
      </w:r>
      <w:r w:rsidRPr="00E8125A">
        <w:rPr>
          <w:rFonts w:ascii="Times New Roman" w:hAnsi="Times New Roman" w:cs="Times New Roman"/>
          <w:sz w:val="18"/>
          <w:szCs w:val="18"/>
        </w:rPr>
        <w:t>market</w:t>
      </w:r>
      <w:r w:rsidRPr="00E8125A">
        <w:rPr>
          <w:rFonts w:ascii="Times New Roman" w:hAnsi="Times New Roman" w:cs="Times New Roman" w:hint="eastAsia"/>
          <w:sz w:val="18"/>
          <w:szCs w:val="18"/>
        </w:rPr>
        <w:t xml:space="preserve"> value of </w:t>
      </w:r>
      <w:r w:rsidRPr="00E8125A">
        <w:rPr>
          <w:rFonts w:ascii="Times New Roman" w:hAnsi="Times New Roman" w:cs="Times New Roman"/>
          <w:sz w:val="18"/>
          <w:szCs w:val="18"/>
        </w:rPr>
        <w:t>the client.</w:t>
      </w:r>
      <w:r w:rsidRPr="00E8125A">
        <w:rPr>
          <w:rFonts w:ascii="Times New Roman" w:hAnsi="Times New Roman" w:cs="Times New Roman" w:hint="eastAsia"/>
          <w:sz w:val="18"/>
          <w:szCs w:val="18"/>
        </w:rPr>
        <w:t xml:space="preserve"> </w:t>
      </w:r>
      <w:r w:rsidRPr="00E8125A">
        <w:rPr>
          <w:rFonts w:ascii="Times New Roman" w:hAnsi="Times New Roman" w:cs="Times New Roman" w:hint="eastAsia"/>
          <w:i/>
          <w:sz w:val="18"/>
          <w:szCs w:val="18"/>
        </w:rPr>
        <w:t>ZSCORE</w:t>
      </w:r>
      <w:r w:rsidRPr="00E8125A">
        <w:rPr>
          <w:rFonts w:ascii="Times New Roman" w:hAnsi="Times New Roman" w:cs="Times New Roman" w:hint="eastAsia"/>
          <w:sz w:val="18"/>
          <w:szCs w:val="18"/>
        </w:rPr>
        <w:t xml:space="preserve"> is the Altman Z-Score of</w:t>
      </w:r>
      <w:r w:rsidRPr="00E8125A">
        <w:rPr>
          <w:rFonts w:ascii="Times New Roman" w:hAnsi="Times New Roman" w:cs="Times New Roman"/>
          <w:sz w:val="18"/>
          <w:szCs w:val="18"/>
        </w:rPr>
        <w:t xml:space="preserve"> the client. </w:t>
      </w:r>
    </w:p>
    <w:p w14:paraId="6E2D7F51" w14:textId="614BF30C" w:rsidR="002829B6" w:rsidRPr="0010657B" w:rsidRDefault="0010657B" w:rsidP="0010657B">
      <w:pPr>
        <w:pStyle w:val="Default"/>
        <w:jc w:val="both"/>
        <w:rPr>
          <w:rFonts w:ascii="Times New Roman" w:hAnsi="Times New Roman" w:cs="Times New Roman"/>
          <w:color w:val="auto"/>
          <w:sz w:val="12"/>
          <w:szCs w:val="12"/>
        </w:rPr>
        <w:sectPr w:rsidR="002829B6" w:rsidRPr="0010657B" w:rsidSect="00FD051A">
          <w:pgSz w:w="16838" w:h="11906" w:orient="landscape"/>
          <w:pgMar w:top="1800" w:right="1440" w:bottom="1800" w:left="1440" w:header="851" w:footer="992" w:gutter="0"/>
          <w:cols w:space="425"/>
          <w:docGrid w:type="lines" w:linePitch="312"/>
        </w:sectPr>
      </w:pPr>
      <w:r w:rsidRPr="00E8125A">
        <w:rPr>
          <w:rFonts w:ascii="Times New Roman" w:hAnsi="Times New Roman" w:cs="Times New Roman"/>
          <w:color w:val="auto"/>
          <w:sz w:val="18"/>
          <w:szCs w:val="18"/>
        </w:rPr>
        <w:lastRenderedPageBreak/>
        <w:t>We use the Wald statistics to test differences between coefficients reported in each row across the Big4 and Non-Big4 audit sub</w:t>
      </w:r>
      <w:r w:rsidR="009726EA">
        <w:rPr>
          <w:rFonts w:ascii="Times New Roman" w:hAnsi="Times New Roman" w:cs="Times New Roman"/>
          <w:color w:val="auto"/>
          <w:sz w:val="18"/>
          <w:szCs w:val="18"/>
        </w:rPr>
        <w:t>-</w:t>
      </w:r>
      <w:r w:rsidRPr="00E8125A">
        <w:rPr>
          <w:rFonts w:ascii="Times New Roman" w:hAnsi="Times New Roman" w:cs="Times New Roman"/>
          <w:color w:val="auto"/>
          <w:sz w:val="18"/>
          <w:szCs w:val="18"/>
        </w:rPr>
        <w:t>samples. In calculating the Wald-test, we estimate an extended model pooling all observations and allowing the intercept and all of the slopes for explanatory variables to vary between Big4 and Non-Big4 sub</w:t>
      </w:r>
      <w:r w:rsidR="009726EA">
        <w:rPr>
          <w:rFonts w:ascii="Times New Roman" w:hAnsi="Times New Roman" w:cs="Times New Roman"/>
          <w:color w:val="auto"/>
          <w:sz w:val="18"/>
          <w:szCs w:val="18"/>
        </w:rPr>
        <w:t>-</w:t>
      </w:r>
      <w:r w:rsidRPr="00E8125A">
        <w:rPr>
          <w:rFonts w:ascii="Times New Roman" w:hAnsi="Times New Roman" w:cs="Times New Roman"/>
          <w:color w:val="auto"/>
          <w:sz w:val="18"/>
          <w:szCs w:val="18"/>
        </w:rPr>
        <w:t>samples. We report the p-values of the Wald-tests.</w:t>
      </w:r>
    </w:p>
    <w:p w14:paraId="13953942" w14:textId="77777777" w:rsidR="002829B6" w:rsidRDefault="002829B6" w:rsidP="002829B6">
      <w:pPr>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9 Additional Tests</w:t>
      </w:r>
    </w:p>
    <w:p w14:paraId="5EC2555E" w14:textId="215ABEC2" w:rsidR="002829B6" w:rsidRPr="00A2054B" w:rsidRDefault="002829B6" w:rsidP="002829B6">
      <w:pPr>
        <w:rPr>
          <w:rFonts w:ascii="Times New Roman" w:eastAsia="STFangsong" w:hAnsi="Times New Roman" w:cs="Times New Roman"/>
        </w:rPr>
      </w:pPr>
      <w:r>
        <w:rPr>
          <w:rFonts w:ascii="Times New Roman" w:hAnsi="Times New Roman" w:cs="Times New Roman" w:hint="eastAsia"/>
        </w:rPr>
        <w:t xml:space="preserve">Panel A: The Determinants of Auditor </w:t>
      </w:r>
      <w:r w:rsidR="003F1B38">
        <w:rPr>
          <w:rFonts w:ascii="Times New Roman" w:hAnsi="Times New Roman" w:cs="Times New Roman"/>
        </w:rPr>
        <w:t>Departure</w:t>
      </w:r>
      <w:r w:rsidR="003F1B38">
        <w:rPr>
          <w:rFonts w:ascii="Times New Roman" w:hAnsi="Times New Roman" w:cs="Times New Roman" w:hint="eastAsia"/>
        </w:rPr>
        <w:t xml:space="preserve"> </w:t>
      </w:r>
      <w:r>
        <w:rPr>
          <w:rFonts w:ascii="Times New Roman" w:hAnsi="Times New Roman" w:cs="Times New Roman" w:hint="eastAsia"/>
        </w:rPr>
        <w:t xml:space="preserve">Based on </w:t>
      </w:r>
      <w:r w:rsidR="009726EA">
        <w:rPr>
          <w:rFonts w:ascii="Times New Roman" w:hAnsi="Times New Roman" w:cs="Times New Roman"/>
        </w:rPr>
        <w:t xml:space="preserve">Auditor-Executive </w:t>
      </w:r>
      <w:r>
        <w:rPr>
          <w:rFonts w:ascii="Times New Roman" w:hAnsi="Times New Roman" w:cs="Times New Roman" w:hint="eastAsia"/>
        </w:rPr>
        <w:t>Sub-Sample</w:t>
      </w:r>
    </w:p>
    <w:tbl>
      <w:tblPr>
        <w:tblW w:w="5000" w:type="pct"/>
        <w:tblBorders>
          <w:top w:val="single" w:sz="12" w:space="0" w:color="auto"/>
          <w:bottom w:val="single" w:sz="12" w:space="0" w:color="auto"/>
        </w:tblBorders>
        <w:tblLook w:val="04A0" w:firstRow="1" w:lastRow="0" w:firstColumn="1" w:lastColumn="0" w:noHBand="0" w:noVBand="1"/>
      </w:tblPr>
      <w:tblGrid>
        <w:gridCol w:w="4369"/>
        <w:gridCol w:w="441"/>
        <w:gridCol w:w="1571"/>
        <w:gridCol w:w="438"/>
        <w:gridCol w:w="1703"/>
      </w:tblGrid>
      <w:tr w:rsidR="002829B6" w:rsidRPr="00D67D8F" w14:paraId="29D411F5" w14:textId="77777777" w:rsidTr="008010AE">
        <w:trPr>
          <w:trHeight w:hRule="exact" w:val="312"/>
        </w:trPr>
        <w:tc>
          <w:tcPr>
            <w:tcW w:w="2563" w:type="pct"/>
          </w:tcPr>
          <w:p w14:paraId="6051E06C" w14:textId="77777777" w:rsidR="002829B6" w:rsidRPr="00D67D8F" w:rsidRDefault="002829B6" w:rsidP="008010AE">
            <w:pPr>
              <w:rPr>
                <w:rFonts w:ascii="Times New Roman" w:hAnsi="Times New Roman" w:cs="Times New Roman"/>
              </w:rPr>
            </w:pPr>
          </w:p>
        </w:tc>
        <w:tc>
          <w:tcPr>
            <w:tcW w:w="259" w:type="pct"/>
          </w:tcPr>
          <w:p w14:paraId="401B70F1" w14:textId="77777777" w:rsidR="002829B6" w:rsidRPr="00D67D8F" w:rsidRDefault="002829B6" w:rsidP="008010AE">
            <w:pPr>
              <w:rPr>
                <w:rFonts w:ascii="Times New Roman" w:hAnsi="Times New Roman" w:cs="Times New Roman"/>
              </w:rPr>
            </w:pPr>
          </w:p>
        </w:tc>
        <w:tc>
          <w:tcPr>
            <w:tcW w:w="922" w:type="pct"/>
            <w:tcBorders>
              <w:bottom w:val="single" w:sz="4" w:space="0" w:color="auto"/>
            </w:tcBorders>
          </w:tcPr>
          <w:p w14:paraId="77C8A1FE"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Coefficient</w:t>
            </w:r>
          </w:p>
        </w:tc>
        <w:tc>
          <w:tcPr>
            <w:tcW w:w="257" w:type="pct"/>
            <w:tcBorders>
              <w:bottom w:val="single" w:sz="4" w:space="0" w:color="auto"/>
            </w:tcBorders>
          </w:tcPr>
          <w:p w14:paraId="66FB824F" w14:textId="77777777" w:rsidR="002829B6" w:rsidRPr="00D67D8F" w:rsidRDefault="002829B6" w:rsidP="008010AE">
            <w:pPr>
              <w:jc w:val="center"/>
              <w:rPr>
                <w:rFonts w:ascii="Times New Roman" w:hAnsi="Times New Roman" w:cs="Times New Roman"/>
              </w:rPr>
            </w:pPr>
          </w:p>
        </w:tc>
        <w:tc>
          <w:tcPr>
            <w:tcW w:w="999" w:type="pct"/>
            <w:tcBorders>
              <w:bottom w:val="single" w:sz="4" w:space="0" w:color="auto"/>
            </w:tcBorders>
          </w:tcPr>
          <w:p w14:paraId="59C30643" w14:textId="7B929D0D" w:rsidR="002829B6" w:rsidRPr="00D67D8F" w:rsidRDefault="00F4217B" w:rsidP="006E32AA">
            <w:pPr>
              <w:jc w:val="center"/>
              <w:rPr>
                <w:rFonts w:ascii="Times New Roman" w:hAnsi="Times New Roman" w:cs="Times New Roman"/>
              </w:rPr>
            </w:pPr>
            <w:r>
              <w:rPr>
                <w:rFonts w:ascii="Times New Roman" w:hAnsi="Times New Roman" w:cs="Times New Roman"/>
              </w:rPr>
              <w:t>p-value</w:t>
            </w:r>
          </w:p>
        </w:tc>
      </w:tr>
      <w:tr w:rsidR="002829B6" w:rsidRPr="00D67D8F" w14:paraId="38F5EE46" w14:textId="77777777" w:rsidTr="008010AE">
        <w:trPr>
          <w:trHeight w:hRule="exact" w:val="261"/>
        </w:trPr>
        <w:tc>
          <w:tcPr>
            <w:tcW w:w="2563" w:type="pct"/>
          </w:tcPr>
          <w:p w14:paraId="47C1A0C5" w14:textId="77777777" w:rsidR="002829B6" w:rsidRDefault="002829B6" w:rsidP="008010AE">
            <w:pPr>
              <w:rPr>
                <w:rFonts w:ascii="Times New Roman" w:hAnsi="Times New Roman" w:cs="Times New Roman"/>
              </w:rPr>
            </w:pPr>
            <w:r>
              <w:rPr>
                <w:rFonts w:ascii="Times New Roman" w:hAnsi="Times New Roman" w:cs="Times New Roman" w:hint="eastAsia"/>
              </w:rPr>
              <w:t>Intercept</w:t>
            </w:r>
          </w:p>
        </w:tc>
        <w:tc>
          <w:tcPr>
            <w:tcW w:w="259" w:type="pct"/>
          </w:tcPr>
          <w:p w14:paraId="6A418B51" w14:textId="77777777" w:rsidR="002829B6" w:rsidRPr="00D67D8F" w:rsidRDefault="002829B6" w:rsidP="008010AE">
            <w:pPr>
              <w:rPr>
                <w:rFonts w:ascii="Times New Roman" w:hAnsi="Times New Roman" w:cs="Times New Roman"/>
              </w:rPr>
            </w:pPr>
          </w:p>
        </w:tc>
        <w:tc>
          <w:tcPr>
            <w:tcW w:w="922" w:type="pct"/>
            <w:tcBorders>
              <w:top w:val="single" w:sz="4" w:space="0" w:color="auto"/>
              <w:bottom w:val="nil"/>
            </w:tcBorders>
          </w:tcPr>
          <w:p w14:paraId="6F8A95E3"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12.584</w:t>
            </w:r>
          </w:p>
        </w:tc>
        <w:tc>
          <w:tcPr>
            <w:tcW w:w="257" w:type="pct"/>
            <w:tcBorders>
              <w:top w:val="single" w:sz="4" w:space="0" w:color="auto"/>
              <w:bottom w:val="nil"/>
            </w:tcBorders>
          </w:tcPr>
          <w:p w14:paraId="32A52226" w14:textId="77777777" w:rsidR="002829B6" w:rsidRPr="00D67D8F" w:rsidRDefault="002829B6" w:rsidP="008010AE">
            <w:pPr>
              <w:jc w:val="center"/>
              <w:rPr>
                <w:rFonts w:ascii="Times New Roman" w:hAnsi="Times New Roman" w:cs="Times New Roman"/>
              </w:rPr>
            </w:pPr>
          </w:p>
        </w:tc>
        <w:tc>
          <w:tcPr>
            <w:tcW w:w="999" w:type="pct"/>
            <w:tcBorders>
              <w:top w:val="single" w:sz="4" w:space="0" w:color="auto"/>
              <w:bottom w:val="nil"/>
            </w:tcBorders>
          </w:tcPr>
          <w:p w14:paraId="041BC8E0"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0.00</w:t>
            </w:r>
            <w:r>
              <w:rPr>
                <w:rFonts w:ascii="Times New Roman" w:hAnsi="Times New Roman" w:cs="Times New Roman" w:hint="eastAsia"/>
              </w:rPr>
              <w:t>0</w:t>
            </w:r>
          </w:p>
        </w:tc>
      </w:tr>
      <w:tr w:rsidR="002829B6" w:rsidRPr="00D67D8F" w14:paraId="74148C77" w14:textId="77777777" w:rsidTr="008010AE">
        <w:trPr>
          <w:trHeight w:hRule="exact" w:val="261"/>
        </w:trPr>
        <w:tc>
          <w:tcPr>
            <w:tcW w:w="2563" w:type="pct"/>
          </w:tcPr>
          <w:p w14:paraId="4DC2D669" w14:textId="77777777" w:rsidR="002829B6" w:rsidRPr="00D67D8F" w:rsidRDefault="002829B6" w:rsidP="008010AE">
            <w:pPr>
              <w:rPr>
                <w:rFonts w:ascii="Times New Roman" w:hAnsi="Times New Roman" w:cs="Times New Roman"/>
                <w:szCs w:val="21"/>
              </w:rPr>
            </w:pPr>
            <w:r>
              <w:rPr>
                <w:rFonts w:ascii="Times New Roman" w:hAnsi="Times New Roman" w:cs="Times New Roman"/>
                <w:i/>
                <w:szCs w:val="21"/>
              </w:rPr>
              <w:t>FEMALE</w:t>
            </w:r>
          </w:p>
        </w:tc>
        <w:tc>
          <w:tcPr>
            <w:tcW w:w="259" w:type="pct"/>
          </w:tcPr>
          <w:p w14:paraId="46A851F6" w14:textId="77777777" w:rsidR="002829B6" w:rsidRPr="00D67D8F" w:rsidRDefault="002829B6" w:rsidP="008010AE">
            <w:pPr>
              <w:rPr>
                <w:rFonts w:ascii="Times New Roman" w:hAnsi="Times New Roman" w:cs="Times New Roman"/>
              </w:rPr>
            </w:pPr>
          </w:p>
        </w:tc>
        <w:tc>
          <w:tcPr>
            <w:tcW w:w="922" w:type="pct"/>
          </w:tcPr>
          <w:p w14:paraId="425D1FB6" w14:textId="77777777" w:rsidR="002829B6" w:rsidRDefault="002829B6" w:rsidP="008010AE">
            <w:pPr>
              <w:jc w:val="center"/>
              <w:rPr>
                <w:rFonts w:ascii="Times New Roman" w:hAnsi="Times New Roman" w:cs="Times New Roman"/>
              </w:rPr>
            </w:pPr>
            <w:r>
              <w:rPr>
                <w:rFonts w:ascii="Times New Roman" w:hAnsi="Times New Roman" w:cs="Times New Roman" w:hint="eastAsia"/>
              </w:rPr>
              <w:t>-0.594</w:t>
            </w:r>
          </w:p>
        </w:tc>
        <w:tc>
          <w:tcPr>
            <w:tcW w:w="257" w:type="pct"/>
          </w:tcPr>
          <w:p w14:paraId="09965EB0" w14:textId="77777777" w:rsidR="002829B6" w:rsidRPr="00D67D8F" w:rsidRDefault="002829B6" w:rsidP="008010AE">
            <w:pPr>
              <w:jc w:val="center"/>
              <w:rPr>
                <w:rFonts w:ascii="Times New Roman" w:hAnsi="Times New Roman" w:cs="Times New Roman"/>
              </w:rPr>
            </w:pPr>
          </w:p>
        </w:tc>
        <w:tc>
          <w:tcPr>
            <w:tcW w:w="999" w:type="pct"/>
          </w:tcPr>
          <w:p w14:paraId="68BB4A0C" w14:textId="77777777" w:rsidR="002829B6" w:rsidRDefault="002829B6" w:rsidP="008010AE">
            <w:pPr>
              <w:jc w:val="center"/>
              <w:rPr>
                <w:rFonts w:ascii="Times New Roman" w:hAnsi="Times New Roman" w:cs="Times New Roman"/>
              </w:rPr>
            </w:pPr>
            <w:r>
              <w:rPr>
                <w:rFonts w:ascii="Times New Roman" w:hAnsi="Times New Roman" w:cs="Times New Roman" w:hint="eastAsia"/>
              </w:rPr>
              <w:t>0.005</w:t>
            </w:r>
          </w:p>
        </w:tc>
      </w:tr>
      <w:tr w:rsidR="002829B6" w:rsidRPr="00D67D8F" w14:paraId="053C6567" w14:textId="77777777" w:rsidTr="008010AE">
        <w:trPr>
          <w:trHeight w:hRule="exact" w:val="261"/>
        </w:trPr>
        <w:tc>
          <w:tcPr>
            <w:tcW w:w="2563" w:type="pct"/>
          </w:tcPr>
          <w:p w14:paraId="535DB6D4" w14:textId="77777777" w:rsidR="002829B6" w:rsidRPr="00D67D8F" w:rsidRDefault="002829B6" w:rsidP="008010AE">
            <w:pPr>
              <w:rPr>
                <w:rFonts w:ascii="Times New Roman" w:hAnsi="Times New Roman" w:cs="Times New Roman"/>
                <w:szCs w:val="21"/>
              </w:rPr>
            </w:pPr>
            <w:r>
              <w:rPr>
                <w:rFonts w:ascii="Times New Roman" w:hAnsi="Times New Roman" w:cs="Times New Roman"/>
                <w:i/>
                <w:szCs w:val="21"/>
              </w:rPr>
              <w:t>MAJOR</w:t>
            </w:r>
          </w:p>
        </w:tc>
        <w:tc>
          <w:tcPr>
            <w:tcW w:w="259" w:type="pct"/>
          </w:tcPr>
          <w:p w14:paraId="4D3BB7C2" w14:textId="77777777" w:rsidR="002829B6" w:rsidRPr="00D67D8F" w:rsidRDefault="002829B6" w:rsidP="008010AE">
            <w:pPr>
              <w:rPr>
                <w:rFonts w:ascii="Times New Roman" w:hAnsi="Times New Roman" w:cs="Times New Roman"/>
              </w:rPr>
            </w:pPr>
          </w:p>
        </w:tc>
        <w:tc>
          <w:tcPr>
            <w:tcW w:w="922" w:type="pct"/>
          </w:tcPr>
          <w:p w14:paraId="07057807" w14:textId="77777777" w:rsidR="002829B6" w:rsidRDefault="002829B6" w:rsidP="008010AE">
            <w:pPr>
              <w:jc w:val="center"/>
              <w:rPr>
                <w:rFonts w:ascii="Times New Roman" w:hAnsi="Times New Roman" w:cs="Times New Roman"/>
              </w:rPr>
            </w:pPr>
            <w:r>
              <w:rPr>
                <w:rFonts w:ascii="Times New Roman" w:hAnsi="Times New Roman" w:cs="Times New Roman" w:hint="eastAsia"/>
              </w:rPr>
              <w:t>-0.041</w:t>
            </w:r>
          </w:p>
        </w:tc>
        <w:tc>
          <w:tcPr>
            <w:tcW w:w="257" w:type="pct"/>
          </w:tcPr>
          <w:p w14:paraId="77DA6341" w14:textId="77777777" w:rsidR="002829B6" w:rsidRPr="00D67D8F" w:rsidRDefault="002829B6" w:rsidP="008010AE">
            <w:pPr>
              <w:jc w:val="center"/>
              <w:rPr>
                <w:rFonts w:ascii="Times New Roman" w:hAnsi="Times New Roman" w:cs="Times New Roman"/>
              </w:rPr>
            </w:pPr>
          </w:p>
        </w:tc>
        <w:tc>
          <w:tcPr>
            <w:tcW w:w="999" w:type="pct"/>
          </w:tcPr>
          <w:p w14:paraId="101EB618" w14:textId="77777777" w:rsidR="002829B6" w:rsidRDefault="002829B6" w:rsidP="008010AE">
            <w:pPr>
              <w:jc w:val="center"/>
              <w:rPr>
                <w:rFonts w:ascii="Times New Roman" w:hAnsi="Times New Roman" w:cs="Times New Roman"/>
              </w:rPr>
            </w:pPr>
            <w:r>
              <w:rPr>
                <w:rFonts w:ascii="Times New Roman" w:hAnsi="Times New Roman" w:cs="Times New Roman" w:hint="eastAsia"/>
              </w:rPr>
              <w:t>0.794</w:t>
            </w:r>
          </w:p>
        </w:tc>
      </w:tr>
      <w:tr w:rsidR="002829B6" w:rsidRPr="00D67D8F" w14:paraId="07184D73" w14:textId="77777777" w:rsidTr="008010AE">
        <w:trPr>
          <w:trHeight w:hRule="exact" w:val="261"/>
        </w:trPr>
        <w:tc>
          <w:tcPr>
            <w:tcW w:w="2563" w:type="pct"/>
          </w:tcPr>
          <w:p w14:paraId="790ADA1C" w14:textId="77777777" w:rsidR="002829B6" w:rsidRPr="00D67D8F" w:rsidRDefault="002829B6" w:rsidP="008010AE">
            <w:pPr>
              <w:rPr>
                <w:rFonts w:ascii="Times New Roman" w:hAnsi="Times New Roman" w:cs="Times New Roman"/>
                <w:szCs w:val="21"/>
              </w:rPr>
            </w:pPr>
            <w:r>
              <w:rPr>
                <w:rFonts w:ascii="Times New Roman" w:hAnsi="Times New Roman" w:cs="Times New Roman"/>
                <w:i/>
                <w:szCs w:val="21"/>
              </w:rPr>
              <w:t>SCHOOL</w:t>
            </w:r>
          </w:p>
        </w:tc>
        <w:tc>
          <w:tcPr>
            <w:tcW w:w="259" w:type="pct"/>
          </w:tcPr>
          <w:p w14:paraId="305E5F21" w14:textId="77777777" w:rsidR="002829B6" w:rsidRPr="00D67D8F" w:rsidRDefault="002829B6" w:rsidP="008010AE">
            <w:pPr>
              <w:rPr>
                <w:rFonts w:ascii="Times New Roman" w:hAnsi="Times New Roman" w:cs="Times New Roman"/>
              </w:rPr>
            </w:pPr>
          </w:p>
        </w:tc>
        <w:tc>
          <w:tcPr>
            <w:tcW w:w="922" w:type="pct"/>
          </w:tcPr>
          <w:p w14:paraId="2F7451AD"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0.316</w:t>
            </w:r>
          </w:p>
        </w:tc>
        <w:tc>
          <w:tcPr>
            <w:tcW w:w="257" w:type="pct"/>
          </w:tcPr>
          <w:p w14:paraId="1C6E27C7" w14:textId="77777777" w:rsidR="002829B6" w:rsidRPr="00D67D8F" w:rsidRDefault="002829B6" w:rsidP="008010AE">
            <w:pPr>
              <w:jc w:val="center"/>
              <w:rPr>
                <w:rFonts w:ascii="Times New Roman" w:hAnsi="Times New Roman" w:cs="Times New Roman"/>
              </w:rPr>
            </w:pPr>
          </w:p>
        </w:tc>
        <w:tc>
          <w:tcPr>
            <w:tcW w:w="999" w:type="pct"/>
          </w:tcPr>
          <w:p w14:paraId="48F8AD2C"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057</w:t>
            </w:r>
          </w:p>
        </w:tc>
      </w:tr>
      <w:tr w:rsidR="002829B6" w:rsidRPr="00D67D8F" w14:paraId="71730C41" w14:textId="77777777" w:rsidTr="008010AE">
        <w:trPr>
          <w:trHeight w:hRule="exact" w:val="261"/>
        </w:trPr>
        <w:tc>
          <w:tcPr>
            <w:tcW w:w="2563" w:type="pct"/>
          </w:tcPr>
          <w:p w14:paraId="4A5FEDCC"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DEGREE</w:t>
            </w:r>
          </w:p>
        </w:tc>
        <w:tc>
          <w:tcPr>
            <w:tcW w:w="259" w:type="pct"/>
          </w:tcPr>
          <w:p w14:paraId="5D328DB7" w14:textId="77777777" w:rsidR="002829B6" w:rsidRPr="00D67D8F" w:rsidRDefault="002829B6" w:rsidP="008010AE">
            <w:pPr>
              <w:rPr>
                <w:rFonts w:ascii="Times New Roman" w:hAnsi="Times New Roman" w:cs="Times New Roman"/>
              </w:rPr>
            </w:pPr>
          </w:p>
        </w:tc>
        <w:tc>
          <w:tcPr>
            <w:tcW w:w="922" w:type="pct"/>
          </w:tcPr>
          <w:p w14:paraId="777380D1"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0.744</w:t>
            </w:r>
          </w:p>
        </w:tc>
        <w:tc>
          <w:tcPr>
            <w:tcW w:w="257" w:type="pct"/>
          </w:tcPr>
          <w:p w14:paraId="2521BBE0" w14:textId="77777777" w:rsidR="002829B6" w:rsidRPr="00D67D8F" w:rsidRDefault="002829B6" w:rsidP="008010AE">
            <w:pPr>
              <w:jc w:val="center"/>
              <w:rPr>
                <w:rFonts w:ascii="Times New Roman" w:hAnsi="Times New Roman" w:cs="Times New Roman"/>
              </w:rPr>
            </w:pPr>
          </w:p>
        </w:tc>
        <w:tc>
          <w:tcPr>
            <w:tcW w:w="999" w:type="pct"/>
          </w:tcPr>
          <w:p w14:paraId="1A315413"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003</w:t>
            </w:r>
          </w:p>
        </w:tc>
      </w:tr>
      <w:tr w:rsidR="002829B6" w:rsidRPr="00D67D8F" w14:paraId="20EF0098" w14:textId="77777777" w:rsidTr="008010AE">
        <w:trPr>
          <w:trHeight w:hRule="exact" w:val="261"/>
        </w:trPr>
        <w:tc>
          <w:tcPr>
            <w:tcW w:w="2563" w:type="pct"/>
          </w:tcPr>
          <w:p w14:paraId="65AA1205"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RANK</w:t>
            </w:r>
          </w:p>
        </w:tc>
        <w:tc>
          <w:tcPr>
            <w:tcW w:w="259" w:type="pct"/>
          </w:tcPr>
          <w:p w14:paraId="4882461F" w14:textId="77777777" w:rsidR="002829B6" w:rsidRPr="00D67D8F" w:rsidRDefault="002829B6" w:rsidP="008010AE">
            <w:pPr>
              <w:rPr>
                <w:rFonts w:ascii="Times New Roman" w:hAnsi="Times New Roman" w:cs="Times New Roman"/>
              </w:rPr>
            </w:pPr>
          </w:p>
        </w:tc>
        <w:tc>
          <w:tcPr>
            <w:tcW w:w="922" w:type="pct"/>
          </w:tcPr>
          <w:p w14:paraId="48C8FA37"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0.158</w:t>
            </w:r>
          </w:p>
        </w:tc>
        <w:tc>
          <w:tcPr>
            <w:tcW w:w="257" w:type="pct"/>
          </w:tcPr>
          <w:p w14:paraId="6133D97C" w14:textId="77777777" w:rsidR="002829B6" w:rsidRPr="00D67D8F" w:rsidRDefault="002829B6" w:rsidP="008010AE">
            <w:pPr>
              <w:jc w:val="center"/>
              <w:rPr>
                <w:rFonts w:ascii="Times New Roman" w:hAnsi="Times New Roman" w:cs="Times New Roman"/>
              </w:rPr>
            </w:pPr>
          </w:p>
        </w:tc>
        <w:tc>
          <w:tcPr>
            <w:tcW w:w="999" w:type="pct"/>
          </w:tcPr>
          <w:p w14:paraId="1D2B4B28"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490</w:t>
            </w:r>
          </w:p>
        </w:tc>
      </w:tr>
      <w:tr w:rsidR="002829B6" w:rsidRPr="00D67D8F" w14:paraId="55E05191" w14:textId="77777777" w:rsidTr="008010AE">
        <w:trPr>
          <w:trHeight w:hRule="exact" w:val="261"/>
        </w:trPr>
        <w:tc>
          <w:tcPr>
            <w:tcW w:w="2563" w:type="pct"/>
          </w:tcPr>
          <w:p w14:paraId="0BF69081"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AGE30</w:t>
            </w:r>
          </w:p>
        </w:tc>
        <w:tc>
          <w:tcPr>
            <w:tcW w:w="259" w:type="pct"/>
          </w:tcPr>
          <w:p w14:paraId="0D124AB5" w14:textId="77777777" w:rsidR="002829B6" w:rsidRPr="00D67D8F" w:rsidRDefault="002829B6" w:rsidP="008010AE">
            <w:pPr>
              <w:rPr>
                <w:rFonts w:ascii="Times New Roman" w:hAnsi="Times New Roman" w:cs="Times New Roman"/>
              </w:rPr>
            </w:pPr>
          </w:p>
        </w:tc>
        <w:tc>
          <w:tcPr>
            <w:tcW w:w="922" w:type="pct"/>
          </w:tcPr>
          <w:p w14:paraId="11C8AAD1"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-0.523</w:t>
            </w:r>
          </w:p>
        </w:tc>
        <w:tc>
          <w:tcPr>
            <w:tcW w:w="257" w:type="pct"/>
          </w:tcPr>
          <w:p w14:paraId="5A4DDC15" w14:textId="77777777" w:rsidR="002829B6" w:rsidRPr="00D67D8F" w:rsidRDefault="002829B6" w:rsidP="008010AE">
            <w:pPr>
              <w:jc w:val="center"/>
              <w:rPr>
                <w:rFonts w:ascii="Times New Roman" w:hAnsi="Times New Roman" w:cs="Times New Roman"/>
              </w:rPr>
            </w:pPr>
          </w:p>
        </w:tc>
        <w:tc>
          <w:tcPr>
            <w:tcW w:w="999" w:type="pct"/>
          </w:tcPr>
          <w:p w14:paraId="7800E865"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169</w:t>
            </w:r>
          </w:p>
        </w:tc>
      </w:tr>
      <w:tr w:rsidR="002829B6" w:rsidRPr="00D67D8F" w14:paraId="3191174F" w14:textId="77777777" w:rsidTr="008010AE">
        <w:trPr>
          <w:trHeight w:hRule="exact" w:val="261"/>
        </w:trPr>
        <w:tc>
          <w:tcPr>
            <w:tcW w:w="2563" w:type="pct"/>
          </w:tcPr>
          <w:p w14:paraId="19A610A7"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AGE50</w:t>
            </w:r>
          </w:p>
        </w:tc>
        <w:tc>
          <w:tcPr>
            <w:tcW w:w="259" w:type="pct"/>
          </w:tcPr>
          <w:p w14:paraId="12D99C81" w14:textId="77777777" w:rsidR="002829B6" w:rsidRPr="00D67D8F" w:rsidRDefault="002829B6" w:rsidP="008010AE">
            <w:pPr>
              <w:rPr>
                <w:rFonts w:ascii="Times New Roman" w:hAnsi="Times New Roman" w:cs="Times New Roman"/>
              </w:rPr>
            </w:pPr>
          </w:p>
        </w:tc>
        <w:tc>
          <w:tcPr>
            <w:tcW w:w="922" w:type="pct"/>
          </w:tcPr>
          <w:p w14:paraId="4155BF6E"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-0.062</w:t>
            </w:r>
          </w:p>
        </w:tc>
        <w:tc>
          <w:tcPr>
            <w:tcW w:w="257" w:type="pct"/>
          </w:tcPr>
          <w:p w14:paraId="119DAC24" w14:textId="77777777" w:rsidR="002829B6" w:rsidRPr="00D67D8F" w:rsidRDefault="002829B6" w:rsidP="008010AE">
            <w:pPr>
              <w:jc w:val="center"/>
              <w:rPr>
                <w:rFonts w:ascii="Times New Roman" w:hAnsi="Times New Roman" w:cs="Times New Roman"/>
              </w:rPr>
            </w:pPr>
          </w:p>
        </w:tc>
        <w:tc>
          <w:tcPr>
            <w:tcW w:w="999" w:type="pct"/>
          </w:tcPr>
          <w:p w14:paraId="68E19800"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825</w:t>
            </w:r>
          </w:p>
        </w:tc>
      </w:tr>
      <w:tr w:rsidR="002829B6" w:rsidRPr="00D67D8F" w14:paraId="131A4185" w14:textId="77777777" w:rsidTr="008010AE">
        <w:trPr>
          <w:trHeight w:hRule="exact" w:val="261"/>
        </w:trPr>
        <w:tc>
          <w:tcPr>
            <w:tcW w:w="2563" w:type="pct"/>
          </w:tcPr>
          <w:p w14:paraId="26380D57"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PARTY</w:t>
            </w:r>
          </w:p>
        </w:tc>
        <w:tc>
          <w:tcPr>
            <w:tcW w:w="259" w:type="pct"/>
          </w:tcPr>
          <w:p w14:paraId="4F647BB3" w14:textId="77777777" w:rsidR="002829B6" w:rsidRPr="00D67D8F" w:rsidRDefault="002829B6" w:rsidP="008010AE">
            <w:pPr>
              <w:rPr>
                <w:rFonts w:ascii="Times New Roman" w:hAnsi="Times New Roman" w:cs="Times New Roman"/>
              </w:rPr>
            </w:pPr>
          </w:p>
        </w:tc>
        <w:tc>
          <w:tcPr>
            <w:tcW w:w="922" w:type="pct"/>
          </w:tcPr>
          <w:p w14:paraId="5CEA6B9A"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0.053</w:t>
            </w:r>
          </w:p>
        </w:tc>
        <w:tc>
          <w:tcPr>
            <w:tcW w:w="257" w:type="pct"/>
          </w:tcPr>
          <w:p w14:paraId="282ECA2A" w14:textId="77777777" w:rsidR="002829B6" w:rsidRPr="00D67D8F" w:rsidRDefault="002829B6" w:rsidP="008010AE">
            <w:pPr>
              <w:jc w:val="center"/>
              <w:rPr>
                <w:rFonts w:ascii="Times New Roman" w:hAnsi="Times New Roman" w:cs="Times New Roman"/>
              </w:rPr>
            </w:pPr>
          </w:p>
        </w:tc>
        <w:tc>
          <w:tcPr>
            <w:tcW w:w="999" w:type="pct"/>
          </w:tcPr>
          <w:p w14:paraId="260E7138"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743</w:t>
            </w:r>
          </w:p>
        </w:tc>
      </w:tr>
      <w:tr w:rsidR="002829B6" w:rsidRPr="00D67D8F" w14:paraId="6470BBE9" w14:textId="77777777" w:rsidTr="008010AE">
        <w:trPr>
          <w:trHeight w:hRule="exact" w:val="261"/>
        </w:trPr>
        <w:tc>
          <w:tcPr>
            <w:tcW w:w="2563" w:type="pct"/>
          </w:tcPr>
          <w:p w14:paraId="71504C6D" w14:textId="77777777" w:rsidR="002829B6" w:rsidRPr="00D67D8F" w:rsidRDefault="002829B6" w:rsidP="008010AE">
            <w:pPr>
              <w:rPr>
                <w:rFonts w:ascii="Times New Roman" w:hAnsi="Times New Roman" w:cs="Times New Roman"/>
                <w:szCs w:val="21"/>
              </w:rPr>
            </w:pPr>
            <w:r>
              <w:rPr>
                <w:rFonts w:ascii="Times New Roman" w:hAnsi="Times New Roman" w:cs="Times New Roman"/>
                <w:i/>
                <w:szCs w:val="21"/>
              </w:rPr>
              <w:t>NUM_CLIENTS</w:t>
            </w:r>
          </w:p>
        </w:tc>
        <w:tc>
          <w:tcPr>
            <w:tcW w:w="259" w:type="pct"/>
          </w:tcPr>
          <w:p w14:paraId="3090EBE2" w14:textId="77777777" w:rsidR="002829B6" w:rsidRPr="00D67D8F" w:rsidRDefault="002829B6" w:rsidP="008010AE">
            <w:pPr>
              <w:rPr>
                <w:rFonts w:ascii="Times New Roman" w:hAnsi="Times New Roman" w:cs="Times New Roman"/>
              </w:rPr>
            </w:pPr>
          </w:p>
        </w:tc>
        <w:tc>
          <w:tcPr>
            <w:tcW w:w="922" w:type="pct"/>
            <w:tcBorders>
              <w:top w:val="nil"/>
            </w:tcBorders>
          </w:tcPr>
          <w:p w14:paraId="42B6015D"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w:t>
            </w:r>
            <w:r>
              <w:rPr>
                <w:rFonts w:ascii="Times New Roman" w:hAnsi="Times New Roman" w:cs="Times New Roman" w:hint="eastAsia"/>
              </w:rPr>
              <w:t>0.196</w:t>
            </w:r>
          </w:p>
        </w:tc>
        <w:tc>
          <w:tcPr>
            <w:tcW w:w="257" w:type="pct"/>
            <w:tcBorders>
              <w:top w:val="nil"/>
            </w:tcBorders>
          </w:tcPr>
          <w:p w14:paraId="5B5F1278" w14:textId="77777777" w:rsidR="002829B6" w:rsidRPr="00D67D8F" w:rsidRDefault="002829B6" w:rsidP="008010AE">
            <w:pPr>
              <w:jc w:val="center"/>
              <w:rPr>
                <w:rFonts w:ascii="Times New Roman" w:hAnsi="Times New Roman" w:cs="Times New Roman"/>
              </w:rPr>
            </w:pPr>
          </w:p>
        </w:tc>
        <w:tc>
          <w:tcPr>
            <w:tcW w:w="999" w:type="pct"/>
            <w:tcBorders>
              <w:top w:val="nil"/>
            </w:tcBorders>
          </w:tcPr>
          <w:p w14:paraId="69545C95"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205</w:t>
            </w:r>
          </w:p>
        </w:tc>
      </w:tr>
      <w:tr w:rsidR="002829B6" w:rsidRPr="00D67D8F" w14:paraId="617B976F" w14:textId="77777777" w:rsidTr="008010AE">
        <w:trPr>
          <w:trHeight w:hRule="exact" w:val="261"/>
        </w:trPr>
        <w:tc>
          <w:tcPr>
            <w:tcW w:w="2563" w:type="pct"/>
          </w:tcPr>
          <w:p w14:paraId="53E5B62E"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TOTAL_FEE</w:t>
            </w:r>
          </w:p>
        </w:tc>
        <w:tc>
          <w:tcPr>
            <w:tcW w:w="259" w:type="pct"/>
          </w:tcPr>
          <w:p w14:paraId="2E8AE910" w14:textId="77777777" w:rsidR="002829B6" w:rsidRPr="00D67D8F" w:rsidRDefault="002829B6" w:rsidP="008010AE">
            <w:pPr>
              <w:rPr>
                <w:rFonts w:ascii="Times New Roman" w:hAnsi="Times New Roman" w:cs="Times New Roman"/>
              </w:rPr>
            </w:pPr>
          </w:p>
        </w:tc>
        <w:tc>
          <w:tcPr>
            <w:tcW w:w="922" w:type="pct"/>
          </w:tcPr>
          <w:p w14:paraId="221BE94D"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213</w:t>
            </w:r>
          </w:p>
        </w:tc>
        <w:tc>
          <w:tcPr>
            <w:tcW w:w="257" w:type="pct"/>
          </w:tcPr>
          <w:p w14:paraId="23D1E453" w14:textId="77777777" w:rsidR="002829B6" w:rsidRPr="00D67D8F" w:rsidRDefault="002829B6" w:rsidP="008010AE">
            <w:pPr>
              <w:jc w:val="center"/>
              <w:rPr>
                <w:rFonts w:ascii="Times New Roman" w:hAnsi="Times New Roman" w:cs="Times New Roman"/>
              </w:rPr>
            </w:pPr>
          </w:p>
        </w:tc>
        <w:tc>
          <w:tcPr>
            <w:tcW w:w="999" w:type="pct"/>
          </w:tcPr>
          <w:p w14:paraId="46310437"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189</w:t>
            </w:r>
          </w:p>
        </w:tc>
      </w:tr>
      <w:tr w:rsidR="002829B6" w:rsidRPr="00D67D8F" w14:paraId="1428A7B3" w14:textId="77777777" w:rsidTr="008010AE">
        <w:trPr>
          <w:trHeight w:hRule="exact" w:val="261"/>
        </w:trPr>
        <w:tc>
          <w:tcPr>
            <w:tcW w:w="2563" w:type="pct"/>
          </w:tcPr>
          <w:p w14:paraId="5D6D54EA" w14:textId="77777777" w:rsidR="002829B6" w:rsidRPr="00D67D8F" w:rsidRDefault="002829B6" w:rsidP="008010AE">
            <w:pPr>
              <w:rPr>
                <w:rFonts w:ascii="Times New Roman" w:hAnsi="Times New Roman" w:cs="Times New Roman"/>
                <w:szCs w:val="21"/>
              </w:rPr>
            </w:pPr>
            <w:r>
              <w:rPr>
                <w:rFonts w:ascii="Times New Roman" w:hAnsi="Times New Roman" w:cs="Times New Roman"/>
                <w:i/>
                <w:szCs w:val="21"/>
              </w:rPr>
              <w:t>CLIENT_REST</w:t>
            </w:r>
          </w:p>
        </w:tc>
        <w:tc>
          <w:tcPr>
            <w:tcW w:w="259" w:type="pct"/>
          </w:tcPr>
          <w:p w14:paraId="465F7BCF" w14:textId="77777777" w:rsidR="002829B6" w:rsidRPr="00D67D8F" w:rsidRDefault="002829B6" w:rsidP="008010AE">
            <w:pPr>
              <w:rPr>
                <w:rFonts w:ascii="Times New Roman" w:hAnsi="Times New Roman" w:cs="Times New Roman"/>
              </w:rPr>
            </w:pPr>
          </w:p>
        </w:tc>
        <w:tc>
          <w:tcPr>
            <w:tcW w:w="922" w:type="pct"/>
          </w:tcPr>
          <w:p w14:paraId="581D9621" w14:textId="77777777" w:rsidR="002829B6" w:rsidRDefault="002829B6" w:rsidP="008010AE">
            <w:pPr>
              <w:jc w:val="center"/>
              <w:rPr>
                <w:rFonts w:ascii="Times New Roman" w:hAnsi="Times New Roman" w:cs="Times New Roman"/>
              </w:rPr>
            </w:pPr>
            <w:r>
              <w:rPr>
                <w:rFonts w:ascii="Times New Roman" w:hAnsi="Times New Roman" w:cs="Times New Roman" w:hint="eastAsia"/>
              </w:rPr>
              <w:t>0.977</w:t>
            </w:r>
          </w:p>
        </w:tc>
        <w:tc>
          <w:tcPr>
            <w:tcW w:w="257" w:type="pct"/>
          </w:tcPr>
          <w:p w14:paraId="02155957" w14:textId="77777777" w:rsidR="002829B6" w:rsidRPr="00D67D8F" w:rsidRDefault="002829B6" w:rsidP="008010AE">
            <w:pPr>
              <w:jc w:val="center"/>
              <w:rPr>
                <w:rFonts w:ascii="Times New Roman" w:hAnsi="Times New Roman" w:cs="Times New Roman"/>
              </w:rPr>
            </w:pPr>
          </w:p>
        </w:tc>
        <w:tc>
          <w:tcPr>
            <w:tcW w:w="999" w:type="pct"/>
          </w:tcPr>
          <w:p w14:paraId="081120EC" w14:textId="77777777" w:rsidR="002829B6" w:rsidRDefault="002829B6" w:rsidP="008010AE">
            <w:pPr>
              <w:jc w:val="center"/>
              <w:rPr>
                <w:rFonts w:ascii="Times New Roman" w:hAnsi="Times New Roman" w:cs="Times New Roman"/>
              </w:rPr>
            </w:pPr>
            <w:r>
              <w:rPr>
                <w:rFonts w:ascii="Times New Roman" w:hAnsi="Times New Roman" w:cs="Times New Roman" w:hint="eastAsia"/>
              </w:rPr>
              <w:t>0.110</w:t>
            </w:r>
          </w:p>
        </w:tc>
      </w:tr>
      <w:tr w:rsidR="002829B6" w:rsidRPr="00D67D8F" w14:paraId="099A99D8" w14:textId="77777777" w:rsidTr="008010AE">
        <w:trPr>
          <w:trHeight w:hRule="exact" w:val="261"/>
        </w:trPr>
        <w:tc>
          <w:tcPr>
            <w:tcW w:w="2563" w:type="pct"/>
          </w:tcPr>
          <w:p w14:paraId="76B63DB4" w14:textId="77777777" w:rsidR="002829B6" w:rsidRPr="00D67D8F" w:rsidRDefault="002829B6" w:rsidP="008010AE">
            <w:pPr>
              <w:rPr>
                <w:rFonts w:ascii="Times New Roman" w:hAnsi="Times New Roman" w:cs="Times New Roman"/>
                <w:i/>
                <w:szCs w:val="21"/>
              </w:rPr>
            </w:pPr>
            <w:r>
              <w:rPr>
                <w:rFonts w:ascii="Times New Roman" w:hAnsi="Times New Roman" w:cs="Times New Roman" w:hint="eastAsia"/>
                <w:i/>
                <w:szCs w:val="21"/>
              </w:rPr>
              <w:t>CLIENT_DA</w:t>
            </w:r>
          </w:p>
        </w:tc>
        <w:tc>
          <w:tcPr>
            <w:tcW w:w="259" w:type="pct"/>
          </w:tcPr>
          <w:p w14:paraId="486A227B" w14:textId="77777777" w:rsidR="002829B6" w:rsidRPr="00D67D8F" w:rsidRDefault="002829B6" w:rsidP="008010AE">
            <w:pPr>
              <w:rPr>
                <w:rFonts w:ascii="Times New Roman" w:hAnsi="Times New Roman" w:cs="Times New Roman"/>
              </w:rPr>
            </w:pPr>
          </w:p>
        </w:tc>
        <w:tc>
          <w:tcPr>
            <w:tcW w:w="922" w:type="pct"/>
          </w:tcPr>
          <w:p w14:paraId="2AB9A320" w14:textId="77777777" w:rsidR="002829B6" w:rsidRDefault="002829B6" w:rsidP="008010AE">
            <w:pPr>
              <w:jc w:val="center"/>
              <w:rPr>
                <w:rFonts w:ascii="Times New Roman" w:hAnsi="Times New Roman" w:cs="Times New Roman"/>
              </w:rPr>
            </w:pPr>
            <w:r>
              <w:rPr>
                <w:rFonts w:ascii="Times New Roman" w:hAnsi="Times New Roman" w:cs="Times New Roman" w:hint="eastAsia"/>
              </w:rPr>
              <w:t>1.425</w:t>
            </w:r>
          </w:p>
        </w:tc>
        <w:tc>
          <w:tcPr>
            <w:tcW w:w="257" w:type="pct"/>
          </w:tcPr>
          <w:p w14:paraId="2EB3BF51" w14:textId="77777777" w:rsidR="002829B6" w:rsidRPr="00D67D8F" w:rsidRDefault="002829B6" w:rsidP="008010AE">
            <w:pPr>
              <w:jc w:val="center"/>
              <w:rPr>
                <w:rFonts w:ascii="Times New Roman" w:hAnsi="Times New Roman" w:cs="Times New Roman"/>
              </w:rPr>
            </w:pPr>
          </w:p>
        </w:tc>
        <w:tc>
          <w:tcPr>
            <w:tcW w:w="999" w:type="pct"/>
          </w:tcPr>
          <w:p w14:paraId="40BF6536" w14:textId="77777777" w:rsidR="002829B6" w:rsidRDefault="002829B6" w:rsidP="008010AE">
            <w:pPr>
              <w:jc w:val="center"/>
              <w:rPr>
                <w:rFonts w:ascii="Times New Roman" w:hAnsi="Times New Roman" w:cs="Times New Roman"/>
              </w:rPr>
            </w:pPr>
            <w:r>
              <w:rPr>
                <w:rFonts w:ascii="Times New Roman" w:hAnsi="Times New Roman" w:cs="Times New Roman" w:hint="eastAsia"/>
              </w:rPr>
              <w:t>0.361</w:t>
            </w:r>
          </w:p>
        </w:tc>
      </w:tr>
      <w:tr w:rsidR="002829B6" w:rsidRPr="00D67D8F" w14:paraId="06A90DCE" w14:textId="77777777" w:rsidTr="008010AE">
        <w:trPr>
          <w:trHeight w:hRule="exact" w:val="261"/>
        </w:trPr>
        <w:tc>
          <w:tcPr>
            <w:tcW w:w="2563" w:type="pct"/>
          </w:tcPr>
          <w:p w14:paraId="0B0CA30D"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CLIENT_MAO</w:t>
            </w:r>
          </w:p>
        </w:tc>
        <w:tc>
          <w:tcPr>
            <w:tcW w:w="259" w:type="pct"/>
          </w:tcPr>
          <w:p w14:paraId="7ED7EA4F" w14:textId="77777777" w:rsidR="002829B6" w:rsidRPr="00D67D8F" w:rsidRDefault="002829B6" w:rsidP="008010AE">
            <w:pPr>
              <w:rPr>
                <w:rFonts w:ascii="Times New Roman" w:hAnsi="Times New Roman" w:cs="Times New Roman"/>
              </w:rPr>
            </w:pPr>
          </w:p>
        </w:tc>
        <w:tc>
          <w:tcPr>
            <w:tcW w:w="922" w:type="pct"/>
          </w:tcPr>
          <w:p w14:paraId="3C44C891" w14:textId="77777777" w:rsidR="002829B6" w:rsidRDefault="002829B6" w:rsidP="008010AE">
            <w:pPr>
              <w:jc w:val="center"/>
              <w:rPr>
                <w:rFonts w:ascii="Times New Roman" w:hAnsi="Times New Roman" w:cs="Times New Roman"/>
              </w:rPr>
            </w:pPr>
            <w:r>
              <w:rPr>
                <w:rFonts w:ascii="Times New Roman" w:hAnsi="Times New Roman" w:cs="Times New Roman" w:hint="eastAsia"/>
              </w:rPr>
              <w:t>0.338</w:t>
            </w:r>
          </w:p>
        </w:tc>
        <w:tc>
          <w:tcPr>
            <w:tcW w:w="257" w:type="pct"/>
          </w:tcPr>
          <w:p w14:paraId="35CF43DC" w14:textId="77777777" w:rsidR="002829B6" w:rsidRPr="00D67D8F" w:rsidRDefault="002829B6" w:rsidP="008010AE">
            <w:pPr>
              <w:jc w:val="center"/>
              <w:rPr>
                <w:rFonts w:ascii="Times New Roman" w:hAnsi="Times New Roman" w:cs="Times New Roman"/>
              </w:rPr>
            </w:pPr>
          </w:p>
        </w:tc>
        <w:tc>
          <w:tcPr>
            <w:tcW w:w="999" w:type="pct"/>
          </w:tcPr>
          <w:p w14:paraId="6B6B18F3" w14:textId="77777777" w:rsidR="002829B6" w:rsidRDefault="002829B6" w:rsidP="008010AE">
            <w:pPr>
              <w:jc w:val="center"/>
              <w:rPr>
                <w:rFonts w:ascii="Times New Roman" w:hAnsi="Times New Roman" w:cs="Times New Roman"/>
              </w:rPr>
            </w:pPr>
            <w:r>
              <w:rPr>
                <w:rFonts w:ascii="Times New Roman" w:hAnsi="Times New Roman" w:cs="Times New Roman" w:hint="eastAsia"/>
              </w:rPr>
              <w:t>0.402</w:t>
            </w:r>
          </w:p>
        </w:tc>
      </w:tr>
      <w:tr w:rsidR="002829B6" w:rsidRPr="00D67D8F" w14:paraId="42496E89" w14:textId="77777777" w:rsidTr="008010AE">
        <w:trPr>
          <w:trHeight w:hRule="exact" w:val="261"/>
        </w:trPr>
        <w:tc>
          <w:tcPr>
            <w:tcW w:w="2563" w:type="pct"/>
          </w:tcPr>
          <w:p w14:paraId="1E833E20" w14:textId="77777777" w:rsidR="002829B6" w:rsidRDefault="002829B6" w:rsidP="008010AE">
            <w:pPr>
              <w:rPr>
                <w:rFonts w:ascii="Times New Roman" w:hAnsi="Times New Roman" w:cs="Times New Roman"/>
                <w:i/>
                <w:szCs w:val="21"/>
              </w:rPr>
            </w:pPr>
            <w:r>
              <w:rPr>
                <w:rFonts w:ascii="Times New Roman" w:hAnsi="Times New Roman" w:cs="Times New Roman" w:hint="eastAsia"/>
                <w:i/>
                <w:szCs w:val="21"/>
              </w:rPr>
              <w:t>BIG4</w:t>
            </w:r>
          </w:p>
        </w:tc>
        <w:tc>
          <w:tcPr>
            <w:tcW w:w="259" w:type="pct"/>
          </w:tcPr>
          <w:p w14:paraId="2BF3247F" w14:textId="77777777" w:rsidR="002829B6" w:rsidRPr="00D67D8F" w:rsidRDefault="002829B6" w:rsidP="008010AE">
            <w:pPr>
              <w:rPr>
                <w:rFonts w:ascii="Times New Roman" w:hAnsi="Times New Roman" w:cs="Times New Roman"/>
              </w:rPr>
            </w:pPr>
          </w:p>
        </w:tc>
        <w:tc>
          <w:tcPr>
            <w:tcW w:w="922" w:type="pct"/>
          </w:tcPr>
          <w:p w14:paraId="29CBF1EE" w14:textId="77777777" w:rsidR="002829B6" w:rsidRDefault="002829B6" w:rsidP="008010AE">
            <w:pPr>
              <w:jc w:val="center"/>
              <w:rPr>
                <w:rFonts w:ascii="Times New Roman" w:hAnsi="Times New Roman" w:cs="Times New Roman"/>
              </w:rPr>
            </w:pPr>
            <w:r>
              <w:rPr>
                <w:rFonts w:ascii="Times New Roman" w:hAnsi="Times New Roman" w:cs="Times New Roman" w:hint="eastAsia"/>
              </w:rPr>
              <w:t>0.084</w:t>
            </w:r>
          </w:p>
        </w:tc>
        <w:tc>
          <w:tcPr>
            <w:tcW w:w="257" w:type="pct"/>
          </w:tcPr>
          <w:p w14:paraId="100D107B" w14:textId="77777777" w:rsidR="002829B6" w:rsidRPr="00D67D8F" w:rsidRDefault="002829B6" w:rsidP="008010AE">
            <w:pPr>
              <w:jc w:val="center"/>
              <w:rPr>
                <w:rFonts w:ascii="Times New Roman" w:hAnsi="Times New Roman" w:cs="Times New Roman"/>
              </w:rPr>
            </w:pPr>
          </w:p>
        </w:tc>
        <w:tc>
          <w:tcPr>
            <w:tcW w:w="999" w:type="pct"/>
          </w:tcPr>
          <w:p w14:paraId="603DEA11"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0.513</w:t>
            </w:r>
          </w:p>
        </w:tc>
      </w:tr>
      <w:tr w:rsidR="002829B6" w:rsidRPr="00D67D8F" w14:paraId="57A2BE13" w14:textId="77777777" w:rsidTr="008010AE">
        <w:trPr>
          <w:trHeight w:hRule="exact" w:val="261"/>
        </w:trPr>
        <w:tc>
          <w:tcPr>
            <w:tcW w:w="2563" w:type="pct"/>
          </w:tcPr>
          <w:p w14:paraId="162247E0"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CLIENT_ZSCORE</w:t>
            </w:r>
          </w:p>
        </w:tc>
        <w:tc>
          <w:tcPr>
            <w:tcW w:w="259" w:type="pct"/>
          </w:tcPr>
          <w:p w14:paraId="3C2C2881" w14:textId="77777777" w:rsidR="002829B6" w:rsidRPr="00D67D8F" w:rsidRDefault="002829B6" w:rsidP="008010AE">
            <w:pPr>
              <w:rPr>
                <w:rFonts w:ascii="Times New Roman" w:hAnsi="Times New Roman" w:cs="Times New Roman"/>
              </w:rPr>
            </w:pPr>
          </w:p>
        </w:tc>
        <w:tc>
          <w:tcPr>
            <w:tcW w:w="922" w:type="pct"/>
          </w:tcPr>
          <w:p w14:paraId="051AA553"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w:t>
            </w:r>
            <w:r w:rsidRPr="00D67D8F">
              <w:rPr>
                <w:rFonts w:ascii="Times New Roman" w:hAnsi="Times New Roman" w:cs="Times New Roman"/>
              </w:rPr>
              <w:t>0.</w:t>
            </w:r>
            <w:r>
              <w:rPr>
                <w:rFonts w:ascii="Times New Roman" w:hAnsi="Times New Roman" w:cs="Times New Roman" w:hint="eastAsia"/>
              </w:rPr>
              <w:t>045</w:t>
            </w:r>
          </w:p>
        </w:tc>
        <w:tc>
          <w:tcPr>
            <w:tcW w:w="257" w:type="pct"/>
          </w:tcPr>
          <w:p w14:paraId="6A450710" w14:textId="77777777" w:rsidR="002829B6" w:rsidRPr="00D67D8F" w:rsidRDefault="002829B6" w:rsidP="008010AE">
            <w:pPr>
              <w:jc w:val="center"/>
              <w:rPr>
                <w:rFonts w:ascii="Times New Roman" w:hAnsi="Times New Roman" w:cs="Times New Roman"/>
              </w:rPr>
            </w:pPr>
          </w:p>
        </w:tc>
        <w:tc>
          <w:tcPr>
            <w:tcW w:w="999" w:type="pct"/>
          </w:tcPr>
          <w:p w14:paraId="752CED91"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141</w:t>
            </w:r>
          </w:p>
        </w:tc>
      </w:tr>
      <w:tr w:rsidR="002829B6" w:rsidRPr="00D67D8F" w14:paraId="6C758629" w14:textId="77777777" w:rsidTr="008010AE">
        <w:trPr>
          <w:trHeight w:hRule="exact" w:val="261"/>
        </w:trPr>
        <w:tc>
          <w:tcPr>
            <w:tcW w:w="2563" w:type="pct"/>
          </w:tcPr>
          <w:p w14:paraId="1962B60C" w14:textId="77777777" w:rsidR="002829B6" w:rsidRPr="0080570C" w:rsidRDefault="002829B6" w:rsidP="008010AE">
            <w:pPr>
              <w:rPr>
                <w:rFonts w:ascii="Times New Roman" w:hAnsi="Times New Roman" w:cs="Times New Roman"/>
                <w:i/>
                <w:szCs w:val="21"/>
              </w:rPr>
            </w:pPr>
            <w:r>
              <w:rPr>
                <w:rFonts w:ascii="Times New Roman" w:hAnsi="Times New Roman" w:cs="Times New Roman" w:hint="eastAsia"/>
                <w:i/>
                <w:szCs w:val="21"/>
              </w:rPr>
              <w:t>CLIENT_VAR</w:t>
            </w:r>
          </w:p>
        </w:tc>
        <w:tc>
          <w:tcPr>
            <w:tcW w:w="259" w:type="pct"/>
          </w:tcPr>
          <w:p w14:paraId="7AEEA759" w14:textId="77777777" w:rsidR="002829B6" w:rsidRPr="00D67D8F" w:rsidRDefault="002829B6" w:rsidP="008010AE">
            <w:pPr>
              <w:rPr>
                <w:rFonts w:ascii="Times New Roman" w:hAnsi="Times New Roman" w:cs="Times New Roman"/>
              </w:rPr>
            </w:pPr>
          </w:p>
        </w:tc>
        <w:tc>
          <w:tcPr>
            <w:tcW w:w="922" w:type="pct"/>
          </w:tcPr>
          <w:p w14:paraId="3096FBFE"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0.157</w:t>
            </w:r>
          </w:p>
        </w:tc>
        <w:tc>
          <w:tcPr>
            <w:tcW w:w="257" w:type="pct"/>
          </w:tcPr>
          <w:p w14:paraId="2B4E0017" w14:textId="77777777" w:rsidR="002829B6" w:rsidRPr="00D67D8F" w:rsidRDefault="002829B6" w:rsidP="008010AE">
            <w:pPr>
              <w:jc w:val="center"/>
              <w:rPr>
                <w:rFonts w:ascii="Times New Roman" w:hAnsi="Times New Roman" w:cs="Times New Roman"/>
              </w:rPr>
            </w:pPr>
          </w:p>
        </w:tc>
        <w:tc>
          <w:tcPr>
            <w:tcW w:w="999" w:type="pct"/>
          </w:tcPr>
          <w:p w14:paraId="6A662A66"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0.572</w:t>
            </w:r>
          </w:p>
        </w:tc>
      </w:tr>
      <w:tr w:rsidR="002829B6" w:rsidRPr="00D67D8F" w14:paraId="07868778" w14:textId="77777777" w:rsidTr="008010AE">
        <w:trPr>
          <w:trHeight w:hRule="exact" w:val="261"/>
        </w:trPr>
        <w:tc>
          <w:tcPr>
            <w:tcW w:w="2563" w:type="pct"/>
          </w:tcPr>
          <w:p w14:paraId="73A8BD71" w14:textId="77777777" w:rsidR="002829B6" w:rsidRPr="00D67D8F" w:rsidRDefault="002829B6" w:rsidP="008010AE">
            <w:pPr>
              <w:rPr>
                <w:rFonts w:ascii="Times New Roman" w:hAnsi="Times New Roman" w:cs="Times New Roman"/>
                <w:i/>
                <w:szCs w:val="21"/>
              </w:rPr>
            </w:pPr>
            <w:r>
              <w:rPr>
                <w:rFonts w:ascii="Times New Roman" w:hAnsi="Times New Roman" w:cs="Times New Roman" w:hint="eastAsia"/>
                <w:i/>
                <w:szCs w:val="21"/>
              </w:rPr>
              <w:t>FEE_VAR</w:t>
            </w:r>
          </w:p>
        </w:tc>
        <w:tc>
          <w:tcPr>
            <w:tcW w:w="259" w:type="pct"/>
          </w:tcPr>
          <w:p w14:paraId="2B787D21" w14:textId="77777777" w:rsidR="002829B6" w:rsidRPr="00D67D8F" w:rsidRDefault="002829B6" w:rsidP="008010AE">
            <w:pPr>
              <w:rPr>
                <w:rFonts w:ascii="Times New Roman" w:hAnsi="Times New Roman" w:cs="Times New Roman"/>
              </w:rPr>
            </w:pPr>
          </w:p>
        </w:tc>
        <w:tc>
          <w:tcPr>
            <w:tcW w:w="922" w:type="pct"/>
          </w:tcPr>
          <w:p w14:paraId="4865362D"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-0.113</w:t>
            </w:r>
          </w:p>
        </w:tc>
        <w:tc>
          <w:tcPr>
            <w:tcW w:w="257" w:type="pct"/>
          </w:tcPr>
          <w:p w14:paraId="6DDC385B" w14:textId="77777777" w:rsidR="002829B6" w:rsidRPr="00D67D8F" w:rsidRDefault="002829B6" w:rsidP="008010AE">
            <w:pPr>
              <w:jc w:val="center"/>
              <w:rPr>
                <w:rFonts w:ascii="Times New Roman" w:hAnsi="Times New Roman" w:cs="Times New Roman"/>
              </w:rPr>
            </w:pPr>
          </w:p>
        </w:tc>
        <w:tc>
          <w:tcPr>
            <w:tcW w:w="999" w:type="pct"/>
          </w:tcPr>
          <w:p w14:paraId="346AFD5C"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0.495</w:t>
            </w:r>
          </w:p>
        </w:tc>
      </w:tr>
      <w:tr w:rsidR="002829B6" w:rsidRPr="00D67D8F" w14:paraId="378C20E7" w14:textId="77777777" w:rsidTr="008010AE">
        <w:trPr>
          <w:trHeight w:hRule="exact" w:val="261"/>
        </w:trPr>
        <w:tc>
          <w:tcPr>
            <w:tcW w:w="2563" w:type="pct"/>
          </w:tcPr>
          <w:p w14:paraId="4F07C04A" w14:textId="77777777" w:rsidR="002829B6" w:rsidRPr="00D67D8F" w:rsidRDefault="002829B6" w:rsidP="008010AE">
            <w:pPr>
              <w:rPr>
                <w:rFonts w:ascii="Times New Roman" w:hAnsi="Times New Roman" w:cs="Times New Roman"/>
                <w:i/>
                <w:szCs w:val="21"/>
              </w:rPr>
            </w:pPr>
            <w:r>
              <w:rPr>
                <w:rFonts w:ascii="Times New Roman" w:hAnsi="Times New Roman" w:cs="Times New Roman"/>
                <w:i/>
                <w:szCs w:val="21"/>
              </w:rPr>
              <w:t>AF_FEE</w:t>
            </w:r>
          </w:p>
        </w:tc>
        <w:tc>
          <w:tcPr>
            <w:tcW w:w="259" w:type="pct"/>
          </w:tcPr>
          <w:p w14:paraId="7768AB79" w14:textId="77777777" w:rsidR="002829B6" w:rsidRPr="00D67D8F" w:rsidRDefault="002829B6" w:rsidP="008010AE">
            <w:pPr>
              <w:rPr>
                <w:rFonts w:ascii="Times New Roman" w:hAnsi="Times New Roman" w:cs="Times New Roman"/>
              </w:rPr>
            </w:pPr>
          </w:p>
        </w:tc>
        <w:tc>
          <w:tcPr>
            <w:tcW w:w="922" w:type="pct"/>
          </w:tcPr>
          <w:p w14:paraId="058743F0"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584</w:t>
            </w:r>
          </w:p>
        </w:tc>
        <w:tc>
          <w:tcPr>
            <w:tcW w:w="257" w:type="pct"/>
          </w:tcPr>
          <w:p w14:paraId="3145EEC8" w14:textId="77777777" w:rsidR="002829B6" w:rsidRPr="00D67D8F" w:rsidRDefault="002829B6" w:rsidP="008010AE">
            <w:pPr>
              <w:jc w:val="center"/>
              <w:rPr>
                <w:rFonts w:ascii="Times New Roman" w:hAnsi="Times New Roman" w:cs="Times New Roman"/>
              </w:rPr>
            </w:pPr>
          </w:p>
        </w:tc>
        <w:tc>
          <w:tcPr>
            <w:tcW w:w="999" w:type="pct"/>
          </w:tcPr>
          <w:p w14:paraId="62E64905"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0.0</w:t>
            </w:r>
            <w:r>
              <w:rPr>
                <w:rFonts w:ascii="Times New Roman" w:hAnsi="Times New Roman" w:cs="Times New Roman" w:hint="eastAsia"/>
              </w:rPr>
              <w:t>00</w:t>
            </w:r>
          </w:p>
        </w:tc>
      </w:tr>
      <w:tr w:rsidR="002829B6" w:rsidRPr="00D67D8F" w14:paraId="2B23EB28" w14:textId="77777777" w:rsidTr="006E32AA">
        <w:trPr>
          <w:trHeight w:hRule="exact" w:val="261"/>
        </w:trPr>
        <w:tc>
          <w:tcPr>
            <w:tcW w:w="2563" w:type="pct"/>
            <w:tcBorders>
              <w:bottom w:val="nil"/>
            </w:tcBorders>
          </w:tcPr>
          <w:p w14:paraId="15D720D4" w14:textId="77777777" w:rsidR="002829B6" w:rsidRDefault="002829B6" w:rsidP="008010AE">
            <w:pPr>
              <w:rPr>
                <w:rFonts w:ascii="Times New Roman" w:hAnsi="Times New Roman" w:cs="Times New Roman"/>
                <w:i/>
                <w:szCs w:val="21"/>
              </w:rPr>
            </w:pPr>
            <w:r>
              <w:rPr>
                <w:rFonts w:ascii="Times New Roman" w:hAnsi="Times New Roman" w:cs="Times New Roman" w:hint="eastAsia"/>
                <w:i/>
                <w:szCs w:val="21"/>
              </w:rPr>
              <w:t>AF_CLIENT</w:t>
            </w:r>
          </w:p>
        </w:tc>
        <w:tc>
          <w:tcPr>
            <w:tcW w:w="259" w:type="pct"/>
            <w:tcBorders>
              <w:bottom w:val="nil"/>
            </w:tcBorders>
          </w:tcPr>
          <w:p w14:paraId="79130F7F" w14:textId="77777777" w:rsidR="002829B6" w:rsidRPr="00D67D8F" w:rsidRDefault="002829B6" w:rsidP="008010AE">
            <w:pPr>
              <w:rPr>
                <w:rFonts w:ascii="Times New Roman" w:hAnsi="Times New Roman" w:cs="Times New Roman"/>
              </w:rPr>
            </w:pPr>
          </w:p>
        </w:tc>
        <w:tc>
          <w:tcPr>
            <w:tcW w:w="922" w:type="pct"/>
            <w:tcBorders>
              <w:bottom w:val="nil"/>
            </w:tcBorders>
          </w:tcPr>
          <w:p w14:paraId="6B467AF6"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633</w:t>
            </w:r>
          </w:p>
        </w:tc>
        <w:tc>
          <w:tcPr>
            <w:tcW w:w="257" w:type="pct"/>
            <w:tcBorders>
              <w:bottom w:val="nil"/>
            </w:tcBorders>
          </w:tcPr>
          <w:p w14:paraId="09E82AED" w14:textId="77777777" w:rsidR="002829B6" w:rsidRPr="00D67D8F" w:rsidRDefault="002829B6" w:rsidP="008010AE">
            <w:pPr>
              <w:jc w:val="center"/>
              <w:rPr>
                <w:rFonts w:ascii="Times New Roman" w:hAnsi="Times New Roman" w:cs="Times New Roman"/>
              </w:rPr>
            </w:pPr>
          </w:p>
        </w:tc>
        <w:tc>
          <w:tcPr>
            <w:tcW w:w="999" w:type="pct"/>
            <w:tcBorders>
              <w:bottom w:val="nil"/>
            </w:tcBorders>
          </w:tcPr>
          <w:p w14:paraId="2AC38DCE"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000</w:t>
            </w:r>
          </w:p>
        </w:tc>
      </w:tr>
      <w:tr w:rsidR="002829B6" w:rsidRPr="00D67D8F" w14:paraId="1BCF2E77" w14:textId="77777777" w:rsidTr="006E32AA">
        <w:trPr>
          <w:trHeight w:hRule="exact" w:val="261"/>
        </w:trPr>
        <w:tc>
          <w:tcPr>
            <w:tcW w:w="2563" w:type="pct"/>
            <w:tcBorders>
              <w:top w:val="nil"/>
              <w:bottom w:val="nil"/>
            </w:tcBorders>
          </w:tcPr>
          <w:p w14:paraId="1C0136C6" w14:textId="77777777" w:rsidR="002829B6" w:rsidRPr="00D67D8F" w:rsidRDefault="002829B6" w:rsidP="008010AE">
            <w:pPr>
              <w:rPr>
                <w:rFonts w:ascii="Times New Roman" w:hAnsi="Times New Roman" w:cs="Times New Roman"/>
                <w:i/>
                <w:szCs w:val="21"/>
              </w:rPr>
            </w:pPr>
            <w:r>
              <w:rPr>
                <w:rFonts w:ascii="Times New Roman" w:hAnsi="Times New Roman" w:cs="Times New Roman" w:hint="eastAsia"/>
                <w:i/>
                <w:szCs w:val="21"/>
              </w:rPr>
              <w:t>AF_MERGE</w:t>
            </w:r>
          </w:p>
        </w:tc>
        <w:tc>
          <w:tcPr>
            <w:tcW w:w="259" w:type="pct"/>
            <w:tcBorders>
              <w:top w:val="nil"/>
              <w:bottom w:val="nil"/>
            </w:tcBorders>
          </w:tcPr>
          <w:p w14:paraId="759F0A37" w14:textId="77777777" w:rsidR="002829B6" w:rsidRPr="00D67D8F" w:rsidRDefault="002829B6" w:rsidP="008010AE">
            <w:pPr>
              <w:rPr>
                <w:rFonts w:ascii="Times New Roman" w:hAnsi="Times New Roman" w:cs="Times New Roman"/>
              </w:rPr>
            </w:pPr>
          </w:p>
        </w:tc>
        <w:tc>
          <w:tcPr>
            <w:tcW w:w="922" w:type="pct"/>
            <w:tcBorders>
              <w:top w:val="nil"/>
              <w:bottom w:val="nil"/>
            </w:tcBorders>
          </w:tcPr>
          <w:p w14:paraId="7157DA56"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0.055</w:t>
            </w:r>
          </w:p>
        </w:tc>
        <w:tc>
          <w:tcPr>
            <w:tcW w:w="257" w:type="pct"/>
            <w:tcBorders>
              <w:top w:val="nil"/>
              <w:bottom w:val="nil"/>
            </w:tcBorders>
          </w:tcPr>
          <w:p w14:paraId="526006E8" w14:textId="77777777" w:rsidR="002829B6" w:rsidRPr="00D67D8F" w:rsidRDefault="002829B6" w:rsidP="008010AE">
            <w:pPr>
              <w:jc w:val="center"/>
              <w:rPr>
                <w:rFonts w:ascii="Times New Roman" w:hAnsi="Times New Roman" w:cs="Times New Roman"/>
              </w:rPr>
            </w:pPr>
          </w:p>
        </w:tc>
        <w:tc>
          <w:tcPr>
            <w:tcW w:w="999" w:type="pct"/>
            <w:tcBorders>
              <w:top w:val="nil"/>
              <w:bottom w:val="nil"/>
            </w:tcBorders>
          </w:tcPr>
          <w:p w14:paraId="48F5E140"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0.</w:t>
            </w:r>
            <w:r>
              <w:rPr>
                <w:rFonts w:ascii="Times New Roman" w:hAnsi="Times New Roman" w:cs="Times New Roman" w:hint="eastAsia"/>
              </w:rPr>
              <w:t>726</w:t>
            </w:r>
          </w:p>
        </w:tc>
      </w:tr>
      <w:tr w:rsidR="002829B6" w:rsidRPr="00D67D8F" w14:paraId="47886552" w14:textId="77777777" w:rsidTr="006E32AA">
        <w:trPr>
          <w:trHeight w:hRule="exact" w:val="261"/>
        </w:trPr>
        <w:tc>
          <w:tcPr>
            <w:tcW w:w="2563" w:type="pct"/>
            <w:tcBorders>
              <w:top w:val="nil"/>
            </w:tcBorders>
          </w:tcPr>
          <w:p w14:paraId="76365961" w14:textId="77777777" w:rsidR="002829B6" w:rsidRPr="00D67D8F" w:rsidRDefault="002829B6" w:rsidP="008010AE">
            <w:pPr>
              <w:rPr>
                <w:rFonts w:ascii="Times New Roman" w:hAnsi="Times New Roman" w:cs="Times New Roman"/>
                <w:i/>
              </w:rPr>
            </w:pPr>
            <w:r>
              <w:rPr>
                <w:rFonts w:ascii="Times New Roman" w:hAnsi="Times New Roman" w:cs="Times New Roman"/>
                <w:i/>
              </w:rPr>
              <w:t>City</w:t>
            </w:r>
            <w:r w:rsidRPr="00D67D8F">
              <w:rPr>
                <w:rFonts w:ascii="Times New Roman" w:hAnsi="Times New Roman" w:cs="Times New Roman"/>
                <w:i/>
              </w:rPr>
              <w:t xml:space="preserve"> fixed effects</w:t>
            </w:r>
          </w:p>
        </w:tc>
        <w:tc>
          <w:tcPr>
            <w:tcW w:w="259" w:type="pct"/>
            <w:tcBorders>
              <w:top w:val="nil"/>
            </w:tcBorders>
          </w:tcPr>
          <w:p w14:paraId="1E0FC963" w14:textId="77777777" w:rsidR="002829B6" w:rsidRPr="00D67D8F" w:rsidRDefault="002829B6" w:rsidP="008010AE">
            <w:pPr>
              <w:rPr>
                <w:rFonts w:ascii="Times New Roman" w:hAnsi="Times New Roman" w:cs="Times New Roman"/>
              </w:rPr>
            </w:pPr>
          </w:p>
        </w:tc>
        <w:tc>
          <w:tcPr>
            <w:tcW w:w="2178" w:type="pct"/>
            <w:gridSpan w:val="3"/>
            <w:tcBorders>
              <w:top w:val="nil"/>
            </w:tcBorders>
          </w:tcPr>
          <w:p w14:paraId="5EADAB10" w14:textId="77777777" w:rsidR="002829B6" w:rsidRPr="00D67D8F" w:rsidRDefault="002829B6" w:rsidP="008010AE">
            <w:pPr>
              <w:jc w:val="center"/>
              <w:rPr>
                <w:rFonts w:ascii="Times New Roman" w:hAnsi="Times New Roman" w:cs="Times New Roman"/>
              </w:rPr>
            </w:pPr>
            <w:r w:rsidRPr="00D67D8F">
              <w:rPr>
                <w:rFonts w:ascii="Times New Roman" w:hAnsi="Times New Roman" w:cs="Times New Roman"/>
              </w:rPr>
              <w:t>Yes</w:t>
            </w:r>
          </w:p>
        </w:tc>
      </w:tr>
      <w:tr w:rsidR="002829B6" w:rsidRPr="00D67D8F" w14:paraId="0309A5E2" w14:textId="77777777" w:rsidTr="008010AE">
        <w:trPr>
          <w:trHeight w:hRule="exact" w:val="261"/>
        </w:trPr>
        <w:tc>
          <w:tcPr>
            <w:tcW w:w="2563" w:type="pct"/>
          </w:tcPr>
          <w:p w14:paraId="56A3D2D4" w14:textId="77777777" w:rsidR="002829B6" w:rsidRPr="00D67D8F" w:rsidRDefault="002829B6" w:rsidP="008010AE">
            <w:pPr>
              <w:rPr>
                <w:rFonts w:ascii="Times New Roman" w:hAnsi="Times New Roman" w:cs="Times New Roman"/>
                <w:i/>
              </w:rPr>
            </w:pPr>
            <w:r w:rsidRPr="00D67D8F">
              <w:rPr>
                <w:rFonts w:ascii="Times New Roman" w:hAnsi="Times New Roman" w:cs="Times New Roman"/>
                <w:i/>
              </w:rPr>
              <w:t>Pseudo R</w:t>
            </w:r>
            <w:r w:rsidRPr="00D67D8F">
              <w:rPr>
                <w:rFonts w:ascii="Times New Roman" w:hAnsi="Times New Roman" w:cs="Times New Roman"/>
                <w:i/>
                <w:vertAlign w:val="superscript"/>
              </w:rPr>
              <w:t>2</w:t>
            </w:r>
          </w:p>
        </w:tc>
        <w:tc>
          <w:tcPr>
            <w:tcW w:w="259" w:type="pct"/>
          </w:tcPr>
          <w:p w14:paraId="65DBF943" w14:textId="77777777" w:rsidR="002829B6" w:rsidRPr="00D67D8F" w:rsidRDefault="002829B6" w:rsidP="008010AE">
            <w:pPr>
              <w:rPr>
                <w:rFonts w:ascii="Times New Roman" w:hAnsi="Times New Roman" w:cs="Times New Roman"/>
              </w:rPr>
            </w:pPr>
          </w:p>
        </w:tc>
        <w:tc>
          <w:tcPr>
            <w:tcW w:w="2178" w:type="pct"/>
            <w:gridSpan w:val="3"/>
          </w:tcPr>
          <w:p w14:paraId="42F66EE9"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25.35</w:t>
            </w:r>
            <w:r w:rsidRPr="00D67D8F">
              <w:rPr>
                <w:rFonts w:ascii="Times New Roman" w:hAnsi="Times New Roman" w:cs="Times New Roman"/>
              </w:rPr>
              <w:t>%</w:t>
            </w:r>
          </w:p>
        </w:tc>
      </w:tr>
      <w:tr w:rsidR="002829B6" w:rsidRPr="00D67D8F" w14:paraId="17788FC2" w14:textId="77777777" w:rsidTr="008010AE">
        <w:trPr>
          <w:trHeight w:hRule="exact" w:val="261"/>
        </w:trPr>
        <w:tc>
          <w:tcPr>
            <w:tcW w:w="2563" w:type="pct"/>
          </w:tcPr>
          <w:p w14:paraId="242D7C49" w14:textId="77777777" w:rsidR="002829B6" w:rsidRPr="00D67D8F" w:rsidRDefault="002829B6" w:rsidP="008010AE">
            <w:pPr>
              <w:rPr>
                <w:rFonts w:ascii="Times New Roman" w:hAnsi="Times New Roman" w:cs="Times New Roman"/>
                <w:i/>
              </w:rPr>
            </w:pPr>
            <w:r w:rsidRPr="00D67D8F">
              <w:rPr>
                <w:rFonts w:ascii="Times New Roman" w:hAnsi="Times New Roman" w:cs="Times New Roman"/>
                <w:i/>
              </w:rPr>
              <w:t>Observation</w:t>
            </w:r>
          </w:p>
        </w:tc>
        <w:tc>
          <w:tcPr>
            <w:tcW w:w="259" w:type="pct"/>
          </w:tcPr>
          <w:p w14:paraId="0005C44F" w14:textId="77777777" w:rsidR="002829B6" w:rsidRPr="00D67D8F" w:rsidRDefault="002829B6" w:rsidP="008010AE">
            <w:pPr>
              <w:rPr>
                <w:rFonts w:ascii="Times New Roman" w:hAnsi="Times New Roman" w:cs="Times New Roman"/>
              </w:rPr>
            </w:pPr>
          </w:p>
        </w:tc>
        <w:tc>
          <w:tcPr>
            <w:tcW w:w="2178" w:type="pct"/>
            <w:gridSpan w:val="3"/>
          </w:tcPr>
          <w:p w14:paraId="7848AF43" w14:textId="77777777" w:rsidR="002829B6" w:rsidRPr="00D67D8F" w:rsidRDefault="002829B6" w:rsidP="008010AE">
            <w:pPr>
              <w:jc w:val="center"/>
              <w:rPr>
                <w:rFonts w:ascii="Times New Roman" w:hAnsi="Times New Roman" w:cs="Times New Roman"/>
              </w:rPr>
            </w:pPr>
            <w:r>
              <w:rPr>
                <w:rFonts w:ascii="Times New Roman" w:hAnsi="Times New Roman" w:cs="Times New Roman" w:hint="eastAsia"/>
              </w:rPr>
              <w:t>3,990</w:t>
            </w:r>
          </w:p>
        </w:tc>
      </w:tr>
    </w:tbl>
    <w:p w14:paraId="072FD4D4" w14:textId="6955BF3C" w:rsidR="002829B6" w:rsidRDefault="002829B6" w:rsidP="002829B6">
      <w:pPr>
        <w:rPr>
          <w:rFonts w:ascii="Times New Roman" w:hAnsi="Times New Roman" w:cs="Times New Roman"/>
          <w:sz w:val="18"/>
          <w:szCs w:val="18"/>
        </w:rPr>
      </w:pPr>
      <w:r>
        <w:rPr>
          <w:rFonts w:ascii="Times New Roman" w:hAnsi="Times New Roman" w:cs="Times New Roman" w:hint="eastAsia"/>
        </w:rPr>
        <w:t xml:space="preserve">Panel B: </w:t>
      </w:r>
      <w:r>
        <w:rPr>
          <w:rFonts w:ascii="Times New Roman" w:hAnsi="Times New Roman" w:cs="Times New Roman" w:hint="eastAsia"/>
          <w:szCs w:val="21"/>
        </w:rPr>
        <w:t xml:space="preserve">The Effect of Auditor </w:t>
      </w:r>
      <w:r w:rsidR="003F1B38">
        <w:rPr>
          <w:rFonts w:ascii="Times New Roman" w:hAnsi="Times New Roman" w:cs="Times New Roman"/>
          <w:szCs w:val="21"/>
        </w:rPr>
        <w:t>Departure</w:t>
      </w:r>
      <w:r w:rsidR="003F1B38">
        <w:rPr>
          <w:rFonts w:ascii="Times New Roman" w:hAnsi="Times New Roman" w:cs="Times New Roman" w:hint="eastAsia"/>
          <w:szCs w:val="21"/>
        </w:rPr>
        <w:t xml:space="preserve"> </w:t>
      </w:r>
      <w:r>
        <w:rPr>
          <w:rFonts w:ascii="Times New Roman" w:hAnsi="Times New Roman" w:cs="Times New Roman" w:hint="eastAsia"/>
          <w:szCs w:val="21"/>
        </w:rPr>
        <w:t>on Audit Firm S</w:t>
      </w:r>
      <w:r>
        <w:rPr>
          <w:rFonts w:ascii="Times New Roman" w:hAnsi="Times New Roman" w:cs="Times New Roman"/>
          <w:szCs w:val="21"/>
        </w:rPr>
        <w:t>witching</w:t>
      </w:r>
      <w:r>
        <w:rPr>
          <w:rFonts w:ascii="Times New Roman" w:hAnsi="Times New Roman" w:cs="Times New Roman" w:hint="eastAsia"/>
          <w:szCs w:val="21"/>
        </w:rPr>
        <w:t xml:space="preserve"> based on </w:t>
      </w:r>
      <w:r w:rsidR="00BD7805">
        <w:rPr>
          <w:rFonts w:ascii="Times New Roman" w:hAnsi="Times New Roman" w:cs="Times New Roman"/>
          <w:szCs w:val="21"/>
        </w:rPr>
        <w:t xml:space="preserve">Auditor-Executive </w:t>
      </w:r>
      <w:r>
        <w:rPr>
          <w:rFonts w:ascii="Times New Roman" w:hAnsi="Times New Roman" w:cs="Times New Roman" w:hint="eastAsia"/>
          <w:szCs w:val="21"/>
        </w:rPr>
        <w:t>Sub-Sample</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693"/>
        <w:gridCol w:w="283"/>
        <w:gridCol w:w="2603"/>
      </w:tblGrid>
      <w:tr w:rsidR="002829B6" w:rsidRPr="00C86DD1" w14:paraId="4BED6F2B" w14:textId="77777777" w:rsidTr="008010AE">
        <w:trPr>
          <w:trHeight w:hRule="exact" w:val="284"/>
        </w:trPr>
        <w:tc>
          <w:tcPr>
            <w:tcW w:w="1561" w:type="pct"/>
          </w:tcPr>
          <w:p w14:paraId="51048A34" w14:textId="77777777" w:rsidR="002829B6" w:rsidRPr="00C86DD1" w:rsidRDefault="002829B6" w:rsidP="008010AE">
            <w:pPr>
              <w:rPr>
                <w:rFonts w:ascii="Times New Roman" w:hAnsi="Times New Roman" w:cs="Times New Roman"/>
                <w:szCs w:val="21"/>
              </w:rPr>
            </w:pPr>
          </w:p>
        </w:tc>
        <w:tc>
          <w:tcPr>
            <w:tcW w:w="166" w:type="pct"/>
          </w:tcPr>
          <w:p w14:paraId="3636C7C8" w14:textId="77777777" w:rsidR="002829B6" w:rsidRPr="00C86DD1" w:rsidRDefault="002829B6" w:rsidP="008010AE">
            <w:pPr>
              <w:rPr>
                <w:rFonts w:ascii="Times New Roman" w:hAnsi="Times New Roman" w:cs="Times New Roman"/>
                <w:szCs w:val="21"/>
              </w:rPr>
            </w:pPr>
          </w:p>
        </w:tc>
        <w:tc>
          <w:tcPr>
            <w:tcW w:w="3273" w:type="pct"/>
            <w:gridSpan w:val="3"/>
            <w:tcBorders>
              <w:top w:val="single" w:sz="12" w:space="0" w:color="auto"/>
              <w:bottom w:val="single" w:sz="4" w:space="0" w:color="auto"/>
            </w:tcBorders>
          </w:tcPr>
          <w:p w14:paraId="6E9B03CB" w14:textId="21EA1B5C" w:rsidR="002829B6" w:rsidRPr="00C86DD1" w:rsidRDefault="002829B6" w:rsidP="003F1B38">
            <w:pPr>
              <w:jc w:val="center"/>
              <w:rPr>
                <w:rFonts w:ascii="Times New Roman" w:hAnsi="Times New Roman" w:cs="Times New Roman"/>
                <w:i/>
                <w:szCs w:val="21"/>
              </w:rPr>
            </w:pPr>
            <w:r w:rsidRPr="00C86DD1">
              <w:rPr>
                <w:rFonts w:ascii="Times New Roman" w:hAnsi="Times New Roman" w:cs="Times New Roman"/>
                <w:i/>
                <w:szCs w:val="21"/>
              </w:rPr>
              <w:t>S</w:t>
            </w:r>
            <w:r>
              <w:rPr>
                <w:rFonts w:ascii="Times New Roman" w:hAnsi="Times New Roman" w:cs="Times New Roman"/>
                <w:i/>
                <w:szCs w:val="21"/>
              </w:rPr>
              <w:t>WITCH</w:t>
            </w:r>
          </w:p>
        </w:tc>
      </w:tr>
      <w:tr w:rsidR="002829B6" w:rsidRPr="00C86DD1" w14:paraId="17A95C2F" w14:textId="77777777" w:rsidTr="008010AE">
        <w:trPr>
          <w:trHeight w:hRule="exact" w:val="284"/>
        </w:trPr>
        <w:tc>
          <w:tcPr>
            <w:tcW w:w="1561" w:type="pct"/>
          </w:tcPr>
          <w:p w14:paraId="6ECE982A" w14:textId="77777777" w:rsidR="002829B6" w:rsidRPr="00C86DD1" w:rsidRDefault="002829B6" w:rsidP="008010AE">
            <w:pPr>
              <w:rPr>
                <w:rFonts w:ascii="Times New Roman" w:hAnsi="Times New Roman" w:cs="Times New Roman"/>
                <w:szCs w:val="21"/>
              </w:rPr>
            </w:pPr>
          </w:p>
        </w:tc>
        <w:tc>
          <w:tcPr>
            <w:tcW w:w="166" w:type="pct"/>
          </w:tcPr>
          <w:p w14:paraId="06B07168" w14:textId="77777777" w:rsidR="002829B6" w:rsidRPr="00C86DD1" w:rsidRDefault="002829B6" w:rsidP="008010AE">
            <w:pPr>
              <w:rPr>
                <w:rFonts w:ascii="Times New Roman" w:hAnsi="Times New Roman" w:cs="Times New Roman"/>
                <w:szCs w:val="21"/>
              </w:rPr>
            </w:pPr>
          </w:p>
        </w:tc>
        <w:tc>
          <w:tcPr>
            <w:tcW w:w="1580" w:type="pct"/>
            <w:tcBorders>
              <w:top w:val="single" w:sz="4" w:space="0" w:color="auto"/>
              <w:bottom w:val="single" w:sz="4" w:space="0" w:color="auto"/>
            </w:tcBorders>
          </w:tcPr>
          <w:p w14:paraId="39FB56B5" w14:textId="77777777" w:rsidR="002829B6" w:rsidRPr="00C86DD1" w:rsidRDefault="002829B6" w:rsidP="008010AE">
            <w:pPr>
              <w:jc w:val="center"/>
              <w:rPr>
                <w:rFonts w:ascii="Times New Roman" w:hAnsi="Times New Roman" w:cs="Times New Roman"/>
                <w:szCs w:val="21"/>
              </w:rPr>
            </w:pPr>
            <w:r w:rsidRPr="00C86DD1">
              <w:rPr>
                <w:rFonts w:ascii="Times New Roman" w:hAnsi="Times New Roman" w:cs="Times New Roman"/>
                <w:szCs w:val="21"/>
              </w:rPr>
              <w:t>Coefficient</w:t>
            </w:r>
          </w:p>
        </w:tc>
        <w:tc>
          <w:tcPr>
            <w:tcW w:w="166" w:type="pct"/>
            <w:tcBorders>
              <w:top w:val="single" w:sz="4" w:space="0" w:color="auto"/>
            </w:tcBorders>
          </w:tcPr>
          <w:p w14:paraId="7A3A32DF" w14:textId="77777777" w:rsidR="002829B6" w:rsidRPr="00C86DD1" w:rsidRDefault="002829B6" w:rsidP="008010AE">
            <w:pPr>
              <w:jc w:val="center"/>
              <w:rPr>
                <w:rFonts w:ascii="Times New Roman" w:hAnsi="Times New Roman" w:cs="Times New Roman"/>
                <w:szCs w:val="21"/>
              </w:rPr>
            </w:pPr>
          </w:p>
        </w:tc>
        <w:tc>
          <w:tcPr>
            <w:tcW w:w="1527" w:type="pct"/>
            <w:tcBorders>
              <w:top w:val="single" w:sz="4" w:space="0" w:color="auto"/>
              <w:bottom w:val="single" w:sz="4" w:space="0" w:color="auto"/>
            </w:tcBorders>
          </w:tcPr>
          <w:p w14:paraId="25BE7C0A" w14:textId="429FF0B0" w:rsidR="002829B6" w:rsidRPr="00C86DD1" w:rsidRDefault="00F4217B" w:rsidP="008010AE">
            <w:pPr>
              <w:jc w:val="center"/>
              <w:rPr>
                <w:rFonts w:ascii="Times New Roman" w:hAnsi="Times New Roman" w:cs="Times New Roman"/>
                <w:szCs w:val="21"/>
              </w:rPr>
            </w:pPr>
            <w:r>
              <w:rPr>
                <w:rFonts w:ascii="Times New Roman" w:hAnsi="Times New Roman" w:cs="Times New Roman"/>
                <w:szCs w:val="21"/>
              </w:rPr>
              <w:t>p-value</w:t>
            </w:r>
          </w:p>
        </w:tc>
      </w:tr>
      <w:tr w:rsidR="002829B6" w:rsidRPr="00C86DD1" w14:paraId="23A02DE9" w14:textId="77777777" w:rsidTr="008010AE">
        <w:trPr>
          <w:trHeight w:hRule="exact" w:val="284"/>
        </w:trPr>
        <w:tc>
          <w:tcPr>
            <w:tcW w:w="1561" w:type="pct"/>
          </w:tcPr>
          <w:p w14:paraId="574234AA" w14:textId="77777777" w:rsidR="002829B6" w:rsidRPr="00C86DD1" w:rsidRDefault="002829B6" w:rsidP="008010AE">
            <w:pPr>
              <w:rPr>
                <w:rFonts w:ascii="Times New Roman" w:hAnsi="Times New Roman" w:cs="Times New Roman"/>
                <w:szCs w:val="21"/>
              </w:rPr>
            </w:pPr>
            <w:r w:rsidRPr="00C86DD1">
              <w:rPr>
                <w:rFonts w:ascii="Times New Roman" w:hAnsi="Times New Roman" w:cs="Times New Roman"/>
                <w:szCs w:val="21"/>
              </w:rPr>
              <w:t>Intercept</w:t>
            </w:r>
          </w:p>
        </w:tc>
        <w:tc>
          <w:tcPr>
            <w:tcW w:w="166" w:type="pct"/>
          </w:tcPr>
          <w:p w14:paraId="21EB4370" w14:textId="77777777" w:rsidR="002829B6" w:rsidRPr="00C86DD1" w:rsidRDefault="002829B6" w:rsidP="008010AE">
            <w:pPr>
              <w:rPr>
                <w:rFonts w:ascii="Times New Roman" w:hAnsi="Times New Roman" w:cs="Times New Roman"/>
                <w:szCs w:val="21"/>
              </w:rPr>
            </w:pPr>
          </w:p>
        </w:tc>
        <w:tc>
          <w:tcPr>
            <w:tcW w:w="1580" w:type="pct"/>
            <w:tcBorders>
              <w:top w:val="single" w:sz="4" w:space="0" w:color="auto"/>
              <w:bottom w:val="nil"/>
            </w:tcBorders>
          </w:tcPr>
          <w:p w14:paraId="5986E5D2" w14:textId="77777777" w:rsidR="002829B6" w:rsidRPr="00C86DD1" w:rsidRDefault="002829B6" w:rsidP="008010AE">
            <w:pPr>
              <w:jc w:val="center"/>
              <w:rPr>
                <w:rFonts w:ascii="Times New Roman" w:hAnsi="Times New Roman" w:cs="Times New Roman"/>
                <w:szCs w:val="21"/>
              </w:rPr>
            </w:pPr>
            <w:r>
              <w:rPr>
                <w:rFonts w:ascii="Times New Roman" w:hAnsi="Times New Roman" w:cs="Times New Roman" w:hint="eastAsia"/>
                <w:szCs w:val="21"/>
              </w:rPr>
              <w:t>0.747</w:t>
            </w:r>
          </w:p>
        </w:tc>
        <w:tc>
          <w:tcPr>
            <w:tcW w:w="166" w:type="pct"/>
          </w:tcPr>
          <w:p w14:paraId="272B83BB" w14:textId="77777777" w:rsidR="002829B6" w:rsidRPr="00C86DD1" w:rsidRDefault="002829B6" w:rsidP="008010AE">
            <w:pPr>
              <w:jc w:val="center"/>
              <w:rPr>
                <w:rFonts w:ascii="Times New Roman" w:hAnsi="Times New Roman" w:cs="Times New Roman"/>
                <w:szCs w:val="21"/>
              </w:rPr>
            </w:pPr>
          </w:p>
        </w:tc>
        <w:tc>
          <w:tcPr>
            <w:tcW w:w="1527" w:type="pct"/>
            <w:tcBorders>
              <w:top w:val="single" w:sz="4" w:space="0" w:color="auto"/>
              <w:bottom w:val="nil"/>
            </w:tcBorders>
          </w:tcPr>
          <w:p w14:paraId="4B6959A0" w14:textId="77777777" w:rsidR="002829B6" w:rsidRPr="00C86DD1" w:rsidRDefault="002829B6" w:rsidP="008010AE">
            <w:pPr>
              <w:jc w:val="center"/>
              <w:rPr>
                <w:rFonts w:ascii="Times New Roman" w:hAnsi="Times New Roman" w:cs="Times New Roman"/>
                <w:szCs w:val="21"/>
              </w:rPr>
            </w:pPr>
            <w:r w:rsidRPr="00C86DD1">
              <w:rPr>
                <w:rFonts w:ascii="Times New Roman" w:hAnsi="Times New Roman" w:cs="Times New Roman"/>
                <w:szCs w:val="21"/>
              </w:rPr>
              <w:t>0.000</w:t>
            </w:r>
          </w:p>
        </w:tc>
      </w:tr>
      <w:tr w:rsidR="002829B6" w:rsidRPr="00C86DD1" w14:paraId="1F6C4290" w14:textId="77777777" w:rsidTr="008010AE">
        <w:trPr>
          <w:trHeight w:hRule="exact" w:val="284"/>
        </w:trPr>
        <w:tc>
          <w:tcPr>
            <w:tcW w:w="1561" w:type="pct"/>
          </w:tcPr>
          <w:p w14:paraId="530E14DE" w14:textId="145BCBE4" w:rsidR="002829B6" w:rsidRPr="00C86DD1" w:rsidRDefault="00580B8F" w:rsidP="008010AE">
            <w:pPr>
              <w:rPr>
                <w:rFonts w:ascii="Times New Roman" w:hAnsi="Times New Roman" w:cs="Times New Roman"/>
                <w:i/>
                <w:szCs w:val="21"/>
              </w:rPr>
            </w:pPr>
            <w:r>
              <w:rPr>
                <w:rFonts w:ascii="Times New Roman" w:hAnsi="Times New Roman" w:cs="Times New Roman"/>
                <w:i/>
                <w:szCs w:val="21"/>
              </w:rPr>
              <w:t>DEPARTURE</w:t>
            </w:r>
          </w:p>
        </w:tc>
        <w:tc>
          <w:tcPr>
            <w:tcW w:w="166" w:type="pct"/>
          </w:tcPr>
          <w:p w14:paraId="5E435E97" w14:textId="77777777" w:rsidR="002829B6" w:rsidRPr="00C86DD1" w:rsidRDefault="002829B6" w:rsidP="008010AE">
            <w:pPr>
              <w:rPr>
                <w:rFonts w:ascii="Times New Roman" w:hAnsi="Times New Roman" w:cs="Times New Roman"/>
                <w:szCs w:val="21"/>
              </w:rPr>
            </w:pPr>
          </w:p>
        </w:tc>
        <w:tc>
          <w:tcPr>
            <w:tcW w:w="1580" w:type="pct"/>
            <w:tcBorders>
              <w:top w:val="nil"/>
            </w:tcBorders>
          </w:tcPr>
          <w:p w14:paraId="5990ADCE" w14:textId="77777777" w:rsidR="002829B6" w:rsidRPr="00C86DD1" w:rsidRDefault="002829B6" w:rsidP="008010AE">
            <w:pPr>
              <w:jc w:val="center"/>
              <w:rPr>
                <w:rFonts w:ascii="Times New Roman" w:hAnsi="Times New Roman" w:cs="Times New Roman"/>
                <w:szCs w:val="21"/>
              </w:rPr>
            </w:pPr>
            <w:r w:rsidRPr="00C86DD1">
              <w:rPr>
                <w:rFonts w:ascii="Times New Roman" w:hAnsi="Times New Roman" w:cs="Times New Roman"/>
                <w:szCs w:val="21"/>
              </w:rPr>
              <w:t>0.</w:t>
            </w:r>
            <w:r>
              <w:rPr>
                <w:rFonts w:ascii="Times New Roman" w:hAnsi="Times New Roman" w:cs="Times New Roman" w:hint="eastAsia"/>
                <w:szCs w:val="21"/>
              </w:rPr>
              <w:t>149</w:t>
            </w:r>
          </w:p>
        </w:tc>
        <w:tc>
          <w:tcPr>
            <w:tcW w:w="166" w:type="pct"/>
          </w:tcPr>
          <w:p w14:paraId="1E68A7B5" w14:textId="77777777" w:rsidR="002829B6" w:rsidRPr="00C86DD1" w:rsidRDefault="002829B6" w:rsidP="008010AE">
            <w:pPr>
              <w:jc w:val="center"/>
              <w:rPr>
                <w:rFonts w:ascii="Times New Roman" w:hAnsi="Times New Roman" w:cs="Times New Roman"/>
                <w:szCs w:val="21"/>
              </w:rPr>
            </w:pPr>
          </w:p>
        </w:tc>
        <w:tc>
          <w:tcPr>
            <w:tcW w:w="1527" w:type="pct"/>
            <w:tcBorders>
              <w:top w:val="nil"/>
            </w:tcBorders>
          </w:tcPr>
          <w:p w14:paraId="2FF68580" w14:textId="77777777" w:rsidR="002829B6" w:rsidRPr="00C86DD1" w:rsidRDefault="002829B6" w:rsidP="008010AE">
            <w:pPr>
              <w:jc w:val="center"/>
              <w:rPr>
                <w:rFonts w:ascii="Times New Roman" w:hAnsi="Times New Roman" w:cs="Times New Roman"/>
                <w:szCs w:val="21"/>
              </w:rPr>
            </w:pPr>
            <w:r w:rsidRPr="00C86DD1">
              <w:rPr>
                <w:rFonts w:ascii="Times New Roman" w:hAnsi="Times New Roman" w:cs="Times New Roman"/>
                <w:szCs w:val="21"/>
              </w:rPr>
              <w:t>0.000</w:t>
            </w:r>
          </w:p>
        </w:tc>
      </w:tr>
      <w:tr w:rsidR="006E32AA" w:rsidRPr="00C86DD1" w14:paraId="0FB267A1" w14:textId="77777777" w:rsidTr="008010AE">
        <w:trPr>
          <w:trHeight w:hRule="exact" w:val="284"/>
        </w:trPr>
        <w:tc>
          <w:tcPr>
            <w:tcW w:w="1561" w:type="pct"/>
          </w:tcPr>
          <w:p w14:paraId="20966866" w14:textId="4A3E379F" w:rsidR="006E32AA" w:rsidRPr="00C86DD1" w:rsidRDefault="006E32AA" w:rsidP="008010AE">
            <w:pPr>
              <w:rPr>
                <w:rFonts w:ascii="Times New Roman" w:hAnsi="Times New Roman" w:cs="Times New Roman"/>
                <w:i/>
                <w:szCs w:val="21"/>
              </w:rPr>
            </w:pPr>
            <w:r>
              <w:rPr>
                <w:rFonts w:ascii="Times New Roman" w:hAnsi="Times New Roman" w:cs="Times New Roman"/>
                <w:i/>
                <w:szCs w:val="21"/>
              </w:rPr>
              <w:t>Controls</w:t>
            </w:r>
          </w:p>
        </w:tc>
        <w:tc>
          <w:tcPr>
            <w:tcW w:w="166" w:type="pct"/>
          </w:tcPr>
          <w:p w14:paraId="452FE413" w14:textId="77777777" w:rsidR="006E32AA" w:rsidRPr="00C86DD1" w:rsidRDefault="006E32AA" w:rsidP="008010AE">
            <w:pPr>
              <w:rPr>
                <w:rFonts w:ascii="Times New Roman" w:hAnsi="Times New Roman" w:cs="Times New Roman"/>
                <w:szCs w:val="21"/>
              </w:rPr>
            </w:pPr>
          </w:p>
        </w:tc>
        <w:tc>
          <w:tcPr>
            <w:tcW w:w="3273" w:type="pct"/>
            <w:gridSpan w:val="3"/>
          </w:tcPr>
          <w:p w14:paraId="594D90A1" w14:textId="4FE8A813" w:rsidR="006E32AA" w:rsidRPr="00C86DD1" w:rsidRDefault="006E32AA" w:rsidP="008010AE">
            <w:pPr>
              <w:jc w:val="center"/>
              <w:rPr>
                <w:rFonts w:ascii="Times New Roman" w:hAnsi="Times New Roman" w:cs="Times New Roman"/>
                <w:szCs w:val="21"/>
              </w:rPr>
            </w:pPr>
            <w:r>
              <w:rPr>
                <w:rFonts w:ascii="Times New Roman" w:hAnsi="Times New Roman" w:cs="Times New Roman"/>
                <w:szCs w:val="21"/>
              </w:rPr>
              <w:t>Included</w:t>
            </w:r>
          </w:p>
        </w:tc>
      </w:tr>
      <w:tr w:rsidR="002829B6" w:rsidRPr="00C86DD1" w14:paraId="550C0AB4" w14:textId="77777777" w:rsidTr="008010AE">
        <w:trPr>
          <w:trHeight w:hRule="exact" w:val="284"/>
        </w:trPr>
        <w:tc>
          <w:tcPr>
            <w:tcW w:w="1561" w:type="pct"/>
          </w:tcPr>
          <w:p w14:paraId="7A9B3A99" w14:textId="77777777" w:rsidR="002829B6" w:rsidRPr="00C86DD1" w:rsidRDefault="002829B6" w:rsidP="008010AE">
            <w:pPr>
              <w:rPr>
                <w:rFonts w:ascii="Times New Roman" w:hAnsi="Times New Roman" w:cs="Times New Roman"/>
                <w:i/>
                <w:szCs w:val="21"/>
              </w:rPr>
            </w:pPr>
            <w:r w:rsidRPr="00C86DD1">
              <w:rPr>
                <w:rFonts w:ascii="Times New Roman" w:hAnsi="Times New Roman" w:cs="Times New Roman"/>
                <w:i/>
                <w:szCs w:val="21"/>
              </w:rPr>
              <w:t>Pseudo R</w:t>
            </w:r>
            <w:r w:rsidRPr="00C86DD1">
              <w:rPr>
                <w:rFonts w:ascii="Times New Roman" w:hAnsi="Times New Roman" w:cs="Times New Roman"/>
                <w:i/>
                <w:szCs w:val="21"/>
                <w:vertAlign w:val="superscript"/>
              </w:rPr>
              <w:t>2</w:t>
            </w:r>
          </w:p>
        </w:tc>
        <w:tc>
          <w:tcPr>
            <w:tcW w:w="166" w:type="pct"/>
          </w:tcPr>
          <w:p w14:paraId="3023E9C2" w14:textId="77777777" w:rsidR="002829B6" w:rsidRPr="00C86DD1" w:rsidRDefault="002829B6" w:rsidP="008010AE">
            <w:pPr>
              <w:rPr>
                <w:rFonts w:ascii="Times New Roman" w:hAnsi="Times New Roman" w:cs="Times New Roman"/>
                <w:szCs w:val="21"/>
              </w:rPr>
            </w:pPr>
          </w:p>
        </w:tc>
        <w:tc>
          <w:tcPr>
            <w:tcW w:w="3273" w:type="pct"/>
            <w:gridSpan w:val="3"/>
          </w:tcPr>
          <w:p w14:paraId="6CCB79C9" w14:textId="77777777" w:rsidR="002829B6" w:rsidRPr="00C86DD1" w:rsidRDefault="002829B6" w:rsidP="008010AE">
            <w:pPr>
              <w:jc w:val="center"/>
              <w:rPr>
                <w:rFonts w:ascii="Times New Roman" w:hAnsi="Times New Roman" w:cs="Times New Roman"/>
                <w:szCs w:val="21"/>
              </w:rPr>
            </w:pPr>
            <w:r w:rsidRPr="00C86DD1">
              <w:rPr>
                <w:rFonts w:ascii="Times New Roman" w:hAnsi="Times New Roman" w:cs="Times New Roman"/>
                <w:szCs w:val="21"/>
              </w:rPr>
              <w:t>0.</w:t>
            </w:r>
            <w:r>
              <w:rPr>
                <w:rFonts w:ascii="Times New Roman" w:hAnsi="Times New Roman" w:cs="Times New Roman"/>
                <w:szCs w:val="21"/>
              </w:rPr>
              <w:t>097</w:t>
            </w:r>
          </w:p>
        </w:tc>
      </w:tr>
      <w:tr w:rsidR="002829B6" w:rsidRPr="00C86DD1" w14:paraId="1D28E85F" w14:textId="77777777" w:rsidTr="008010AE">
        <w:trPr>
          <w:trHeight w:hRule="exact" w:val="284"/>
        </w:trPr>
        <w:tc>
          <w:tcPr>
            <w:tcW w:w="1561" w:type="pct"/>
          </w:tcPr>
          <w:p w14:paraId="4A0390CE" w14:textId="77777777" w:rsidR="002829B6" w:rsidRPr="00C86DD1" w:rsidRDefault="002829B6" w:rsidP="008010AE">
            <w:pPr>
              <w:rPr>
                <w:rFonts w:ascii="Times New Roman" w:hAnsi="Times New Roman" w:cs="Times New Roman"/>
                <w:i/>
                <w:szCs w:val="21"/>
              </w:rPr>
            </w:pPr>
            <w:r w:rsidRPr="00C86DD1">
              <w:rPr>
                <w:rFonts w:ascii="Times New Roman" w:hAnsi="Times New Roman" w:cs="Times New Roman"/>
                <w:i/>
                <w:szCs w:val="21"/>
              </w:rPr>
              <w:t>Observation</w:t>
            </w:r>
          </w:p>
        </w:tc>
        <w:tc>
          <w:tcPr>
            <w:tcW w:w="166" w:type="pct"/>
          </w:tcPr>
          <w:p w14:paraId="05D6FA84" w14:textId="77777777" w:rsidR="002829B6" w:rsidRPr="00C86DD1" w:rsidRDefault="002829B6" w:rsidP="008010AE">
            <w:pPr>
              <w:rPr>
                <w:rFonts w:ascii="Times New Roman" w:hAnsi="Times New Roman" w:cs="Times New Roman"/>
                <w:szCs w:val="21"/>
              </w:rPr>
            </w:pPr>
          </w:p>
        </w:tc>
        <w:tc>
          <w:tcPr>
            <w:tcW w:w="3273" w:type="pct"/>
            <w:gridSpan w:val="3"/>
          </w:tcPr>
          <w:p w14:paraId="23555EF7" w14:textId="77777777" w:rsidR="002829B6" w:rsidRPr="00C86DD1" w:rsidRDefault="002829B6" w:rsidP="008010AE">
            <w:pPr>
              <w:jc w:val="center"/>
              <w:rPr>
                <w:rFonts w:ascii="Times New Roman" w:hAnsi="Times New Roman" w:cs="Times New Roman"/>
                <w:szCs w:val="21"/>
              </w:rPr>
            </w:pPr>
            <w:r>
              <w:rPr>
                <w:rFonts w:ascii="Times New Roman" w:hAnsi="Times New Roman" w:cs="Times New Roman"/>
                <w:szCs w:val="21"/>
              </w:rPr>
              <w:t>838</w:t>
            </w:r>
          </w:p>
        </w:tc>
      </w:tr>
    </w:tbl>
    <w:p w14:paraId="456758A8" w14:textId="77777777" w:rsidR="002829B6" w:rsidRDefault="002829B6" w:rsidP="002829B6">
      <w:pPr>
        <w:rPr>
          <w:rFonts w:ascii="Times New Roman" w:hAnsi="Times New Roman" w:cs="Times New Roman"/>
        </w:rPr>
      </w:pPr>
    </w:p>
    <w:p w14:paraId="28C0FE33" w14:textId="3154CA3B" w:rsidR="002829B6" w:rsidRDefault="002829B6" w:rsidP="002829B6">
      <w:pPr>
        <w:rPr>
          <w:rFonts w:ascii="Times New Roman" w:hAnsi="Times New Roman" w:cs="Times New Roman"/>
          <w:sz w:val="18"/>
          <w:szCs w:val="18"/>
        </w:rPr>
      </w:pPr>
      <w:r>
        <w:rPr>
          <w:rFonts w:ascii="Times New Roman" w:hAnsi="Times New Roman" w:cs="Times New Roman" w:hint="eastAsia"/>
        </w:rPr>
        <w:t xml:space="preserve">Panel C: </w:t>
      </w:r>
      <w:r>
        <w:rPr>
          <w:rFonts w:ascii="Times New Roman" w:hAnsi="Times New Roman" w:cs="Times New Roman" w:hint="eastAsia"/>
          <w:szCs w:val="21"/>
        </w:rPr>
        <w:t>The Effect of Auditor</w:t>
      </w:r>
      <w:r w:rsidR="003F1B38">
        <w:rPr>
          <w:rFonts w:ascii="Times New Roman" w:hAnsi="Times New Roman" w:cs="Times New Roman"/>
          <w:szCs w:val="21"/>
        </w:rPr>
        <w:t xml:space="preserve"> Departure</w:t>
      </w:r>
      <w:r>
        <w:rPr>
          <w:rFonts w:ascii="Times New Roman" w:hAnsi="Times New Roman" w:cs="Times New Roman" w:hint="eastAsia"/>
          <w:szCs w:val="21"/>
        </w:rPr>
        <w:t xml:space="preserve"> on Audit Fees based on</w:t>
      </w:r>
      <w:r w:rsidR="009726EA">
        <w:rPr>
          <w:rFonts w:ascii="Times New Roman" w:hAnsi="Times New Roman" w:cs="Times New Roman"/>
          <w:szCs w:val="21"/>
        </w:rPr>
        <w:t xml:space="preserve"> Auditor-Executive</w:t>
      </w:r>
      <w:r>
        <w:rPr>
          <w:rFonts w:ascii="Times New Roman" w:hAnsi="Times New Roman" w:cs="Times New Roman" w:hint="eastAsia"/>
          <w:szCs w:val="21"/>
        </w:rPr>
        <w:t xml:space="preserve"> Sub-Sample</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540"/>
        <w:gridCol w:w="2790"/>
        <w:gridCol w:w="269"/>
        <w:gridCol w:w="2475"/>
      </w:tblGrid>
      <w:tr w:rsidR="002829B6" w:rsidRPr="0067394B" w14:paraId="04288984" w14:textId="77777777" w:rsidTr="005E3531">
        <w:tc>
          <w:tcPr>
            <w:tcW w:w="1436" w:type="pct"/>
          </w:tcPr>
          <w:p w14:paraId="0EE4A3DA" w14:textId="77777777" w:rsidR="002829B6" w:rsidRPr="0067394B" w:rsidRDefault="002829B6" w:rsidP="008010AE">
            <w:pPr>
              <w:rPr>
                <w:rFonts w:ascii="Times New Roman" w:hAnsi="Times New Roman" w:cs="Times New Roman"/>
              </w:rPr>
            </w:pPr>
          </w:p>
        </w:tc>
        <w:tc>
          <w:tcPr>
            <w:tcW w:w="317" w:type="pct"/>
          </w:tcPr>
          <w:p w14:paraId="746E93F2" w14:textId="77777777" w:rsidR="002829B6" w:rsidRPr="0067394B" w:rsidRDefault="002829B6" w:rsidP="008010AE">
            <w:pPr>
              <w:rPr>
                <w:rFonts w:ascii="Times New Roman" w:hAnsi="Times New Roman" w:cs="Times New Roman"/>
              </w:rPr>
            </w:pPr>
          </w:p>
        </w:tc>
        <w:tc>
          <w:tcPr>
            <w:tcW w:w="3247" w:type="pct"/>
            <w:gridSpan w:val="3"/>
            <w:tcBorders>
              <w:top w:val="single" w:sz="12" w:space="0" w:color="auto"/>
              <w:bottom w:val="single" w:sz="4" w:space="0" w:color="auto"/>
            </w:tcBorders>
          </w:tcPr>
          <w:p w14:paraId="512E9C21" w14:textId="1921EF01" w:rsidR="002829B6" w:rsidRPr="0067394B" w:rsidRDefault="002829B6" w:rsidP="003F1B38">
            <w:pPr>
              <w:jc w:val="center"/>
              <w:rPr>
                <w:rFonts w:ascii="Times New Roman" w:hAnsi="Times New Roman" w:cs="Times New Roman"/>
                <w:i/>
              </w:rPr>
            </w:pPr>
            <w:r>
              <w:rPr>
                <w:rFonts w:ascii="Times New Roman" w:hAnsi="Times New Roman" w:cs="Times New Roman"/>
                <w:i/>
              </w:rPr>
              <w:t>AUDIT_FEE</w:t>
            </w:r>
          </w:p>
        </w:tc>
      </w:tr>
      <w:tr w:rsidR="005E3531" w:rsidRPr="0067394B" w14:paraId="1D682067" w14:textId="77777777" w:rsidTr="005E3531">
        <w:tc>
          <w:tcPr>
            <w:tcW w:w="1436" w:type="pct"/>
          </w:tcPr>
          <w:p w14:paraId="2230332B" w14:textId="77777777" w:rsidR="002829B6" w:rsidRPr="0067394B" w:rsidRDefault="002829B6" w:rsidP="008010AE">
            <w:pPr>
              <w:rPr>
                <w:rFonts w:ascii="Times New Roman" w:hAnsi="Times New Roman" w:cs="Times New Roman"/>
              </w:rPr>
            </w:pPr>
          </w:p>
        </w:tc>
        <w:tc>
          <w:tcPr>
            <w:tcW w:w="317" w:type="pct"/>
          </w:tcPr>
          <w:p w14:paraId="2E27C486" w14:textId="77777777" w:rsidR="002829B6" w:rsidRPr="0067394B" w:rsidRDefault="002829B6" w:rsidP="008010AE">
            <w:pPr>
              <w:rPr>
                <w:rFonts w:ascii="Times New Roman" w:hAnsi="Times New Roman" w:cs="Times New Roman"/>
              </w:rPr>
            </w:pPr>
          </w:p>
        </w:tc>
        <w:tc>
          <w:tcPr>
            <w:tcW w:w="1637" w:type="pct"/>
            <w:tcBorders>
              <w:top w:val="single" w:sz="4" w:space="0" w:color="auto"/>
              <w:bottom w:val="single" w:sz="4" w:space="0" w:color="auto"/>
            </w:tcBorders>
          </w:tcPr>
          <w:p w14:paraId="46AB2298"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Coefficient</w:t>
            </w:r>
          </w:p>
        </w:tc>
        <w:tc>
          <w:tcPr>
            <w:tcW w:w="158" w:type="pct"/>
            <w:tcBorders>
              <w:top w:val="single" w:sz="4" w:space="0" w:color="auto"/>
            </w:tcBorders>
          </w:tcPr>
          <w:p w14:paraId="2E5AF9DC" w14:textId="77777777" w:rsidR="002829B6" w:rsidRPr="0067394B" w:rsidRDefault="002829B6" w:rsidP="008010AE">
            <w:pPr>
              <w:jc w:val="center"/>
              <w:rPr>
                <w:rFonts w:ascii="Times New Roman" w:hAnsi="Times New Roman" w:cs="Times New Roman"/>
              </w:rPr>
            </w:pPr>
          </w:p>
        </w:tc>
        <w:tc>
          <w:tcPr>
            <w:tcW w:w="1452" w:type="pct"/>
            <w:tcBorders>
              <w:top w:val="single" w:sz="4" w:space="0" w:color="auto"/>
              <w:bottom w:val="single" w:sz="4" w:space="0" w:color="auto"/>
            </w:tcBorders>
          </w:tcPr>
          <w:p w14:paraId="73304230" w14:textId="0CE1583F" w:rsidR="002829B6" w:rsidRPr="0067394B" w:rsidRDefault="00F4217B" w:rsidP="008010AE">
            <w:pPr>
              <w:jc w:val="center"/>
              <w:rPr>
                <w:rFonts w:ascii="Times New Roman" w:hAnsi="Times New Roman" w:cs="Times New Roman"/>
              </w:rPr>
            </w:pPr>
            <w:r>
              <w:rPr>
                <w:rFonts w:ascii="Times New Roman" w:hAnsi="Times New Roman" w:cs="Times New Roman" w:hint="eastAsia"/>
              </w:rPr>
              <w:t>p-value</w:t>
            </w:r>
          </w:p>
        </w:tc>
      </w:tr>
      <w:tr w:rsidR="005E3531" w:rsidRPr="0067394B" w14:paraId="232F80C3" w14:textId="77777777" w:rsidTr="005E3531">
        <w:tc>
          <w:tcPr>
            <w:tcW w:w="1436" w:type="pct"/>
          </w:tcPr>
          <w:p w14:paraId="3EAFD7B9" w14:textId="77777777" w:rsidR="002829B6" w:rsidRDefault="002829B6" w:rsidP="008010AE">
            <w:pPr>
              <w:rPr>
                <w:rFonts w:ascii="Times New Roman" w:hAnsi="Times New Roman" w:cs="Times New Roman"/>
              </w:rPr>
            </w:pPr>
            <w:r>
              <w:rPr>
                <w:rFonts w:ascii="Times New Roman" w:hAnsi="Times New Roman" w:cs="Times New Roman" w:hint="eastAsia"/>
              </w:rPr>
              <w:t>Intercept</w:t>
            </w:r>
          </w:p>
        </w:tc>
        <w:tc>
          <w:tcPr>
            <w:tcW w:w="317" w:type="pct"/>
          </w:tcPr>
          <w:p w14:paraId="7AF3B8E8" w14:textId="77777777" w:rsidR="002829B6" w:rsidRPr="0067394B" w:rsidRDefault="002829B6" w:rsidP="008010AE">
            <w:pPr>
              <w:rPr>
                <w:rFonts w:ascii="Times New Roman" w:hAnsi="Times New Roman" w:cs="Times New Roman"/>
              </w:rPr>
            </w:pPr>
          </w:p>
        </w:tc>
        <w:tc>
          <w:tcPr>
            <w:tcW w:w="1637" w:type="pct"/>
            <w:tcBorders>
              <w:top w:val="single" w:sz="4" w:space="0" w:color="auto"/>
            </w:tcBorders>
          </w:tcPr>
          <w:p w14:paraId="7309A147" w14:textId="77777777" w:rsidR="002829B6" w:rsidRDefault="002829B6" w:rsidP="008010AE">
            <w:pPr>
              <w:jc w:val="center"/>
              <w:rPr>
                <w:rFonts w:ascii="Times New Roman" w:hAnsi="Times New Roman" w:cs="Times New Roman"/>
              </w:rPr>
            </w:pPr>
            <w:r>
              <w:rPr>
                <w:rFonts w:ascii="Times New Roman" w:hAnsi="Times New Roman" w:cs="Times New Roman"/>
              </w:rPr>
              <w:t>1.852</w:t>
            </w:r>
          </w:p>
        </w:tc>
        <w:tc>
          <w:tcPr>
            <w:tcW w:w="158" w:type="pct"/>
          </w:tcPr>
          <w:p w14:paraId="537D0A84" w14:textId="77777777" w:rsidR="002829B6" w:rsidRPr="0067394B" w:rsidRDefault="002829B6" w:rsidP="008010AE">
            <w:pPr>
              <w:jc w:val="center"/>
              <w:rPr>
                <w:rFonts w:ascii="Times New Roman" w:hAnsi="Times New Roman" w:cs="Times New Roman"/>
              </w:rPr>
            </w:pPr>
          </w:p>
        </w:tc>
        <w:tc>
          <w:tcPr>
            <w:tcW w:w="1452" w:type="pct"/>
          </w:tcPr>
          <w:p w14:paraId="7F094F2D"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36</w:t>
            </w:r>
          </w:p>
        </w:tc>
      </w:tr>
      <w:tr w:rsidR="005E3531" w:rsidRPr="0067394B" w14:paraId="1B6D0E5F" w14:textId="77777777" w:rsidTr="005E3531">
        <w:tc>
          <w:tcPr>
            <w:tcW w:w="1436" w:type="pct"/>
          </w:tcPr>
          <w:p w14:paraId="706B85A4" w14:textId="72BDA3E2" w:rsidR="002829B6" w:rsidRPr="0067394B" w:rsidRDefault="00580B8F" w:rsidP="008010AE">
            <w:pPr>
              <w:rPr>
                <w:rFonts w:ascii="Times New Roman" w:hAnsi="Times New Roman" w:cs="Times New Roman"/>
                <w:i/>
              </w:rPr>
            </w:pPr>
            <w:r>
              <w:rPr>
                <w:rFonts w:ascii="Times New Roman" w:hAnsi="Times New Roman" w:cs="Times New Roman" w:hint="eastAsia"/>
                <w:i/>
              </w:rPr>
              <w:t>DEPARTURE</w:t>
            </w:r>
          </w:p>
        </w:tc>
        <w:tc>
          <w:tcPr>
            <w:tcW w:w="317" w:type="pct"/>
          </w:tcPr>
          <w:p w14:paraId="67F2C562" w14:textId="77777777" w:rsidR="002829B6" w:rsidRPr="0067394B" w:rsidRDefault="002829B6" w:rsidP="008010AE">
            <w:pPr>
              <w:rPr>
                <w:rFonts w:ascii="Times New Roman" w:hAnsi="Times New Roman" w:cs="Times New Roman"/>
              </w:rPr>
            </w:pPr>
          </w:p>
        </w:tc>
        <w:tc>
          <w:tcPr>
            <w:tcW w:w="1637" w:type="pct"/>
          </w:tcPr>
          <w:p w14:paraId="678B3483"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059</w:t>
            </w:r>
          </w:p>
        </w:tc>
        <w:tc>
          <w:tcPr>
            <w:tcW w:w="158" w:type="pct"/>
          </w:tcPr>
          <w:p w14:paraId="626A85B7" w14:textId="77777777" w:rsidR="002829B6" w:rsidRPr="0067394B" w:rsidRDefault="002829B6" w:rsidP="008010AE">
            <w:pPr>
              <w:jc w:val="center"/>
              <w:rPr>
                <w:rFonts w:ascii="Times New Roman" w:hAnsi="Times New Roman" w:cs="Times New Roman"/>
              </w:rPr>
            </w:pPr>
          </w:p>
        </w:tc>
        <w:tc>
          <w:tcPr>
            <w:tcW w:w="1452" w:type="pct"/>
          </w:tcPr>
          <w:p w14:paraId="2B98AE8D"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109</w:t>
            </w:r>
          </w:p>
        </w:tc>
      </w:tr>
      <w:tr w:rsidR="005E3531" w:rsidRPr="0067394B" w14:paraId="2268B530" w14:textId="77777777" w:rsidTr="005E3531">
        <w:tc>
          <w:tcPr>
            <w:tcW w:w="1436" w:type="pct"/>
          </w:tcPr>
          <w:p w14:paraId="41CD205D" w14:textId="255AA291" w:rsidR="002829B6" w:rsidRDefault="00CC4228" w:rsidP="008010AE">
            <w:pPr>
              <w:rPr>
                <w:rFonts w:ascii="Times New Roman" w:hAnsi="Times New Roman" w:cs="Times New Roman"/>
                <w:i/>
              </w:rPr>
            </w:pPr>
            <w:r>
              <w:rPr>
                <w:rFonts w:ascii="Times New Roman" w:hAnsi="Times New Roman" w:cs="Times New Roman" w:hint="eastAsia"/>
                <w:i/>
              </w:rPr>
              <w:t>POST</w:t>
            </w:r>
          </w:p>
        </w:tc>
        <w:tc>
          <w:tcPr>
            <w:tcW w:w="317" w:type="pct"/>
          </w:tcPr>
          <w:p w14:paraId="755F5F0E" w14:textId="77777777" w:rsidR="002829B6" w:rsidRPr="0067394B" w:rsidRDefault="002829B6" w:rsidP="008010AE">
            <w:pPr>
              <w:rPr>
                <w:rFonts w:ascii="Times New Roman" w:hAnsi="Times New Roman" w:cs="Times New Roman"/>
              </w:rPr>
            </w:pPr>
          </w:p>
        </w:tc>
        <w:tc>
          <w:tcPr>
            <w:tcW w:w="1637" w:type="pct"/>
          </w:tcPr>
          <w:p w14:paraId="66CEA308" w14:textId="77777777" w:rsidR="002829B6" w:rsidRDefault="002829B6" w:rsidP="008010AE">
            <w:pPr>
              <w:jc w:val="center"/>
              <w:rPr>
                <w:rFonts w:ascii="Times New Roman" w:hAnsi="Times New Roman" w:cs="Times New Roman"/>
              </w:rPr>
            </w:pPr>
            <w:r>
              <w:rPr>
                <w:rFonts w:ascii="Times New Roman" w:hAnsi="Times New Roman" w:cs="Times New Roman"/>
              </w:rPr>
              <w:t>0.032</w:t>
            </w:r>
          </w:p>
        </w:tc>
        <w:tc>
          <w:tcPr>
            <w:tcW w:w="158" w:type="pct"/>
          </w:tcPr>
          <w:p w14:paraId="205148FE" w14:textId="77777777" w:rsidR="002829B6" w:rsidRPr="0067394B" w:rsidRDefault="002829B6" w:rsidP="008010AE">
            <w:pPr>
              <w:jc w:val="center"/>
              <w:rPr>
                <w:rFonts w:ascii="Times New Roman" w:hAnsi="Times New Roman" w:cs="Times New Roman"/>
              </w:rPr>
            </w:pPr>
          </w:p>
        </w:tc>
        <w:tc>
          <w:tcPr>
            <w:tcW w:w="1452" w:type="pct"/>
          </w:tcPr>
          <w:p w14:paraId="6969FF01" w14:textId="77777777" w:rsidR="002829B6"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377</w:t>
            </w:r>
          </w:p>
        </w:tc>
      </w:tr>
      <w:tr w:rsidR="005E3531" w:rsidRPr="0067394B" w14:paraId="2A1D5D65" w14:textId="77777777" w:rsidTr="005E3531">
        <w:tc>
          <w:tcPr>
            <w:tcW w:w="1436" w:type="pct"/>
          </w:tcPr>
          <w:p w14:paraId="25FBB487" w14:textId="41232CF2" w:rsidR="002829B6" w:rsidRDefault="00580B8F" w:rsidP="008010AE">
            <w:pPr>
              <w:rPr>
                <w:rFonts w:ascii="Times New Roman" w:hAnsi="Times New Roman" w:cs="Times New Roman"/>
                <w:i/>
              </w:rPr>
            </w:pPr>
            <w:r>
              <w:rPr>
                <w:rFonts w:ascii="Times New Roman" w:hAnsi="Times New Roman" w:cs="Times New Roman" w:hint="eastAsia"/>
                <w:i/>
              </w:rPr>
              <w:t>DEPARTURE</w:t>
            </w:r>
            <w:r w:rsidR="002829B6">
              <w:rPr>
                <w:rFonts w:ascii="Times New Roman" w:hAnsi="Times New Roman" w:cs="Times New Roman" w:hint="eastAsia"/>
                <w:i/>
              </w:rPr>
              <w:t>*</w:t>
            </w:r>
            <w:r w:rsidR="00CC4228">
              <w:rPr>
                <w:rFonts w:ascii="Times New Roman" w:hAnsi="Times New Roman" w:cs="Times New Roman" w:hint="eastAsia"/>
                <w:i/>
              </w:rPr>
              <w:t>POST</w:t>
            </w:r>
          </w:p>
        </w:tc>
        <w:tc>
          <w:tcPr>
            <w:tcW w:w="317" w:type="pct"/>
          </w:tcPr>
          <w:p w14:paraId="44495A76" w14:textId="77777777" w:rsidR="002829B6" w:rsidRPr="0067394B" w:rsidRDefault="002829B6" w:rsidP="008010AE">
            <w:pPr>
              <w:rPr>
                <w:rFonts w:ascii="Times New Roman" w:hAnsi="Times New Roman" w:cs="Times New Roman"/>
              </w:rPr>
            </w:pPr>
          </w:p>
        </w:tc>
        <w:tc>
          <w:tcPr>
            <w:tcW w:w="1637" w:type="pct"/>
          </w:tcPr>
          <w:p w14:paraId="4D203C47" w14:textId="77777777" w:rsidR="002829B6" w:rsidRDefault="002829B6" w:rsidP="008010AE">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13</w:t>
            </w:r>
          </w:p>
        </w:tc>
        <w:tc>
          <w:tcPr>
            <w:tcW w:w="158" w:type="pct"/>
          </w:tcPr>
          <w:p w14:paraId="68B560B5" w14:textId="77777777" w:rsidR="002829B6" w:rsidRPr="0067394B" w:rsidRDefault="002829B6" w:rsidP="008010AE">
            <w:pPr>
              <w:jc w:val="center"/>
              <w:rPr>
                <w:rFonts w:ascii="Times New Roman" w:hAnsi="Times New Roman" w:cs="Times New Roman"/>
              </w:rPr>
            </w:pPr>
          </w:p>
        </w:tc>
        <w:tc>
          <w:tcPr>
            <w:tcW w:w="1452" w:type="pct"/>
          </w:tcPr>
          <w:p w14:paraId="114BF5B2" w14:textId="77777777" w:rsidR="002829B6" w:rsidRDefault="002829B6" w:rsidP="008010AE">
            <w:pPr>
              <w:jc w:val="center"/>
              <w:rPr>
                <w:rFonts w:ascii="Times New Roman" w:hAnsi="Times New Roman" w:cs="Times New Roman"/>
              </w:rPr>
            </w:pPr>
            <w:r>
              <w:rPr>
                <w:rFonts w:ascii="Times New Roman" w:hAnsi="Times New Roman" w:cs="Times New Roman" w:hint="eastAsia"/>
              </w:rPr>
              <w:t>0.000</w:t>
            </w:r>
          </w:p>
        </w:tc>
      </w:tr>
      <w:tr w:rsidR="006E32AA" w:rsidRPr="0067394B" w14:paraId="135C3F7F" w14:textId="77777777" w:rsidTr="005E3531">
        <w:tc>
          <w:tcPr>
            <w:tcW w:w="1436" w:type="pct"/>
          </w:tcPr>
          <w:p w14:paraId="63923127" w14:textId="54FCAA27" w:rsidR="006E32AA" w:rsidRDefault="006E32AA" w:rsidP="008010AE">
            <w:pPr>
              <w:rPr>
                <w:rFonts w:ascii="Times New Roman" w:hAnsi="Times New Roman" w:cs="Times New Roman"/>
                <w:i/>
              </w:rPr>
            </w:pPr>
            <w:r>
              <w:rPr>
                <w:rFonts w:ascii="Times New Roman" w:hAnsi="Times New Roman" w:cs="Times New Roman"/>
                <w:i/>
              </w:rPr>
              <w:t>Controls</w:t>
            </w:r>
          </w:p>
        </w:tc>
        <w:tc>
          <w:tcPr>
            <w:tcW w:w="317" w:type="pct"/>
          </w:tcPr>
          <w:p w14:paraId="7A748659" w14:textId="77777777" w:rsidR="006E32AA" w:rsidRPr="0067394B" w:rsidRDefault="006E32AA" w:rsidP="008010AE">
            <w:pPr>
              <w:rPr>
                <w:rFonts w:ascii="Times New Roman" w:hAnsi="Times New Roman" w:cs="Times New Roman"/>
              </w:rPr>
            </w:pPr>
          </w:p>
        </w:tc>
        <w:tc>
          <w:tcPr>
            <w:tcW w:w="3247" w:type="pct"/>
            <w:gridSpan w:val="3"/>
          </w:tcPr>
          <w:p w14:paraId="4789FA83" w14:textId="3D6FA7BF" w:rsidR="006E32AA" w:rsidRDefault="006E32AA" w:rsidP="008010AE">
            <w:pPr>
              <w:jc w:val="center"/>
              <w:rPr>
                <w:rFonts w:ascii="Times New Roman" w:hAnsi="Times New Roman" w:cs="Times New Roman"/>
              </w:rPr>
            </w:pPr>
            <w:r>
              <w:rPr>
                <w:rFonts w:ascii="Times New Roman" w:hAnsi="Times New Roman" w:cs="Times New Roman"/>
              </w:rPr>
              <w:t>Included</w:t>
            </w:r>
          </w:p>
        </w:tc>
      </w:tr>
      <w:tr w:rsidR="002829B6" w:rsidRPr="0067394B" w14:paraId="42840C41" w14:textId="77777777" w:rsidTr="005E3531">
        <w:tc>
          <w:tcPr>
            <w:tcW w:w="1436" w:type="pct"/>
          </w:tcPr>
          <w:p w14:paraId="679B068E" w14:textId="77777777" w:rsidR="002829B6" w:rsidRPr="00D940FA" w:rsidRDefault="002829B6" w:rsidP="008010AE">
            <w:pPr>
              <w:rPr>
                <w:rFonts w:ascii="Times New Roman" w:hAnsi="Times New Roman" w:cs="Times New Roman"/>
                <w:i/>
              </w:rPr>
            </w:pPr>
            <w:r>
              <w:rPr>
                <w:rFonts w:ascii="Times New Roman" w:hAnsi="Times New Roman" w:cs="Times New Roman" w:hint="eastAsia"/>
                <w:i/>
              </w:rPr>
              <w:t>Adjusted</w:t>
            </w:r>
            <w:r w:rsidRPr="00D940FA">
              <w:rPr>
                <w:rFonts w:ascii="Times New Roman" w:hAnsi="Times New Roman" w:cs="Times New Roman" w:hint="eastAsia"/>
                <w:i/>
              </w:rPr>
              <w:t xml:space="preserve"> R</w:t>
            </w:r>
            <w:r w:rsidRPr="00D940FA">
              <w:rPr>
                <w:rFonts w:ascii="Times New Roman" w:hAnsi="Times New Roman" w:cs="Times New Roman" w:hint="eastAsia"/>
                <w:i/>
                <w:vertAlign w:val="superscript"/>
              </w:rPr>
              <w:t>2</w:t>
            </w:r>
          </w:p>
        </w:tc>
        <w:tc>
          <w:tcPr>
            <w:tcW w:w="317" w:type="pct"/>
          </w:tcPr>
          <w:p w14:paraId="41576C59" w14:textId="77777777" w:rsidR="002829B6" w:rsidRPr="0067394B" w:rsidRDefault="002829B6" w:rsidP="008010AE">
            <w:pPr>
              <w:rPr>
                <w:rFonts w:ascii="Times New Roman" w:hAnsi="Times New Roman" w:cs="Times New Roman"/>
              </w:rPr>
            </w:pPr>
          </w:p>
        </w:tc>
        <w:tc>
          <w:tcPr>
            <w:tcW w:w="3247" w:type="pct"/>
            <w:gridSpan w:val="3"/>
          </w:tcPr>
          <w:p w14:paraId="51E46859"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427</w:t>
            </w:r>
          </w:p>
        </w:tc>
      </w:tr>
      <w:tr w:rsidR="002829B6" w:rsidRPr="0067394B" w14:paraId="32CD1583" w14:textId="77777777" w:rsidTr="005E3531">
        <w:tc>
          <w:tcPr>
            <w:tcW w:w="1436" w:type="pct"/>
          </w:tcPr>
          <w:p w14:paraId="5ED6DEFF" w14:textId="77777777" w:rsidR="002829B6" w:rsidRPr="00D940FA" w:rsidRDefault="002829B6" w:rsidP="008010AE">
            <w:pPr>
              <w:rPr>
                <w:rFonts w:ascii="Times New Roman" w:hAnsi="Times New Roman" w:cs="Times New Roman"/>
                <w:i/>
              </w:rPr>
            </w:pPr>
            <w:r w:rsidRPr="00D940FA">
              <w:rPr>
                <w:rFonts w:ascii="Times New Roman" w:hAnsi="Times New Roman" w:cs="Times New Roman"/>
                <w:i/>
              </w:rPr>
              <w:t>Observation</w:t>
            </w:r>
          </w:p>
        </w:tc>
        <w:tc>
          <w:tcPr>
            <w:tcW w:w="317" w:type="pct"/>
          </w:tcPr>
          <w:p w14:paraId="7435BE1E" w14:textId="77777777" w:rsidR="002829B6" w:rsidRPr="0067394B" w:rsidRDefault="002829B6" w:rsidP="008010AE">
            <w:pPr>
              <w:rPr>
                <w:rFonts w:ascii="Times New Roman" w:hAnsi="Times New Roman" w:cs="Times New Roman"/>
              </w:rPr>
            </w:pPr>
          </w:p>
        </w:tc>
        <w:tc>
          <w:tcPr>
            <w:tcW w:w="3247" w:type="pct"/>
            <w:gridSpan w:val="3"/>
          </w:tcPr>
          <w:p w14:paraId="4CCB6ACD" w14:textId="77777777" w:rsidR="002829B6" w:rsidRPr="0067394B" w:rsidRDefault="002829B6" w:rsidP="008010AE">
            <w:pPr>
              <w:jc w:val="center"/>
              <w:rPr>
                <w:rFonts w:ascii="Times New Roman" w:hAnsi="Times New Roman" w:cs="Times New Roman"/>
              </w:rPr>
            </w:pPr>
            <w:r>
              <w:rPr>
                <w:rFonts w:ascii="Times New Roman" w:hAnsi="Times New Roman" w:cs="Times New Roman"/>
              </w:rPr>
              <w:t>1,220</w:t>
            </w:r>
          </w:p>
        </w:tc>
      </w:tr>
    </w:tbl>
    <w:p w14:paraId="7F8323D9" w14:textId="77777777" w:rsidR="006E32AA" w:rsidRDefault="006E32AA" w:rsidP="002829B6">
      <w:pPr>
        <w:rPr>
          <w:rFonts w:ascii="Times New Roman" w:hAnsi="Times New Roman" w:cs="Times New Roman"/>
        </w:rPr>
      </w:pPr>
    </w:p>
    <w:p w14:paraId="00BF10AB" w14:textId="4A6CA2B4" w:rsidR="002829B6" w:rsidRDefault="002829B6" w:rsidP="002829B6">
      <w:pPr>
        <w:rPr>
          <w:rFonts w:ascii="Times New Roman" w:hAnsi="Times New Roman" w:cs="Times New Roman"/>
          <w:sz w:val="18"/>
          <w:szCs w:val="18"/>
        </w:rPr>
      </w:pPr>
      <w:r>
        <w:rPr>
          <w:rFonts w:ascii="Times New Roman" w:hAnsi="Times New Roman" w:cs="Times New Roman" w:hint="eastAsia"/>
        </w:rPr>
        <w:lastRenderedPageBreak/>
        <w:t xml:space="preserve">Panel D: </w:t>
      </w:r>
      <w:r>
        <w:rPr>
          <w:rFonts w:ascii="Times New Roman" w:hAnsi="Times New Roman" w:cs="Times New Roman" w:hint="eastAsia"/>
          <w:szCs w:val="21"/>
        </w:rPr>
        <w:t xml:space="preserve">The Effect of Auditor </w:t>
      </w:r>
      <w:r w:rsidR="003F1B38">
        <w:rPr>
          <w:rFonts w:ascii="Times New Roman" w:hAnsi="Times New Roman" w:cs="Times New Roman"/>
          <w:szCs w:val="21"/>
        </w:rPr>
        <w:t>Departure</w:t>
      </w:r>
      <w:r w:rsidR="003F1B38">
        <w:rPr>
          <w:rFonts w:ascii="Times New Roman" w:hAnsi="Times New Roman" w:cs="Times New Roman" w:hint="eastAsia"/>
          <w:szCs w:val="21"/>
        </w:rPr>
        <w:t xml:space="preserve"> </w:t>
      </w:r>
      <w:r>
        <w:rPr>
          <w:rFonts w:ascii="Times New Roman" w:hAnsi="Times New Roman" w:cs="Times New Roman" w:hint="eastAsia"/>
          <w:szCs w:val="21"/>
        </w:rPr>
        <w:t xml:space="preserve">on Audit Quality based on </w:t>
      </w:r>
      <w:r w:rsidR="009726EA">
        <w:rPr>
          <w:rFonts w:ascii="Times New Roman" w:hAnsi="Times New Roman" w:cs="Times New Roman"/>
          <w:szCs w:val="21"/>
        </w:rPr>
        <w:t>Auditor-Executive</w:t>
      </w:r>
      <w:r w:rsidR="009726EA">
        <w:rPr>
          <w:rFonts w:ascii="Times New Roman" w:hAnsi="Times New Roman" w:cs="Times New Roman" w:hint="eastAsia"/>
          <w:szCs w:val="21"/>
        </w:rPr>
        <w:t xml:space="preserve"> </w:t>
      </w:r>
      <w:r>
        <w:rPr>
          <w:rFonts w:ascii="Times New Roman" w:hAnsi="Times New Roman" w:cs="Times New Roman" w:hint="eastAsia"/>
          <w:szCs w:val="21"/>
        </w:rPr>
        <w:t>Sub-Sample</w:t>
      </w:r>
    </w:p>
    <w:tbl>
      <w:tblPr>
        <w:tblStyle w:val="ae"/>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225"/>
        <w:gridCol w:w="1220"/>
        <w:gridCol w:w="225"/>
        <w:gridCol w:w="900"/>
        <w:gridCol w:w="225"/>
        <w:gridCol w:w="1220"/>
        <w:gridCol w:w="235"/>
        <w:gridCol w:w="890"/>
      </w:tblGrid>
      <w:tr w:rsidR="002829B6" w:rsidRPr="0067394B" w14:paraId="6F9E45C2" w14:textId="77777777" w:rsidTr="008010AE">
        <w:tc>
          <w:tcPr>
            <w:tcW w:w="1984" w:type="pct"/>
          </w:tcPr>
          <w:p w14:paraId="3CEF2DF0" w14:textId="77777777" w:rsidR="002829B6" w:rsidRPr="0067394B" w:rsidRDefault="002829B6" w:rsidP="008010AE">
            <w:pPr>
              <w:rPr>
                <w:rFonts w:ascii="Times New Roman" w:hAnsi="Times New Roman" w:cs="Times New Roman"/>
              </w:rPr>
            </w:pPr>
          </w:p>
        </w:tc>
        <w:tc>
          <w:tcPr>
            <w:tcW w:w="132" w:type="pct"/>
          </w:tcPr>
          <w:p w14:paraId="3EC22469" w14:textId="77777777" w:rsidR="002829B6" w:rsidRPr="0067394B" w:rsidRDefault="002829B6" w:rsidP="008010AE">
            <w:pPr>
              <w:rPr>
                <w:rFonts w:ascii="Times New Roman" w:hAnsi="Times New Roman" w:cs="Times New Roman"/>
              </w:rPr>
            </w:pPr>
          </w:p>
        </w:tc>
        <w:tc>
          <w:tcPr>
            <w:tcW w:w="1376" w:type="pct"/>
            <w:gridSpan w:val="3"/>
            <w:tcBorders>
              <w:top w:val="single" w:sz="12" w:space="0" w:color="auto"/>
              <w:bottom w:val="single" w:sz="4" w:space="0" w:color="auto"/>
            </w:tcBorders>
          </w:tcPr>
          <w:p w14:paraId="38FB9561" w14:textId="577A1EC5" w:rsidR="002829B6" w:rsidRPr="0067394B" w:rsidRDefault="00C81CE3" w:rsidP="008010AE">
            <w:pPr>
              <w:jc w:val="center"/>
              <w:rPr>
                <w:rFonts w:ascii="Times New Roman" w:hAnsi="Times New Roman" w:cs="Times New Roman"/>
                <w:i/>
              </w:rPr>
            </w:pPr>
            <w:r>
              <w:rPr>
                <w:rFonts w:ascii="Times New Roman" w:hAnsi="Times New Roman" w:cs="Times New Roman" w:hint="eastAsia"/>
                <w:i/>
              </w:rPr>
              <w:t>ABS_DA</w:t>
            </w:r>
          </w:p>
        </w:tc>
        <w:tc>
          <w:tcPr>
            <w:tcW w:w="132" w:type="pct"/>
            <w:tcBorders>
              <w:top w:val="single" w:sz="12" w:space="0" w:color="auto"/>
              <w:bottom w:val="nil"/>
            </w:tcBorders>
          </w:tcPr>
          <w:p w14:paraId="269E7DC9" w14:textId="77777777" w:rsidR="002829B6" w:rsidRDefault="002829B6" w:rsidP="008010AE">
            <w:pPr>
              <w:jc w:val="center"/>
              <w:rPr>
                <w:rFonts w:ascii="Times New Roman" w:hAnsi="Times New Roman" w:cs="Times New Roman"/>
                <w:i/>
              </w:rPr>
            </w:pPr>
          </w:p>
        </w:tc>
        <w:tc>
          <w:tcPr>
            <w:tcW w:w="1376" w:type="pct"/>
            <w:gridSpan w:val="3"/>
            <w:tcBorders>
              <w:top w:val="single" w:sz="12" w:space="0" w:color="auto"/>
              <w:bottom w:val="single" w:sz="4" w:space="0" w:color="auto"/>
            </w:tcBorders>
          </w:tcPr>
          <w:p w14:paraId="294C4FCD" w14:textId="3339B1CC" w:rsidR="002829B6" w:rsidRDefault="00C81CE3" w:rsidP="008010AE">
            <w:pPr>
              <w:jc w:val="center"/>
              <w:rPr>
                <w:rFonts w:ascii="Times New Roman" w:hAnsi="Times New Roman" w:cs="Times New Roman"/>
                <w:i/>
              </w:rPr>
            </w:pPr>
            <w:r>
              <w:rPr>
                <w:rFonts w:ascii="Times New Roman" w:hAnsi="Times New Roman" w:cs="Times New Roman"/>
                <w:i/>
              </w:rPr>
              <w:t>FIN_REST</w:t>
            </w:r>
          </w:p>
        </w:tc>
      </w:tr>
      <w:tr w:rsidR="002829B6" w:rsidRPr="0067394B" w14:paraId="230CBEB0" w14:textId="77777777" w:rsidTr="006E32AA">
        <w:tc>
          <w:tcPr>
            <w:tcW w:w="1984" w:type="pct"/>
          </w:tcPr>
          <w:p w14:paraId="25E71EF6" w14:textId="77777777" w:rsidR="002829B6" w:rsidRPr="0067394B" w:rsidRDefault="002829B6" w:rsidP="008010AE">
            <w:pPr>
              <w:rPr>
                <w:rFonts w:ascii="Times New Roman" w:hAnsi="Times New Roman" w:cs="Times New Roman"/>
              </w:rPr>
            </w:pPr>
          </w:p>
        </w:tc>
        <w:tc>
          <w:tcPr>
            <w:tcW w:w="132" w:type="pct"/>
          </w:tcPr>
          <w:p w14:paraId="2E9B8408" w14:textId="77777777" w:rsidR="002829B6" w:rsidRPr="0067394B" w:rsidRDefault="002829B6" w:rsidP="008010AE">
            <w:pPr>
              <w:rPr>
                <w:rFonts w:ascii="Times New Roman" w:hAnsi="Times New Roman" w:cs="Times New Roman"/>
              </w:rPr>
            </w:pPr>
          </w:p>
        </w:tc>
        <w:tc>
          <w:tcPr>
            <w:tcW w:w="716" w:type="pct"/>
            <w:tcBorders>
              <w:top w:val="single" w:sz="4" w:space="0" w:color="auto"/>
              <w:bottom w:val="single" w:sz="4" w:space="0" w:color="auto"/>
            </w:tcBorders>
          </w:tcPr>
          <w:p w14:paraId="1F24F762"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Coefficient</w:t>
            </w:r>
          </w:p>
        </w:tc>
        <w:tc>
          <w:tcPr>
            <w:tcW w:w="132" w:type="pct"/>
            <w:tcBorders>
              <w:top w:val="single" w:sz="4" w:space="0" w:color="auto"/>
            </w:tcBorders>
          </w:tcPr>
          <w:p w14:paraId="68332139" w14:textId="77777777" w:rsidR="002829B6" w:rsidRPr="0067394B" w:rsidRDefault="002829B6" w:rsidP="008010AE">
            <w:pPr>
              <w:jc w:val="center"/>
              <w:rPr>
                <w:rFonts w:ascii="Times New Roman" w:hAnsi="Times New Roman" w:cs="Times New Roman"/>
              </w:rPr>
            </w:pPr>
          </w:p>
        </w:tc>
        <w:tc>
          <w:tcPr>
            <w:tcW w:w="528" w:type="pct"/>
            <w:tcBorders>
              <w:top w:val="single" w:sz="4" w:space="0" w:color="auto"/>
              <w:bottom w:val="single" w:sz="4" w:space="0" w:color="auto"/>
            </w:tcBorders>
          </w:tcPr>
          <w:p w14:paraId="0C8E7182" w14:textId="56170E67" w:rsidR="002829B6" w:rsidRPr="0067394B" w:rsidRDefault="00F4217B" w:rsidP="008010AE">
            <w:pPr>
              <w:jc w:val="center"/>
              <w:rPr>
                <w:rFonts w:ascii="Times New Roman" w:hAnsi="Times New Roman" w:cs="Times New Roman"/>
              </w:rPr>
            </w:pPr>
            <w:r>
              <w:rPr>
                <w:rFonts w:ascii="Times New Roman" w:hAnsi="Times New Roman" w:cs="Times New Roman" w:hint="eastAsia"/>
              </w:rPr>
              <w:t>p-value</w:t>
            </w:r>
          </w:p>
        </w:tc>
        <w:tc>
          <w:tcPr>
            <w:tcW w:w="132" w:type="pct"/>
            <w:tcBorders>
              <w:top w:val="nil"/>
              <w:bottom w:val="nil"/>
            </w:tcBorders>
          </w:tcPr>
          <w:p w14:paraId="4FA54DFC" w14:textId="77777777" w:rsidR="002829B6" w:rsidRDefault="002829B6" w:rsidP="008010AE">
            <w:pPr>
              <w:jc w:val="center"/>
              <w:rPr>
                <w:rFonts w:ascii="Times New Roman" w:hAnsi="Times New Roman" w:cs="Times New Roman"/>
              </w:rPr>
            </w:pPr>
          </w:p>
        </w:tc>
        <w:tc>
          <w:tcPr>
            <w:tcW w:w="716" w:type="pct"/>
            <w:tcBorders>
              <w:top w:val="single" w:sz="4" w:space="0" w:color="auto"/>
              <w:bottom w:val="single" w:sz="4" w:space="0" w:color="auto"/>
            </w:tcBorders>
          </w:tcPr>
          <w:p w14:paraId="13AD9A83"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Coefficient</w:t>
            </w:r>
          </w:p>
        </w:tc>
        <w:tc>
          <w:tcPr>
            <w:tcW w:w="138" w:type="pct"/>
            <w:tcBorders>
              <w:top w:val="single" w:sz="4" w:space="0" w:color="auto"/>
              <w:bottom w:val="nil"/>
            </w:tcBorders>
          </w:tcPr>
          <w:p w14:paraId="060D3E87" w14:textId="77777777" w:rsidR="002829B6" w:rsidRPr="0067394B" w:rsidRDefault="002829B6" w:rsidP="008010AE">
            <w:pPr>
              <w:jc w:val="center"/>
              <w:rPr>
                <w:rFonts w:ascii="Times New Roman" w:hAnsi="Times New Roman" w:cs="Times New Roman"/>
              </w:rPr>
            </w:pPr>
          </w:p>
        </w:tc>
        <w:tc>
          <w:tcPr>
            <w:tcW w:w="522" w:type="pct"/>
            <w:tcBorders>
              <w:top w:val="single" w:sz="4" w:space="0" w:color="auto"/>
              <w:bottom w:val="single" w:sz="4" w:space="0" w:color="auto"/>
            </w:tcBorders>
          </w:tcPr>
          <w:p w14:paraId="45247797" w14:textId="33F8425F" w:rsidR="002829B6" w:rsidRPr="0067394B" w:rsidRDefault="00F4217B" w:rsidP="008010AE">
            <w:pPr>
              <w:jc w:val="center"/>
              <w:rPr>
                <w:rFonts w:ascii="Times New Roman" w:hAnsi="Times New Roman" w:cs="Times New Roman"/>
              </w:rPr>
            </w:pPr>
            <w:r>
              <w:rPr>
                <w:rFonts w:ascii="Times New Roman" w:hAnsi="Times New Roman" w:cs="Times New Roman" w:hint="eastAsia"/>
              </w:rPr>
              <w:t>p-value</w:t>
            </w:r>
          </w:p>
        </w:tc>
      </w:tr>
      <w:tr w:rsidR="002829B6" w:rsidRPr="0067394B" w14:paraId="4D137F95" w14:textId="77777777" w:rsidTr="006E32AA">
        <w:tc>
          <w:tcPr>
            <w:tcW w:w="1984" w:type="pct"/>
          </w:tcPr>
          <w:p w14:paraId="3AFC2FD1" w14:textId="77777777" w:rsidR="002829B6" w:rsidRDefault="002829B6" w:rsidP="008010AE">
            <w:pPr>
              <w:rPr>
                <w:rFonts w:ascii="Times New Roman" w:hAnsi="Times New Roman" w:cs="Times New Roman"/>
              </w:rPr>
            </w:pPr>
            <w:r>
              <w:rPr>
                <w:rFonts w:ascii="Times New Roman" w:hAnsi="Times New Roman" w:cs="Times New Roman" w:hint="eastAsia"/>
              </w:rPr>
              <w:t>Intercept</w:t>
            </w:r>
          </w:p>
        </w:tc>
        <w:tc>
          <w:tcPr>
            <w:tcW w:w="132" w:type="pct"/>
          </w:tcPr>
          <w:p w14:paraId="77C34282" w14:textId="77777777" w:rsidR="002829B6" w:rsidRPr="0067394B" w:rsidRDefault="002829B6" w:rsidP="008010AE">
            <w:pPr>
              <w:rPr>
                <w:rFonts w:ascii="Times New Roman" w:hAnsi="Times New Roman" w:cs="Times New Roman"/>
              </w:rPr>
            </w:pPr>
          </w:p>
        </w:tc>
        <w:tc>
          <w:tcPr>
            <w:tcW w:w="716" w:type="pct"/>
            <w:tcBorders>
              <w:top w:val="single" w:sz="4" w:space="0" w:color="auto"/>
              <w:bottom w:val="nil"/>
            </w:tcBorders>
          </w:tcPr>
          <w:p w14:paraId="18DB7069"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19</w:t>
            </w:r>
          </w:p>
        </w:tc>
        <w:tc>
          <w:tcPr>
            <w:tcW w:w="132" w:type="pct"/>
          </w:tcPr>
          <w:p w14:paraId="3574374C" w14:textId="77777777" w:rsidR="002829B6" w:rsidRPr="0067394B" w:rsidRDefault="002829B6" w:rsidP="008010AE">
            <w:pPr>
              <w:jc w:val="center"/>
              <w:rPr>
                <w:rFonts w:ascii="Times New Roman" w:hAnsi="Times New Roman" w:cs="Times New Roman"/>
              </w:rPr>
            </w:pPr>
          </w:p>
        </w:tc>
        <w:tc>
          <w:tcPr>
            <w:tcW w:w="528" w:type="pct"/>
            <w:tcBorders>
              <w:top w:val="single" w:sz="4" w:space="0" w:color="auto"/>
              <w:bottom w:val="nil"/>
            </w:tcBorders>
          </w:tcPr>
          <w:p w14:paraId="467A3F91" w14:textId="77777777" w:rsidR="002829B6"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784</w:t>
            </w:r>
          </w:p>
        </w:tc>
        <w:tc>
          <w:tcPr>
            <w:tcW w:w="132" w:type="pct"/>
            <w:tcBorders>
              <w:top w:val="nil"/>
              <w:bottom w:val="nil"/>
            </w:tcBorders>
          </w:tcPr>
          <w:p w14:paraId="5AE57929" w14:textId="77777777" w:rsidR="002829B6" w:rsidRDefault="002829B6" w:rsidP="008010AE">
            <w:pPr>
              <w:jc w:val="center"/>
              <w:rPr>
                <w:rFonts w:ascii="Times New Roman" w:hAnsi="Times New Roman" w:cs="Times New Roman"/>
              </w:rPr>
            </w:pPr>
          </w:p>
        </w:tc>
        <w:tc>
          <w:tcPr>
            <w:tcW w:w="716" w:type="pct"/>
            <w:tcBorders>
              <w:top w:val="single" w:sz="4" w:space="0" w:color="auto"/>
              <w:bottom w:val="nil"/>
            </w:tcBorders>
          </w:tcPr>
          <w:p w14:paraId="306611C8" w14:textId="77777777" w:rsidR="002829B6"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503</w:t>
            </w:r>
          </w:p>
        </w:tc>
        <w:tc>
          <w:tcPr>
            <w:tcW w:w="138" w:type="pct"/>
            <w:tcBorders>
              <w:top w:val="nil"/>
              <w:bottom w:val="nil"/>
            </w:tcBorders>
          </w:tcPr>
          <w:p w14:paraId="56C4F11C" w14:textId="77777777" w:rsidR="002829B6" w:rsidRDefault="002829B6" w:rsidP="008010AE">
            <w:pPr>
              <w:jc w:val="center"/>
              <w:rPr>
                <w:rFonts w:ascii="Times New Roman" w:hAnsi="Times New Roman" w:cs="Times New Roman"/>
              </w:rPr>
            </w:pPr>
          </w:p>
        </w:tc>
        <w:tc>
          <w:tcPr>
            <w:tcW w:w="522" w:type="pct"/>
            <w:tcBorders>
              <w:top w:val="single" w:sz="4" w:space="0" w:color="auto"/>
              <w:bottom w:val="nil"/>
            </w:tcBorders>
          </w:tcPr>
          <w:p w14:paraId="5C6295A3" w14:textId="77777777" w:rsidR="002829B6" w:rsidRDefault="002829B6" w:rsidP="008010AE">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52</w:t>
            </w:r>
          </w:p>
        </w:tc>
      </w:tr>
      <w:tr w:rsidR="002829B6" w:rsidRPr="0067394B" w14:paraId="0DD04D87" w14:textId="77777777" w:rsidTr="006E32AA">
        <w:tc>
          <w:tcPr>
            <w:tcW w:w="1984" w:type="pct"/>
          </w:tcPr>
          <w:p w14:paraId="00124A27" w14:textId="3ED7E76D" w:rsidR="002829B6" w:rsidRPr="0067394B" w:rsidRDefault="00580B8F" w:rsidP="003F1B38">
            <w:pPr>
              <w:rPr>
                <w:rFonts w:ascii="Times New Roman" w:hAnsi="Times New Roman" w:cs="Times New Roman"/>
                <w:i/>
              </w:rPr>
            </w:pPr>
            <w:r>
              <w:rPr>
                <w:rFonts w:ascii="Times New Roman" w:hAnsi="Times New Roman" w:cs="Times New Roman" w:hint="eastAsia"/>
                <w:i/>
              </w:rPr>
              <w:t>DEPARTURE</w:t>
            </w:r>
          </w:p>
        </w:tc>
        <w:tc>
          <w:tcPr>
            <w:tcW w:w="132" w:type="pct"/>
          </w:tcPr>
          <w:p w14:paraId="58B37788" w14:textId="77777777" w:rsidR="002829B6" w:rsidRPr="0067394B" w:rsidRDefault="002829B6" w:rsidP="008010AE">
            <w:pPr>
              <w:rPr>
                <w:rFonts w:ascii="Times New Roman" w:hAnsi="Times New Roman" w:cs="Times New Roman"/>
              </w:rPr>
            </w:pPr>
          </w:p>
        </w:tc>
        <w:tc>
          <w:tcPr>
            <w:tcW w:w="716" w:type="pct"/>
            <w:tcBorders>
              <w:top w:val="nil"/>
            </w:tcBorders>
          </w:tcPr>
          <w:p w14:paraId="77FD938A"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53</w:t>
            </w:r>
          </w:p>
        </w:tc>
        <w:tc>
          <w:tcPr>
            <w:tcW w:w="132" w:type="pct"/>
          </w:tcPr>
          <w:p w14:paraId="56121BA1" w14:textId="77777777" w:rsidR="002829B6" w:rsidRPr="0067394B" w:rsidRDefault="002829B6" w:rsidP="008010AE">
            <w:pPr>
              <w:jc w:val="center"/>
              <w:rPr>
                <w:rFonts w:ascii="Times New Roman" w:hAnsi="Times New Roman" w:cs="Times New Roman"/>
              </w:rPr>
            </w:pPr>
          </w:p>
        </w:tc>
        <w:tc>
          <w:tcPr>
            <w:tcW w:w="528" w:type="pct"/>
            <w:tcBorders>
              <w:top w:val="nil"/>
            </w:tcBorders>
          </w:tcPr>
          <w:p w14:paraId="0FBACB21"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69</w:t>
            </w:r>
          </w:p>
        </w:tc>
        <w:tc>
          <w:tcPr>
            <w:tcW w:w="132" w:type="pct"/>
            <w:tcBorders>
              <w:top w:val="nil"/>
            </w:tcBorders>
          </w:tcPr>
          <w:p w14:paraId="0C0F6A16" w14:textId="77777777" w:rsidR="002829B6" w:rsidRDefault="002829B6" w:rsidP="008010AE">
            <w:pPr>
              <w:jc w:val="center"/>
              <w:rPr>
                <w:rFonts w:ascii="Times New Roman" w:hAnsi="Times New Roman" w:cs="Times New Roman"/>
              </w:rPr>
            </w:pPr>
          </w:p>
        </w:tc>
        <w:tc>
          <w:tcPr>
            <w:tcW w:w="716" w:type="pct"/>
            <w:tcBorders>
              <w:top w:val="nil"/>
            </w:tcBorders>
          </w:tcPr>
          <w:p w14:paraId="46659134" w14:textId="77777777" w:rsidR="002829B6" w:rsidRDefault="002829B6" w:rsidP="008010AE">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22</w:t>
            </w:r>
          </w:p>
        </w:tc>
        <w:tc>
          <w:tcPr>
            <w:tcW w:w="138" w:type="pct"/>
            <w:tcBorders>
              <w:top w:val="nil"/>
            </w:tcBorders>
          </w:tcPr>
          <w:p w14:paraId="41804F1B" w14:textId="77777777" w:rsidR="002829B6" w:rsidRDefault="002829B6" w:rsidP="008010AE">
            <w:pPr>
              <w:jc w:val="center"/>
              <w:rPr>
                <w:rFonts w:ascii="Times New Roman" w:hAnsi="Times New Roman" w:cs="Times New Roman"/>
              </w:rPr>
            </w:pPr>
          </w:p>
        </w:tc>
        <w:tc>
          <w:tcPr>
            <w:tcW w:w="522" w:type="pct"/>
            <w:tcBorders>
              <w:top w:val="nil"/>
            </w:tcBorders>
          </w:tcPr>
          <w:p w14:paraId="7267A921"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52</w:t>
            </w:r>
          </w:p>
        </w:tc>
      </w:tr>
      <w:tr w:rsidR="002829B6" w:rsidRPr="0067394B" w14:paraId="5027774C" w14:textId="77777777" w:rsidTr="006E32AA">
        <w:tc>
          <w:tcPr>
            <w:tcW w:w="1984" w:type="pct"/>
          </w:tcPr>
          <w:p w14:paraId="0B3AF529" w14:textId="5DDE2216" w:rsidR="002829B6" w:rsidRDefault="00CC4228" w:rsidP="008010AE">
            <w:pPr>
              <w:rPr>
                <w:rFonts w:ascii="Times New Roman" w:hAnsi="Times New Roman" w:cs="Times New Roman"/>
                <w:i/>
              </w:rPr>
            </w:pPr>
            <w:r>
              <w:rPr>
                <w:rFonts w:ascii="Times New Roman" w:hAnsi="Times New Roman" w:cs="Times New Roman" w:hint="eastAsia"/>
                <w:i/>
              </w:rPr>
              <w:t>POST</w:t>
            </w:r>
          </w:p>
        </w:tc>
        <w:tc>
          <w:tcPr>
            <w:tcW w:w="132" w:type="pct"/>
          </w:tcPr>
          <w:p w14:paraId="6FDBD373" w14:textId="77777777" w:rsidR="002829B6" w:rsidRPr="0067394B" w:rsidRDefault="002829B6" w:rsidP="008010AE">
            <w:pPr>
              <w:rPr>
                <w:rFonts w:ascii="Times New Roman" w:hAnsi="Times New Roman" w:cs="Times New Roman"/>
              </w:rPr>
            </w:pPr>
          </w:p>
        </w:tc>
        <w:tc>
          <w:tcPr>
            <w:tcW w:w="716" w:type="pct"/>
            <w:tcBorders>
              <w:top w:val="nil"/>
            </w:tcBorders>
          </w:tcPr>
          <w:p w14:paraId="5F4BCD66" w14:textId="77777777" w:rsidR="002829B6"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021</w:t>
            </w:r>
          </w:p>
        </w:tc>
        <w:tc>
          <w:tcPr>
            <w:tcW w:w="132" w:type="pct"/>
          </w:tcPr>
          <w:p w14:paraId="7A13AE2C" w14:textId="77777777" w:rsidR="002829B6" w:rsidRPr="0067394B" w:rsidRDefault="002829B6" w:rsidP="008010AE">
            <w:pPr>
              <w:jc w:val="center"/>
              <w:rPr>
                <w:rFonts w:ascii="Times New Roman" w:hAnsi="Times New Roman" w:cs="Times New Roman"/>
              </w:rPr>
            </w:pPr>
          </w:p>
        </w:tc>
        <w:tc>
          <w:tcPr>
            <w:tcW w:w="528" w:type="pct"/>
            <w:tcBorders>
              <w:top w:val="nil"/>
            </w:tcBorders>
          </w:tcPr>
          <w:p w14:paraId="600DD24E" w14:textId="77777777" w:rsidR="002829B6" w:rsidRDefault="002829B6" w:rsidP="008010AE">
            <w:pPr>
              <w:jc w:val="center"/>
              <w:rPr>
                <w:rFonts w:ascii="Times New Roman" w:hAnsi="Times New Roman" w:cs="Times New Roman"/>
              </w:rPr>
            </w:pPr>
            <w:r>
              <w:rPr>
                <w:rFonts w:ascii="Times New Roman" w:hAnsi="Times New Roman" w:cs="Times New Roman" w:hint="eastAsia"/>
              </w:rPr>
              <w:t>0.157</w:t>
            </w:r>
          </w:p>
        </w:tc>
        <w:tc>
          <w:tcPr>
            <w:tcW w:w="132" w:type="pct"/>
            <w:tcBorders>
              <w:top w:val="nil"/>
            </w:tcBorders>
          </w:tcPr>
          <w:p w14:paraId="0D49F200" w14:textId="77777777" w:rsidR="002829B6" w:rsidRDefault="002829B6" w:rsidP="008010AE">
            <w:pPr>
              <w:jc w:val="center"/>
              <w:rPr>
                <w:rFonts w:ascii="Times New Roman" w:hAnsi="Times New Roman" w:cs="Times New Roman"/>
              </w:rPr>
            </w:pPr>
          </w:p>
        </w:tc>
        <w:tc>
          <w:tcPr>
            <w:tcW w:w="716" w:type="pct"/>
            <w:tcBorders>
              <w:top w:val="nil"/>
            </w:tcBorders>
          </w:tcPr>
          <w:p w14:paraId="68D5A08C"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39</w:t>
            </w:r>
          </w:p>
        </w:tc>
        <w:tc>
          <w:tcPr>
            <w:tcW w:w="138" w:type="pct"/>
            <w:tcBorders>
              <w:top w:val="nil"/>
            </w:tcBorders>
          </w:tcPr>
          <w:p w14:paraId="667CFDB0" w14:textId="77777777" w:rsidR="002829B6" w:rsidRDefault="002829B6" w:rsidP="008010AE">
            <w:pPr>
              <w:jc w:val="center"/>
              <w:rPr>
                <w:rFonts w:ascii="Times New Roman" w:hAnsi="Times New Roman" w:cs="Times New Roman"/>
              </w:rPr>
            </w:pPr>
          </w:p>
        </w:tc>
        <w:tc>
          <w:tcPr>
            <w:tcW w:w="522" w:type="pct"/>
            <w:tcBorders>
              <w:top w:val="nil"/>
            </w:tcBorders>
          </w:tcPr>
          <w:p w14:paraId="641D392E" w14:textId="77777777" w:rsidR="002829B6" w:rsidRDefault="002829B6" w:rsidP="008010AE">
            <w:pPr>
              <w:jc w:val="center"/>
              <w:rPr>
                <w:rFonts w:ascii="Times New Roman" w:hAnsi="Times New Roman" w:cs="Times New Roman"/>
              </w:rPr>
            </w:pPr>
            <w:r>
              <w:rPr>
                <w:rFonts w:ascii="Times New Roman" w:hAnsi="Times New Roman" w:cs="Times New Roman" w:hint="eastAsia"/>
              </w:rPr>
              <w:t>0.093</w:t>
            </w:r>
          </w:p>
        </w:tc>
      </w:tr>
      <w:tr w:rsidR="002829B6" w:rsidRPr="0067394B" w14:paraId="3E3FE8FA" w14:textId="77777777" w:rsidTr="006E32AA">
        <w:tc>
          <w:tcPr>
            <w:tcW w:w="1984" w:type="pct"/>
          </w:tcPr>
          <w:p w14:paraId="1518736E" w14:textId="0B359E26" w:rsidR="002829B6" w:rsidRDefault="00580B8F" w:rsidP="008010AE">
            <w:pPr>
              <w:rPr>
                <w:rFonts w:ascii="Times New Roman" w:hAnsi="Times New Roman" w:cs="Times New Roman"/>
                <w:i/>
              </w:rPr>
            </w:pPr>
            <w:r>
              <w:rPr>
                <w:rFonts w:ascii="Times New Roman" w:hAnsi="Times New Roman" w:cs="Times New Roman" w:hint="eastAsia"/>
                <w:i/>
              </w:rPr>
              <w:t>DEPARTURE</w:t>
            </w:r>
            <w:r w:rsidR="002829B6">
              <w:rPr>
                <w:rFonts w:ascii="Times New Roman" w:hAnsi="Times New Roman" w:cs="Times New Roman" w:hint="eastAsia"/>
                <w:i/>
              </w:rPr>
              <w:t>*</w:t>
            </w:r>
            <w:r w:rsidR="00CC4228">
              <w:rPr>
                <w:rFonts w:ascii="Times New Roman" w:hAnsi="Times New Roman" w:cs="Times New Roman" w:hint="eastAsia"/>
                <w:i/>
              </w:rPr>
              <w:t>POST</w:t>
            </w:r>
          </w:p>
        </w:tc>
        <w:tc>
          <w:tcPr>
            <w:tcW w:w="132" w:type="pct"/>
          </w:tcPr>
          <w:p w14:paraId="66110E1D" w14:textId="77777777" w:rsidR="002829B6" w:rsidRPr="0067394B" w:rsidRDefault="002829B6" w:rsidP="008010AE">
            <w:pPr>
              <w:rPr>
                <w:rFonts w:ascii="Times New Roman" w:hAnsi="Times New Roman" w:cs="Times New Roman"/>
              </w:rPr>
            </w:pPr>
          </w:p>
        </w:tc>
        <w:tc>
          <w:tcPr>
            <w:tcW w:w="716" w:type="pct"/>
            <w:tcBorders>
              <w:top w:val="nil"/>
            </w:tcBorders>
          </w:tcPr>
          <w:p w14:paraId="37574F7E" w14:textId="77777777" w:rsidR="002829B6" w:rsidRDefault="002829B6" w:rsidP="008010AE">
            <w:pPr>
              <w:jc w:val="center"/>
              <w:rPr>
                <w:rFonts w:ascii="Times New Roman" w:hAnsi="Times New Roman" w:cs="Times New Roman"/>
              </w:rPr>
            </w:pPr>
            <w:r>
              <w:rPr>
                <w:rFonts w:ascii="Times New Roman" w:hAnsi="Times New Roman" w:cs="Times New Roman" w:hint="eastAsia"/>
              </w:rPr>
              <w:t>0.0</w:t>
            </w:r>
            <w:r>
              <w:rPr>
                <w:rFonts w:ascii="Times New Roman" w:hAnsi="Times New Roman" w:cs="Times New Roman"/>
              </w:rPr>
              <w:t>82</w:t>
            </w:r>
          </w:p>
        </w:tc>
        <w:tc>
          <w:tcPr>
            <w:tcW w:w="132" w:type="pct"/>
          </w:tcPr>
          <w:p w14:paraId="2B917043" w14:textId="77777777" w:rsidR="002829B6" w:rsidRPr="0067394B" w:rsidRDefault="002829B6" w:rsidP="008010AE">
            <w:pPr>
              <w:jc w:val="center"/>
              <w:rPr>
                <w:rFonts w:ascii="Times New Roman" w:hAnsi="Times New Roman" w:cs="Times New Roman"/>
              </w:rPr>
            </w:pPr>
          </w:p>
        </w:tc>
        <w:tc>
          <w:tcPr>
            <w:tcW w:w="528" w:type="pct"/>
            <w:tcBorders>
              <w:top w:val="nil"/>
            </w:tcBorders>
          </w:tcPr>
          <w:p w14:paraId="058C8BDE" w14:textId="77777777" w:rsidR="002829B6" w:rsidRDefault="002829B6" w:rsidP="008010AE">
            <w:pPr>
              <w:jc w:val="center"/>
              <w:rPr>
                <w:rFonts w:ascii="Times New Roman" w:hAnsi="Times New Roman" w:cs="Times New Roman"/>
              </w:rPr>
            </w:pPr>
            <w:r>
              <w:rPr>
                <w:rFonts w:ascii="Times New Roman" w:hAnsi="Times New Roman" w:cs="Times New Roman" w:hint="eastAsia"/>
              </w:rPr>
              <w:t>0.05</w:t>
            </w:r>
            <w:r>
              <w:rPr>
                <w:rFonts w:ascii="Times New Roman" w:hAnsi="Times New Roman" w:cs="Times New Roman"/>
              </w:rPr>
              <w:t>9</w:t>
            </w:r>
          </w:p>
        </w:tc>
        <w:tc>
          <w:tcPr>
            <w:tcW w:w="132" w:type="pct"/>
            <w:tcBorders>
              <w:top w:val="nil"/>
            </w:tcBorders>
          </w:tcPr>
          <w:p w14:paraId="7BDE68BC" w14:textId="77777777" w:rsidR="002829B6" w:rsidRDefault="002829B6" w:rsidP="008010AE">
            <w:pPr>
              <w:jc w:val="center"/>
              <w:rPr>
                <w:rFonts w:ascii="Times New Roman" w:hAnsi="Times New Roman" w:cs="Times New Roman"/>
              </w:rPr>
            </w:pPr>
          </w:p>
        </w:tc>
        <w:tc>
          <w:tcPr>
            <w:tcW w:w="716" w:type="pct"/>
            <w:tcBorders>
              <w:top w:val="nil"/>
            </w:tcBorders>
          </w:tcPr>
          <w:p w14:paraId="1E64F121" w14:textId="77777777" w:rsidR="002829B6" w:rsidRDefault="002829B6" w:rsidP="008010AE">
            <w:pPr>
              <w:jc w:val="center"/>
              <w:rPr>
                <w:rFonts w:ascii="Times New Roman" w:hAnsi="Times New Roman" w:cs="Times New Roman"/>
              </w:rPr>
            </w:pPr>
            <w:r>
              <w:rPr>
                <w:rFonts w:ascii="Times New Roman" w:hAnsi="Times New Roman" w:cs="Times New Roman" w:hint="eastAsia"/>
              </w:rPr>
              <w:t>0.115</w:t>
            </w:r>
          </w:p>
        </w:tc>
        <w:tc>
          <w:tcPr>
            <w:tcW w:w="138" w:type="pct"/>
            <w:tcBorders>
              <w:top w:val="nil"/>
            </w:tcBorders>
          </w:tcPr>
          <w:p w14:paraId="218349FE" w14:textId="77777777" w:rsidR="002829B6" w:rsidRDefault="002829B6" w:rsidP="008010AE">
            <w:pPr>
              <w:jc w:val="center"/>
              <w:rPr>
                <w:rFonts w:ascii="Times New Roman" w:hAnsi="Times New Roman" w:cs="Times New Roman"/>
              </w:rPr>
            </w:pPr>
          </w:p>
        </w:tc>
        <w:tc>
          <w:tcPr>
            <w:tcW w:w="522" w:type="pct"/>
            <w:tcBorders>
              <w:top w:val="nil"/>
            </w:tcBorders>
          </w:tcPr>
          <w:p w14:paraId="44BA684B" w14:textId="77777777" w:rsidR="002829B6" w:rsidRDefault="002829B6" w:rsidP="008010AE">
            <w:pPr>
              <w:jc w:val="center"/>
              <w:rPr>
                <w:rFonts w:ascii="Times New Roman" w:hAnsi="Times New Roman" w:cs="Times New Roman"/>
              </w:rPr>
            </w:pPr>
            <w:r>
              <w:rPr>
                <w:rFonts w:ascii="Times New Roman" w:hAnsi="Times New Roman" w:cs="Times New Roman" w:hint="eastAsia"/>
              </w:rPr>
              <w:t>0.047</w:t>
            </w:r>
          </w:p>
        </w:tc>
      </w:tr>
      <w:tr w:rsidR="006E32AA" w:rsidRPr="0067394B" w14:paraId="44A822CF" w14:textId="77777777" w:rsidTr="006E32AA">
        <w:tc>
          <w:tcPr>
            <w:tcW w:w="1984" w:type="pct"/>
          </w:tcPr>
          <w:p w14:paraId="606156E6" w14:textId="014C2736" w:rsidR="006E32AA" w:rsidRDefault="006E32AA" w:rsidP="008010AE">
            <w:pPr>
              <w:rPr>
                <w:rFonts w:ascii="Times New Roman" w:hAnsi="Times New Roman" w:cs="Times New Roman"/>
                <w:i/>
              </w:rPr>
            </w:pPr>
            <w:r>
              <w:rPr>
                <w:rFonts w:ascii="Times New Roman" w:hAnsi="Times New Roman" w:cs="Times New Roman"/>
                <w:i/>
              </w:rPr>
              <w:t>Controls</w:t>
            </w:r>
          </w:p>
        </w:tc>
        <w:tc>
          <w:tcPr>
            <w:tcW w:w="132" w:type="pct"/>
          </w:tcPr>
          <w:p w14:paraId="114F8D39" w14:textId="77777777" w:rsidR="006E32AA" w:rsidRPr="0067394B" w:rsidRDefault="006E32AA" w:rsidP="008010AE">
            <w:pPr>
              <w:rPr>
                <w:rFonts w:ascii="Times New Roman" w:hAnsi="Times New Roman" w:cs="Times New Roman"/>
              </w:rPr>
            </w:pPr>
          </w:p>
        </w:tc>
        <w:tc>
          <w:tcPr>
            <w:tcW w:w="1376" w:type="pct"/>
            <w:gridSpan w:val="3"/>
            <w:tcBorders>
              <w:top w:val="nil"/>
            </w:tcBorders>
          </w:tcPr>
          <w:p w14:paraId="615BDAB1" w14:textId="38556C84" w:rsidR="006E32AA" w:rsidRDefault="006E32AA" w:rsidP="008010AE">
            <w:pPr>
              <w:jc w:val="center"/>
              <w:rPr>
                <w:rFonts w:ascii="Times New Roman" w:hAnsi="Times New Roman" w:cs="Times New Roman"/>
              </w:rPr>
            </w:pPr>
            <w:r>
              <w:rPr>
                <w:rFonts w:ascii="Times New Roman" w:hAnsi="Times New Roman" w:cs="Times New Roman"/>
              </w:rPr>
              <w:t>Included</w:t>
            </w:r>
          </w:p>
        </w:tc>
        <w:tc>
          <w:tcPr>
            <w:tcW w:w="132" w:type="pct"/>
            <w:tcBorders>
              <w:top w:val="nil"/>
            </w:tcBorders>
          </w:tcPr>
          <w:p w14:paraId="1BE19D75" w14:textId="77777777" w:rsidR="006E32AA" w:rsidRDefault="006E32AA" w:rsidP="008010AE">
            <w:pPr>
              <w:jc w:val="center"/>
              <w:rPr>
                <w:rFonts w:ascii="Times New Roman" w:hAnsi="Times New Roman" w:cs="Times New Roman"/>
              </w:rPr>
            </w:pPr>
          </w:p>
        </w:tc>
        <w:tc>
          <w:tcPr>
            <w:tcW w:w="1376" w:type="pct"/>
            <w:gridSpan w:val="3"/>
            <w:tcBorders>
              <w:top w:val="nil"/>
            </w:tcBorders>
          </w:tcPr>
          <w:p w14:paraId="317084EC" w14:textId="160DA4BE" w:rsidR="006E32AA" w:rsidRDefault="006E32AA" w:rsidP="008010AE">
            <w:pPr>
              <w:jc w:val="center"/>
              <w:rPr>
                <w:rFonts w:ascii="Times New Roman" w:hAnsi="Times New Roman" w:cs="Times New Roman"/>
              </w:rPr>
            </w:pPr>
            <w:r>
              <w:rPr>
                <w:rFonts w:ascii="Times New Roman" w:hAnsi="Times New Roman" w:cs="Times New Roman"/>
              </w:rPr>
              <w:t>Included</w:t>
            </w:r>
          </w:p>
        </w:tc>
      </w:tr>
      <w:tr w:rsidR="002829B6" w:rsidRPr="0067394B" w14:paraId="4F8BD6B9" w14:textId="77777777" w:rsidTr="006E32AA">
        <w:tc>
          <w:tcPr>
            <w:tcW w:w="1984" w:type="pct"/>
            <w:tcBorders>
              <w:top w:val="nil"/>
            </w:tcBorders>
          </w:tcPr>
          <w:p w14:paraId="764D98C5" w14:textId="77777777" w:rsidR="002829B6" w:rsidRPr="00D940FA" w:rsidRDefault="002829B6" w:rsidP="008010AE">
            <w:pPr>
              <w:rPr>
                <w:rFonts w:ascii="Times New Roman" w:hAnsi="Times New Roman" w:cs="Times New Roman"/>
                <w:i/>
              </w:rPr>
            </w:pPr>
            <w:r>
              <w:rPr>
                <w:rFonts w:ascii="Times New Roman" w:hAnsi="Times New Roman" w:cs="Times New Roman" w:hint="eastAsia"/>
                <w:i/>
              </w:rPr>
              <w:t>Adjusted</w:t>
            </w:r>
            <w:r>
              <w:rPr>
                <w:rFonts w:ascii="Times New Roman" w:hAnsi="Times New Roman" w:cs="Times New Roman"/>
                <w:i/>
              </w:rPr>
              <w:t xml:space="preserve"> or Pseudo</w:t>
            </w:r>
            <w:r w:rsidRPr="00D940FA">
              <w:rPr>
                <w:rFonts w:ascii="Times New Roman" w:hAnsi="Times New Roman" w:cs="Times New Roman" w:hint="eastAsia"/>
                <w:i/>
              </w:rPr>
              <w:t xml:space="preserve"> R</w:t>
            </w:r>
            <w:r w:rsidRPr="00D940FA">
              <w:rPr>
                <w:rFonts w:ascii="Times New Roman" w:hAnsi="Times New Roman" w:cs="Times New Roman" w:hint="eastAsia"/>
                <w:i/>
                <w:vertAlign w:val="superscript"/>
              </w:rPr>
              <w:t>2</w:t>
            </w:r>
          </w:p>
        </w:tc>
        <w:tc>
          <w:tcPr>
            <w:tcW w:w="132" w:type="pct"/>
            <w:tcBorders>
              <w:top w:val="nil"/>
            </w:tcBorders>
          </w:tcPr>
          <w:p w14:paraId="19EAA80B" w14:textId="77777777" w:rsidR="002829B6" w:rsidRPr="0067394B" w:rsidRDefault="002829B6" w:rsidP="008010AE">
            <w:pPr>
              <w:rPr>
                <w:rFonts w:ascii="Times New Roman" w:hAnsi="Times New Roman" w:cs="Times New Roman"/>
              </w:rPr>
            </w:pPr>
          </w:p>
        </w:tc>
        <w:tc>
          <w:tcPr>
            <w:tcW w:w="1376" w:type="pct"/>
            <w:gridSpan w:val="3"/>
            <w:tcBorders>
              <w:top w:val="nil"/>
            </w:tcBorders>
          </w:tcPr>
          <w:p w14:paraId="5A3D65D1"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0.1</w:t>
            </w:r>
            <w:r>
              <w:rPr>
                <w:rFonts w:ascii="Times New Roman" w:hAnsi="Times New Roman" w:cs="Times New Roman"/>
              </w:rPr>
              <w:t>37</w:t>
            </w:r>
          </w:p>
        </w:tc>
        <w:tc>
          <w:tcPr>
            <w:tcW w:w="132" w:type="pct"/>
            <w:tcBorders>
              <w:top w:val="nil"/>
            </w:tcBorders>
          </w:tcPr>
          <w:p w14:paraId="0077E922" w14:textId="77777777" w:rsidR="002829B6" w:rsidRDefault="002829B6" w:rsidP="008010AE">
            <w:pPr>
              <w:jc w:val="center"/>
              <w:rPr>
                <w:rFonts w:ascii="Times New Roman" w:hAnsi="Times New Roman" w:cs="Times New Roman"/>
              </w:rPr>
            </w:pPr>
          </w:p>
        </w:tc>
        <w:tc>
          <w:tcPr>
            <w:tcW w:w="1376" w:type="pct"/>
            <w:gridSpan w:val="3"/>
            <w:tcBorders>
              <w:top w:val="nil"/>
            </w:tcBorders>
          </w:tcPr>
          <w:p w14:paraId="1337678A" w14:textId="77777777" w:rsidR="002829B6" w:rsidRPr="0067394B" w:rsidRDefault="002829B6" w:rsidP="008010A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109</w:t>
            </w:r>
          </w:p>
        </w:tc>
      </w:tr>
      <w:tr w:rsidR="002829B6" w:rsidRPr="0067394B" w14:paraId="7857A227" w14:textId="77777777" w:rsidTr="008010AE">
        <w:tc>
          <w:tcPr>
            <w:tcW w:w="1984" w:type="pct"/>
          </w:tcPr>
          <w:p w14:paraId="42B96863" w14:textId="77777777" w:rsidR="002829B6" w:rsidRPr="00D940FA" w:rsidRDefault="002829B6" w:rsidP="008010AE">
            <w:pPr>
              <w:rPr>
                <w:rFonts w:ascii="Times New Roman" w:hAnsi="Times New Roman" w:cs="Times New Roman"/>
                <w:i/>
              </w:rPr>
            </w:pPr>
            <w:r w:rsidRPr="00D940FA">
              <w:rPr>
                <w:rFonts w:ascii="Times New Roman" w:hAnsi="Times New Roman" w:cs="Times New Roman"/>
                <w:i/>
              </w:rPr>
              <w:t>Observation</w:t>
            </w:r>
          </w:p>
        </w:tc>
        <w:tc>
          <w:tcPr>
            <w:tcW w:w="132" w:type="pct"/>
          </w:tcPr>
          <w:p w14:paraId="5DE672C8" w14:textId="77777777" w:rsidR="002829B6" w:rsidRPr="0067394B" w:rsidRDefault="002829B6" w:rsidP="008010AE">
            <w:pPr>
              <w:rPr>
                <w:rFonts w:ascii="Times New Roman" w:hAnsi="Times New Roman" w:cs="Times New Roman"/>
              </w:rPr>
            </w:pPr>
          </w:p>
        </w:tc>
        <w:tc>
          <w:tcPr>
            <w:tcW w:w="1376" w:type="pct"/>
            <w:gridSpan w:val="3"/>
          </w:tcPr>
          <w:p w14:paraId="6CCE542C" w14:textId="77777777" w:rsidR="002829B6" w:rsidRPr="0067394B" w:rsidRDefault="002829B6" w:rsidP="008010AE">
            <w:pPr>
              <w:jc w:val="center"/>
              <w:rPr>
                <w:rFonts w:ascii="Times New Roman" w:hAnsi="Times New Roman" w:cs="Times New Roman"/>
              </w:rPr>
            </w:pPr>
            <w:r>
              <w:rPr>
                <w:rFonts w:ascii="Times New Roman" w:hAnsi="Times New Roman" w:cs="Times New Roman"/>
              </w:rPr>
              <w:t>1,220</w:t>
            </w:r>
          </w:p>
        </w:tc>
        <w:tc>
          <w:tcPr>
            <w:tcW w:w="132" w:type="pct"/>
          </w:tcPr>
          <w:p w14:paraId="427FFCF1" w14:textId="77777777" w:rsidR="002829B6" w:rsidRDefault="002829B6" w:rsidP="008010AE">
            <w:pPr>
              <w:jc w:val="center"/>
              <w:rPr>
                <w:rFonts w:ascii="Times New Roman" w:hAnsi="Times New Roman" w:cs="Times New Roman"/>
              </w:rPr>
            </w:pPr>
          </w:p>
        </w:tc>
        <w:tc>
          <w:tcPr>
            <w:tcW w:w="1376" w:type="pct"/>
            <w:gridSpan w:val="3"/>
          </w:tcPr>
          <w:p w14:paraId="4317850A" w14:textId="77777777" w:rsidR="002829B6" w:rsidRPr="0067394B" w:rsidRDefault="002829B6" w:rsidP="008010AE">
            <w:pPr>
              <w:jc w:val="center"/>
              <w:rPr>
                <w:rFonts w:ascii="Times New Roman" w:hAnsi="Times New Roman" w:cs="Times New Roman"/>
              </w:rPr>
            </w:pPr>
            <w:r>
              <w:rPr>
                <w:rFonts w:ascii="Times New Roman" w:hAnsi="Times New Roman" w:cs="Times New Roman"/>
              </w:rPr>
              <w:t>1,220</w:t>
            </w:r>
          </w:p>
        </w:tc>
      </w:tr>
    </w:tbl>
    <w:p w14:paraId="54F4A3FC" w14:textId="77777777" w:rsidR="002829B6" w:rsidRDefault="002829B6" w:rsidP="002829B6">
      <w:pPr>
        <w:rPr>
          <w:rFonts w:ascii="Times New Roman" w:hAnsi="Times New Roman" w:cs="Times New Roman"/>
          <w:sz w:val="18"/>
          <w:szCs w:val="18"/>
        </w:rPr>
      </w:pPr>
    </w:p>
    <w:p w14:paraId="4843D117" w14:textId="4D384532" w:rsidR="002829B6" w:rsidRDefault="002829B6" w:rsidP="002829B6">
      <w:pPr>
        <w:rPr>
          <w:rFonts w:ascii="Times New Roman" w:hAnsi="Times New Roman" w:cs="Times New Roman"/>
          <w:sz w:val="18"/>
          <w:szCs w:val="18"/>
        </w:rPr>
      </w:pPr>
      <w:r w:rsidRPr="008047C4">
        <w:rPr>
          <w:rFonts w:ascii="Times New Roman" w:hAnsi="Times New Roman" w:cs="Times New Roman"/>
          <w:sz w:val="18"/>
          <w:szCs w:val="18"/>
        </w:rPr>
        <w:t>Note:</w:t>
      </w:r>
    </w:p>
    <w:p w14:paraId="5198F7FE" w14:textId="54E7ED05" w:rsidR="000422CB" w:rsidRDefault="000422CB" w:rsidP="002829B6">
      <w:pPr>
        <w:rPr>
          <w:rFonts w:ascii="Times New Roman" w:hAnsi="Times New Roman" w:cs="Times New Roman"/>
          <w:sz w:val="18"/>
          <w:szCs w:val="18"/>
        </w:rPr>
      </w:pPr>
      <w:r>
        <w:rPr>
          <w:rFonts w:ascii="Times New Roman" w:hAnsi="Times New Roman" w:cs="Times New Roman"/>
          <w:sz w:val="18"/>
          <w:szCs w:val="18"/>
        </w:rPr>
        <w:t>This table presents analysis results using the auditor-executive sub-sample, i.e., a sub-sample consisting of auditors who leave public accounting to become executives in publicly traded companies. The definitions of variables in the table are the same as those in Tables 4, 6, 7, and 8.</w:t>
      </w:r>
    </w:p>
    <w:p w14:paraId="17A6326B" w14:textId="0B0276FF" w:rsidR="002829B6" w:rsidRPr="000422CB" w:rsidRDefault="002829B6" w:rsidP="000422CB">
      <w:pPr>
        <w:rPr>
          <w:rFonts w:ascii="Times New Roman" w:hAnsi="Times New Roman" w:cs="Times New Roman"/>
          <w:sz w:val="18"/>
          <w:szCs w:val="18"/>
        </w:rPr>
      </w:pPr>
      <w:r w:rsidRPr="000422CB">
        <w:rPr>
          <w:rFonts w:ascii="Times New Roman" w:hAnsi="Times New Roman" w:cs="Times New Roman"/>
          <w:sz w:val="18"/>
          <w:szCs w:val="18"/>
        </w:rPr>
        <w:t xml:space="preserve">In Panel A, </w:t>
      </w:r>
      <w:r w:rsidR="00DB352A" w:rsidRPr="000422CB">
        <w:rPr>
          <w:rFonts w:ascii="Times New Roman" w:hAnsi="Times New Roman" w:cs="Times New Roman"/>
          <w:sz w:val="18"/>
          <w:szCs w:val="18"/>
        </w:rPr>
        <w:t>271 audit</w:t>
      </w:r>
      <w:r w:rsidR="000422CB">
        <w:rPr>
          <w:rFonts w:ascii="Times New Roman" w:hAnsi="Times New Roman" w:cs="Times New Roman"/>
          <w:sz w:val="18"/>
          <w:szCs w:val="18"/>
        </w:rPr>
        <w:t>ors in our sample leave public accounting and later become</w:t>
      </w:r>
      <w:r w:rsidR="00DB352A" w:rsidRPr="000422CB">
        <w:rPr>
          <w:rFonts w:ascii="Times New Roman" w:hAnsi="Times New Roman" w:cs="Times New Roman"/>
          <w:sz w:val="18"/>
          <w:szCs w:val="18"/>
        </w:rPr>
        <w:t xml:space="preserve"> corporate executives and 3,719 stay in the profession</w:t>
      </w:r>
      <w:r w:rsidR="000422CB">
        <w:rPr>
          <w:rFonts w:ascii="Times New Roman" w:hAnsi="Times New Roman" w:cs="Times New Roman"/>
          <w:sz w:val="18"/>
          <w:szCs w:val="18"/>
        </w:rPr>
        <w:t xml:space="preserve">. </w:t>
      </w:r>
    </w:p>
    <w:p w14:paraId="4FA389B6" w14:textId="5319807E" w:rsidR="00DB352A" w:rsidRPr="00BD7805" w:rsidRDefault="002829B6" w:rsidP="000422CB">
      <w:pPr>
        <w:rPr>
          <w:rFonts w:ascii="Times New Roman" w:hAnsi="Times New Roman" w:cs="Times New Roman"/>
          <w:sz w:val="18"/>
          <w:szCs w:val="18"/>
        </w:rPr>
      </w:pPr>
      <w:r w:rsidRPr="000422CB">
        <w:rPr>
          <w:rFonts w:ascii="Times New Roman" w:hAnsi="Times New Roman" w:cs="Times New Roman"/>
          <w:sz w:val="18"/>
          <w:szCs w:val="18"/>
        </w:rPr>
        <w:t xml:space="preserve">In Panel B, </w:t>
      </w:r>
      <w:r w:rsidR="000422CB">
        <w:rPr>
          <w:rFonts w:ascii="Times New Roman" w:hAnsi="Times New Roman" w:cs="Times New Roman"/>
          <w:sz w:val="18"/>
          <w:szCs w:val="18"/>
        </w:rPr>
        <w:t>t</w:t>
      </w:r>
      <w:r w:rsidRPr="00BD7805">
        <w:rPr>
          <w:rFonts w:ascii="Times New Roman" w:hAnsi="Times New Roman" w:cs="Times New Roman"/>
          <w:sz w:val="18"/>
          <w:szCs w:val="18"/>
        </w:rPr>
        <w:t xml:space="preserve">here are 439 clients audited by these 271 individual auditors in the </w:t>
      </w:r>
      <w:r w:rsidR="00776977" w:rsidRPr="000422CB">
        <w:rPr>
          <w:rFonts w:ascii="Times New Roman" w:hAnsi="Times New Roman" w:cs="Times New Roman"/>
          <w:sz w:val="18"/>
          <w:szCs w:val="18"/>
        </w:rPr>
        <w:t>depart</w:t>
      </w:r>
      <w:r w:rsidR="000422CB">
        <w:rPr>
          <w:rFonts w:ascii="Times New Roman" w:hAnsi="Times New Roman" w:cs="Times New Roman"/>
          <w:sz w:val="18"/>
          <w:szCs w:val="18"/>
        </w:rPr>
        <w:t>ure</w:t>
      </w:r>
      <w:r w:rsidR="00776977" w:rsidRPr="00BD7805">
        <w:rPr>
          <w:rFonts w:ascii="Times New Roman" w:hAnsi="Times New Roman" w:cs="Times New Roman"/>
          <w:sz w:val="18"/>
          <w:szCs w:val="18"/>
        </w:rPr>
        <w:t xml:space="preserve"> </w:t>
      </w:r>
      <w:r w:rsidRPr="00BD7805">
        <w:rPr>
          <w:rFonts w:ascii="Times New Roman" w:hAnsi="Times New Roman" w:cs="Times New Roman"/>
          <w:sz w:val="18"/>
          <w:szCs w:val="18"/>
        </w:rPr>
        <w:t>year. We co</w:t>
      </w:r>
      <w:r w:rsidR="000422CB">
        <w:rPr>
          <w:rFonts w:ascii="Times New Roman" w:hAnsi="Times New Roman" w:cs="Times New Roman"/>
          <w:sz w:val="18"/>
          <w:szCs w:val="18"/>
        </w:rPr>
        <w:t>nstruct a matched sample such that</w:t>
      </w:r>
      <w:r w:rsidRPr="00BD7805">
        <w:rPr>
          <w:rFonts w:ascii="Times New Roman" w:hAnsi="Times New Roman" w:cs="Times New Roman"/>
          <w:sz w:val="18"/>
          <w:szCs w:val="18"/>
        </w:rPr>
        <w:t xml:space="preserve"> each client whose auditor </w:t>
      </w:r>
      <w:r w:rsidR="00776977" w:rsidRPr="000422CB">
        <w:rPr>
          <w:rFonts w:ascii="Times New Roman" w:hAnsi="Times New Roman" w:cs="Times New Roman"/>
          <w:sz w:val="18"/>
          <w:szCs w:val="18"/>
        </w:rPr>
        <w:t>departs</w:t>
      </w:r>
      <w:r w:rsidR="00776977" w:rsidRPr="00BD7805">
        <w:rPr>
          <w:rFonts w:ascii="Times New Roman" w:hAnsi="Times New Roman" w:cs="Times New Roman"/>
          <w:sz w:val="18"/>
          <w:szCs w:val="18"/>
        </w:rPr>
        <w:t xml:space="preserve"> </w:t>
      </w:r>
      <w:r w:rsidRPr="00BD7805">
        <w:rPr>
          <w:rFonts w:ascii="Times New Roman" w:hAnsi="Times New Roman" w:cs="Times New Roman"/>
          <w:sz w:val="18"/>
          <w:szCs w:val="18"/>
        </w:rPr>
        <w:t xml:space="preserve">is matched with another client of the same audit firm </w:t>
      </w:r>
      <w:proofErr w:type="gramStart"/>
      <w:r w:rsidRPr="00BD7805">
        <w:rPr>
          <w:rFonts w:ascii="Times New Roman" w:hAnsi="Times New Roman" w:cs="Times New Roman"/>
          <w:sz w:val="18"/>
          <w:szCs w:val="18"/>
        </w:rPr>
        <w:t>whose</w:t>
      </w:r>
      <w:proofErr w:type="gramEnd"/>
      <w:r w:rsidRPr="00BD7805">
        <w:rPr>
          <w:rFonts w:ascii="Times New Roman" w:hAnsi="Times New Roman" w:cs="Times New Roman"/>
          <w:sz w:val="18"/>
          <w:szCs w:val="18"/>
        </w:rPr>
        <w:t xml:space="preserve"> signing auditors stay. </w:t>
      </w:r>
      <w:r w:rsidR="00BD7805">
        <w:rPr>
          <w:rFonts w:ascii="Times New Roman" w:hAnsi="Times New Roman" w:cs="Times New Roman"/>
          <w:sz w:val="18"/>
          <w:szCs w:val="18"/>
        </w:rPr>
        <w:t>The treatment firm and control firm are matched by</w:t>
      </w:r>
      <w:r w:rsidR="00BD7805" w:rsidRPr="000422CB">
        <w:rPr>
          <w:rFonts w:ascii="Times New Roman" w:hAnsi="Times New Roman" w:cs="Times New Roman"/>
          <w:sz w:val="18"/>
          <w:szCs w:val="18"/>
        </w:rPr>
        <w:t xml:space="preserve"> firm size, profitability, leverage, and ownership status</w:t>
      </w:r>
      <w:r w:rsidR="00BD7805">
        <w:rPr>
          <w:rFonts w:ascii="Times New Roman" w:hAnsi="Times New Roman" w:cs="Times New Roman"/>
          <w:sz w:val="18"/>
          <w:szCs w:val="18"/>
        </w:rPr>
        <w:t xml:space="preserve"> right before auditor departure. </w:t>
      </w:r>
      <w:r w:rsidR="000422CB">
        <w:rPr>
          <w:rFonts w:ascii="Times New Roman" w:hAnsi="Times New Roman" w:cs="Times New Roman"/>
          <w:sz w:val="18"/>
          <w:szCs w:val="18"/>
        </w:rPr>
        <w:t>W</w:t>
      </w:r>
      <w:r w:rsidRPr="00BD7805">
        <w:rPr>
          <w:rFonts w:ascii="Times New Roman" w:hAnsi="Times New Roman" w:cs="Times New Roman"/>
          <w:sz w:val="18"/>
          <w:szCs w:val="18"/>
        </w:rPr>
        <w:t xml:space="preserve">e successfully construct a sample of 419 firm-year observations </w:t>
      </w:r>
      <w:r w:rsidR="00BD7805">
        <w:rPr>
          <w:rFonts w:ascii="Times New Roman" w:hAnsi="Times New Roman" w:cs="Times New Roman"/>
          <w:sz w:val="18"/>
          <w:szCs w:val="18"/>
        </w:rPr>
        <w:t>with</w:t>
      </w:r>
      <w:r w:rsidRPr="00BD7805">
        <w:rPr>
          <w:rFonts w:ascii="Times New Roman" w:hAnsi="Times New Roman" w:cs="Times New Roman"/>
          <w:sz w:val="18"/>
          <w:szCs w:val="18"/>
        </w:rPr>
        <w:t xml:space="preserve"> auditor departure</w:t>
      </w:r>
      <w:r w:rsidR="00BD7805">
        <w:rPr>
          <w:rFonts w:ascii="Times New Roman" w:hAnsi="Times New Roman" w:cs="Times New Roman"/>
          <w:sz w:val="18"/>
          <w:szCs w:val="18"/>
        </w:rPr>
        <w:t>s</w:t>
      </w:r>
      <w:r w:rsidRPr="00BD7805">
        <w:rPr>
          <w:rFonts w:ascii="Times New Roman" w:hAnsi="Times New Roman" w:cs="Times New Roman"/>
          <w:sz w:val="18"/>
          <w:szCs w:val="18"/>
        </w:rPr>
        <w:t xml:space="preserve"> and 419 firm-year observations </w:t>
      </w:r>
      <w:r w:rsidR="00BD7805">
        <w:rPr>
          <w:rFonts w:ascii="Times New Roman" w:hAnsi="Times New Roman" w:cs="Times New Roman"/>
          <w:sz w:val="18"/>
          <w:szCs w:val="18"/>
        </w:rPr>
        <w:t>without</w:t>
      </w:r>
      <w:r w:rsidRPr="00BD7805">
        <w:rPr>
          <w:rFonts w:ascii="Times New Roman" w:hAnsi="Times New Roman" w:cs="Times New Roman"/>
          <w:sz w:val="18"/>
          <w:szCs w:val="18"/>
        </w:rPr>
        <w:t xml:space="preserve"> auditor departure</w:t>
      </w:r>
      <w:r w:rsidR="00BD7805">
        <w:rPr>
          <w:rFonts w:ascii="Times New Roman" w:hAnsi="Times New Roman" w:cs="Times New Roman"/>
          <w:sz w:val="18"/>
          <w:szCs w:val="18"/>
        </w:rPr>
        <w:t>s</w:t>
      </w:r>
      <w:r w:rsidRPr="00BD7805">
        <w:rPr>
          <w:rFonts w:ascii="Times New Roman" w:hAnsi="Times New Roman" w:cs="Times New Roman"/>
          <w:sz w:val="18"/>
          <w:szCs w:val="18"/>
        </w:rPr>
        <w:t xml:space="preserve">. </w:t>
      </w:r>
    </w:p>
    <w:p w14:paraId="4C666428" w14:textId="3D015292" w:rsidR="002829B6" w:rsidRPr="008F426B" w:rsidRDefault="002829B6" w:rsidP="000422CB">
      <w:r w:rsidRPr="000422CB">
        <w:rPr>
          <w:rFonts w:ascii="Times New Roman" w:hAnsi="Times New Roman" w:cs="Times New Roman" w:hint="eastAsia"/>
          <w:sz w:val="18"/>
          <w:szCs w:val="18"/>
        </w:rPr>
        <w:t>I</w:t>
      </w:r>
      <w:r w:rsidRPr="000422CB">
        <w:rPr>
          <w:rFonts w:ascii="Times New Roman" w:hAnsi="Times New Roman" w:cs="Times New Roman"/>
          <w:sz w:val="18"/>
          <w:szCs w:val="18"/>
        </w:rPr>
        <w:t>n Panel C and Panel D, there are 318</w:t>
      </w:r>
      <w:r w:rsidRPr="000422CB">
        <w:rPr>
          <w:rFonts w:ascii="Times New Roman" w:hAnsi="Times New Roman" w:cs="Times New Roman" w:hint="eastAsia"/>
          <w:sz w:val="18"/>
          <w:szCs w:val="18"/>
        </w:rPr>
        <w:t xml:space="preserve"> </w:t>
      </w:r>
      <w:r w:rsidRPr="000422CB">
        <w:rPr>
          <w:rFonts w:ascii="Times New Roman" w:hAnsi="Times New Roman" w:cs="Times New Roman"/>
          <w:sz w:val="18"/>
          <w:szCs w:val="18"/>
        </w:rPr>
        <w:t>clients choose to stay with their current audit firms</w:t>
      </w:r>
      <w:r w:rsidR="00BD7805">
        <w:rPr>
          <w:rFonts w:ascii="Times New Roman" w:hAnsi="Times New Roman" w:cs="Times New Roman"/>
          <w:sz w:val="18"/>
          <w:szCs w:val="18"/>
        </w:rPr>
        <w:t xml:space="preserve"> after auditor departures</w:t>
      </w:r>
      <w:r w:rsidRPr="000422CB">
        <w:rPr>
          <w:rFonts w:ascii="Times New Roman" w:hAnsi="Times New Roman" w:cs="Times New Roman"/>
          <w:sz w:val="18"/>
          <w:szCs w:val="18"/>
        </w:rPr>
        <w:t xml:space="preserve">. We </w:t>
      </w:r>
      <w:r w:rsidRPr="000422CB">
        <w:rPr>
          <w:rFonts w:ascii="Times New Roman" w:hAnsi="Times New Roman" w:cs="Times New Roman" w:hint="eastAsia"/>
          <w:sz w:val="18"/>
          <w:szCs w:val="18"/>
        </w:rPr>
        <w:t xml:space="preserve">construct a matched sample in which each client </w:t>
      </w:r>
      <w:r w:rsidRPr="000422CB">
        <w:rPr>
          <w:rFonts w:ascii="Times New Roman" w:hAnsi="Times New Roman" w:cs="Times New Roman"/>
          <w:sz w:val="18"/>
          <w:szCs w:val="18"/>
        </w:rPr>
        <w:t>whose</w:t>
      </w:r>
      <w:r w:rsidRPr="000422CB">
        <w:rPr>
          <w:rFonts w:ascii="Times New Roman" w:hAnsi="Times New Roman" w:cs="Times New Roman" w:hint="eastAsia"/>
          <w:sz w:val="18"/>
          <w:szCs w:val="18"/>
        </w:rPr>
        <w:t xml:space="preserve"> auditor </w:t>
      </w:r>
      <w:r w:rsidR="00776977" w:rsidRPr="000422CB">
        <w:rPr>
          <w:rFonts w:ascii="Times New Roman" w:hAnsi="Times New Roman" w:cs="Times New Roman"/>
          <w:sz w:val="18"/>
          <w:szCs w:val="18"/>
        </w:rPr>
        <w:t>departs</w:t>
      </w:r>
      <w:r w:rsidR="00776977" w:rsidRPr="000422CB">
        <w:rPr>
          <w:rFonts w:ascii="Times New Roman" w:hAnsi="Times New Roman" w:cs="Times New Roman" w:hint="eastAsia"/>
          <w:sz w:val="18"/>
          <w:szCs w:val="18"/>
        </w:rPr>
        <w:t xml:space="preserve"> </w:t>
      </w:r>
      <w:r w:rsidRPr="000422CB">
        <w:rPr>
          <w:rFonts w:ascii="Times New Roman" w:hAnsi="Times New Roman" w:cs="Times New Roman" w:hint="eastAsia"/>
          <w:sz w:val="18"/>
          <w:szCs w:val="18"/>
        </w:rPr>
        <w:t>is matched with another client</w:t>
      </w:r>
      <w:r w:rsidRPr="000422CB">
        <w:rPr>
          <w:rFonts w:ascii="Times New Roman" w:hAnsi="Times New Roman" w:cs="Times New Roman"/>
          <w:sz w:val="18"/>
          <w:szCs w:val="18"/>
        </w:rPr>
        <w:t xml:space="preserve"> of the same audit firm</w:t>
      </w:r>
      <w:r w:rsidRPr="000422CB">
        <w:rPr>
          <w:rFonts w:ascii="Times New Roman" w:hAnsi="Times New Roman" w:cs="Times New Roman" w:hint="eastAsia"/>
          <w:sz w:val="18"/>
          <w:szCs w:val="18"/>
        </w:rPr>
        <w:t xml:space="preserve"> </w:t>
      </w:r>
      <w:proofErr w:type="gramStart"/>
      <w:r w:rsidRPr="000422CB">
        <w:rPr>
          <w:rFonts w:ascii="Times New Roman" w:hAnsi="Times New Roman" w:cs="Times New Roman"/>
          <w:sz w:val="18"/>
          <w:szCs w:val="18"/>
        </w:rPr>
        <w:t>whose</w:t>
      </w:r>
      <w:proofErr w:type="gramEnd"/>
      <w:r w:rsidRPr="000422CB">
        <w:rPr>
          <w:rFonts w:ascii="Times New Roman" w:hAnsi="Times New Roman" w:cs="Times New Roman"/>
          <w:sz w:val="18"/>
          <w:szCs w:val="18"/>
        </w:rPr>
        <w:t xml:space="preserve"> signing auditors stay.</w:t>
      </w:r>
      <w:r w:rsidR="00BD7805">
        <w:rPr>
          <w:rFonts w:ascii="Times New Roman" w:hAnsi="Times New Roman" w:cs="Times New Roman"/>
          <w:sz w:val="18"/>
          <w:szCs w:val="18"/>
        </w:rPr>
        <w:t xml:space="preserve"> The treatment firm and control firm are matched by</w:t>
      </w:r>
      <w:r w:rsidRPr="000422CB">
        <w:rPr>
          <w:rFonts w:ascii="Times New Roman" w:hAnsi="Times New Roman" w:cs="Times New Roman"/>
          <w:sz w:val="18"/>
          <w:szCs w:val="18"/>
        </w:rPr>
        <w:t xml:space="preserve"> firm size, profitability, leverage, and ownership status</w:t>
      </w:r>
      <w:r w:rsidR="00BD7805">
        <w:rPr>
          <w:rFonts w:ascii="Times New Roman" w:hAnsi="Times New Roman" w:cs="Times New Roman"/>
          <w:sz w:val="18"/>
          <w:szCs w:val="18"/>
        </w:rPr>
        <w:t xml:space="preserve"> right before auditor departure. W</w:t>
      </w:r>
      <w:r w:rsidRPr="000422CB">
        <w:rPr>
          <w:rFonts w:ascii="Times New Roman" w:hAnsi="Times New Roman" w:cs="Times New Roman"/>
          <w:sz w:val="18"/>
          <w:szCs w:val="18"/>
        </w:rPr>
        <w:t>e successfully construct a sample of 305 firm-year observation</w:t>
      </w:r>
      <w:r w:rsidR="00BD7805">
        <w:rPr>
          <w:rFonts w:ascii="Times New Roman" w:hAnsi="Times New Roman" w:cs="Times New Roman"/>
          <w:sz w:val="18"/>
          <w:szCs w:val="18"/>
        </w:rPr>
        <w:t>s with</w:t>
      </w:r>
      <w:r w:rsidRPr="000422CB">
        <w:rPr>
          <w:rFonts w:ascii="Times New Roman" w:hAnsi="Times New Roman" w:cs="Times New Roman"/>
          <w:sz w:val="18"/>
          <w:szCs w:val="18"/>
        </w:rPr>
        <w:t xml:space="preserve"> auditor departure</w:t>
      </w:r>
      <w:r w:rsidR="00BD7805">
        <w:rPr>
          <w:rFonts w:ascii="Times New Roman" w:hAnsi="Times New Roman" w:cs="Times New Roman"/>
          <w:sz w:val="18"/>
          <w:szCs w:val="18"/>
        </w:rPr>
        <w:t>s</w:t>
      </w:r>
      <w:r w:rsidRPr="000422CB">
        <w:rPr>
          <w:rFonts w:ascii="Times New Roman" w:hAnsi="Times New Roman" w:cs="Times New Roman"/>
          <w:sz w:val="18"/>
          <w:szCs w:val="18"/>
        </w:rPr>
        <w:t xml:space="preserve"> and 305 firm-year</w:t>
      </w:r>
      <w:r w:rsidR="00BD7805">
        <w:rPr>
          <w:rFonts w:ascii="Times New Roman" w:hAnsi="Times New Roman" w:cs="Times New Roman"/>
          <w:sz w:val="18"/>
          <w:szCs w:val="18"/>
        </w:rPr>
        <w:t xml:space="preserve"> observations without </w:t>
      </w:r>
      <w:r w:rsidRPr="000422CB">
        <w:rPr>
          <w:rFonts w:ascii="Times New Roman" w:hAnsi="Times New Roman" w:cs="Times New Roman"/>
          <w:sz w:val="18"/>
          <w:szCs w:val="18"/>
        </w:rPr>
        <w:t>auditor departure</w:t>
      </w:r>
      <w:r w:rsidR="00BD7805">
        <w:rPr>
          <w:rFonts w:ascii="Times New Roman" w:hAnsi="Times New Roman" w:cs="Times New Roman"/>
          <w:sz w:val="18"/>
          <w:szCs w:val="18"/>
        </w:rPr>
        <w:t>s</w:t>
      </w:r>
      <w:r w:rsidRPr="000422CB">
        <w:rPr>
          <w:rFonts w:ascii="Times New Roman" w:hAnsi="Times New Roman" w:cs="Times New Roman" w:hint="eastAsia"/>
          <w:sz w:val="18"/>
          <w:szCs w:val="18"/>
        </w:rPr>
        <w:t xml:space="preserve">. </w:t>
      </w:r>
      <w:r w:rsidR="00BD7805">
        <w:rPr>
          <w:rFonts w:ascii="Times New Roman" w:hAnsi="Times New Roman" w:cs="Times New Roman"/>
          <w:sz w:val="18"/>
          <w:szCs w:val="18"/>
        </w:rPr>
        <w:t>Since we need two years of data to do the difference-in-difference analysis,</w:t>
      </w:r>
      <w:r w:rsidRPr="000422CB">
        <w:rPr>
          <w:rFonts w:ascii="Times New Roman" w:hAnsi="Times New Roman" w:cs="Times New Roman"/>
          <w:sz w:val="18"/>
          <w:szCs w:val="18"/>
        </w:rPr>
        <w:t xml:space="preserve"> we have 1,220 (610*2) firm-yea</w:t>
      </w:r>
      <w:r w:rsidR="00BD7805">
        <w:rPr>
          <w:rFonts w:ascii="Times New Roman" w:hAnsi="Times New Roman" w:cs="Times New Roman"/>
          <w:sz w:val="18"/>
          <w:szCs w:val="18"/>
        </w:rPr>
        <w:t>r observations</w:t>
      </w:r>
      <w:r w:rsidRPr="000422CB">
        <w:rPr>
          <w:rFonts w:ascii="Times New Roman" w:hAnsi="Times New Roman" w:cs="Times New Roman"/>
          <w:sz w:val="18"/>
          <w:szCs w:val="18"/>
        </w:rPr>
        <w:t>.</w:t>
      </w:r>
    </w:p>
    <w:p w14:paraId="4607BADE" w14:textId="77777777" w:rsidR="001A0839" w:rsidRDefault="001A0839" w:rsidP="001A0839">
      <w:pPr>
        <w:widowControl/>
        <w:jc w:val="left"/>
      </w:pPr>
    </w:p>
    <w:sectPr w:rsidR="001A0839" w:rsidSect="00282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26D25" w14:textId="77777777" w:rsidR="00C67FB7" w:rsidRDefault="00C67FB7" w:rsidP="005C15E1">
      <w:r>
        <w:separator/>
      </w:r>
    </w:p>
  </w:endnote>
  <w:endnote w:type="continuationSeparator" w:id="0">
    <w:p w14:paraId="6D5F72F4" w14:textId="77777777" w:rsidR="00C67FB7" w:rsidRDefault="00C67FB7" w:rsidP="005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Charter Com Black">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Times">
    <w:altName w:val="Times New Roman"/>
    <w:panose1 w:val="00000000000000000000"/>
    <w:charset w:val="00"/>
    <w:family w:val="auto"/>
    <w:notTrueType/>
    <w:pitch w:val="default"/>
    <w:sig w:usb0="00000003" w:usb1="00000000" w:usb2="00000000" w:usb3="00000000" w:csb0="00000001" w:csb1="00000000"/>
  </w:font>
  <w:font w:name="STFangsong">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79561"/>
      <w:docPartObj>
        <w:docPartGallery w:val="Page Numbers (Bottom of Page)"/>
        <w:docPartUnique/>
      </w:docPartObj>
    </w:sdtPr>
    <w:sdtEndPr>
      <w:rPr>
        <w:noProof/>
      </w:rPr>
    </w:sdtEndPr>
    <w:sdtContent>
      <w:p w14:paraId="58C7DE39" w14:textId="17FEA023" w:rsidR="00725A15" w:rsidRDefault="00725A15">
        <w:pPr>
          <w:pStyle w:val="a4"/>
          <w:jc w:val="center"/>
        </w:pPr>
        <w:r>
          <w:fldChar w:fldCharType="begin"/>
        </w:r>
        <w:r>
          <w:instrText xml:space="preserve"> PAGE   \* MERGEFORMAT </w:instrText>
        </w:r>
        <w:r>
          <w:fldChar w:fldCharType="separate"/>
        </w:r>
        <w:r w:rsidR="007F46BD">
          <w:rPr>
            <w:noProof/>
          </w:rPr>
          <w:t>43</w:t>
        </w:r>
        <w:r>
          <w:rPr>
            <w:noProof/>
          </w:rPr>
          <w:fldChar w:fldCharType="end"/>
        </w:r>
      </w:p>
    </w:sdtContent>
  </w:sdt>
  <w:p w14:paraId="06A50408" w14:textId="77777777" w:rsidR="00725A15" w:rsidRDefault="00725A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50512"/>
      <w:docPartObj>
        <w:docPartGallery w:val="Page Numbers (Bottom of Page)"/>
        <w:docPartUnique/>
      </w:docPartObj>
    </w:sdtPr>
    <w:sdtEndPr>
      <w:rPr>
        <w:noProof/>
      </w:rPr>
    </w:sdtEndPr>
    <w:sdtContent>
      <w:p w14:paraId="544CCBC1" w14:textId="5027975C" w:rsidR="00725A15" w:rsidRDefault="00725A15">
        <w:pPr>
          <w:pStyle w:val="a4"/>
          <w:jc w:val="center"/>
        </w:pPr>
        <w:r>
          <w:fldChar w:fldCharType="begin"/>
        </w:r>
        <w:r>
          <w:instrText xml:space="preserve"> PAGE   \* MERGEFORMAT </w:instrText>
        </w:r>
        <w:r>
          <w:fldChar w:fldCharType="separate"/>
        </w:r>
        <w:r w:rsidR="007F46BD">
          <w:rPr>
            <w:noProof/>
          </w:rPr>
          <w:t>46</w:t>
        </w:r>
        <w:r>
          <w:rPr>
            <w:noProof/>
          </w:rPr>
          <w:fldChar w:fldCharType="end"/>
        </w:r>
      </w:p>
    </w:sdtContent>
  </w:sdt>
  <w:p w14:paraId="2131828F" w14:textId="77777777" w:rsidR="00725A15" w:rsidRDefault="00725A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744587"/>
      <w:docPartObj>
        <w:docPartGallery w:val="Page Numbers (Bottom of Page)"/>
        <w:docPartUnique/>
      </w:docPartObj>
    </w:sdtPr>
    <w:sdtEndPr>
      <w:rPr>
        <w:noProof/>
      </w:rPr>
    </w:sdtEndPr>
    <w:sdtContent>
      <w:p w14:paraId="5E933BA3" w14:textId="6D859D82" w:rsidR="00725A15" w:rsidRDefault="00725A15">
        <w:pPr>
          <w:pStyle w:val="a4"/>
          <w:jc w:val="center"/>
        </w:pPr>
        <w:r>
          <w:fldChar w:fldCharType="begin"/>
        </w:r>
        <w:r>
          <w:instrText xml:space="preserve"> PAGE   \* MERGEFORMAT </w:instrText>
        </w:r>
        <w:r>
          <w:fldChar w:fldCharType="separate"/>
        </w:r>
        <w:r w:rsidR="007F46BD">
          <w:rPr>
            <w:noProof/>
          </w:rPr>
          <w:t>63</w:t>
        </w:r>
        <w:r>
          <w:rPr>
            <w:noProof/>
          </w:rPr>
          <w:fldChar w:fldCharType="end"/>
        </w:r>
      </w:p>
    </w:sdtContent>
  </w:sdt>
  <w:p w14:paraId="5163D081" w14:textId="77777777" w:rsidR="00725A15" w:rsidRDefault="00725A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5B682" w14:textId="77777777" w:rsidR="00C67FB7" w:rsidRDefault="00C67FB7" w:rsidP="005C15E1">
      <w:r>
        <w:separator/>
      </w:r>
    </w:p>
  </w:footnote>
  <w:footnote w:type="continuationSeparator" w:id="0">
    <w:p w14:paraId="7835DE61" w14:textId="77777777" w:rsidR="00C67FB7" w:rsidRDefault="00C67FB7" w:rsidP="005C15E1">
      <w:r>
        <w:continuationSeparator/>
      </w:r>
    </w:p>
  </w:footnote>
  <w:footnote w:id="1">
    <w:p w14:paraId="47956DE1" w14:textId="3A0F2C09" w:rsidR="00725A15" w:rsidRPr="00A87053" w:rsidRDefault="00725A15" w:rsidP="00423445">
      <w:pPr>
        <w:pStyle w:val="a6"/>
        <w:jc w:val="both"/>
        <w:rPr>
          <w:rFonts w:ascii="Times New Roman" w:hAnsi="Times New Roman" w:cs="Times New Roman"/>
        </w:rPr>
      </w:pPr>
      <w:r w:rsidRPr="00A87053">
        <w:rPr>
          <w:rStyle w:val="a7"/>
          <w:rFonts w:ascii="Times New Roman" w:hAnsi="Times New Roman" w:cs="Times New Roman"/>
        </w:rPr>
        <w:footnoteRef/>
      </w:r>
      <w:r>
        <w:rPr>
          <w:rFonts w:ascii="Times New Roman" w:hAnsi="Times New Roman" w:cs="Times New Roman"/>
        </w:rPr>
        <w:t xml:space="preserve"> </w:t>
      </w:r>
      <w:r w:rsidRPr="00A87053">
        <w:rPr>
          <w:rFonts w:ascii="Times New Roman" w:hAnsi="Times New Roman" w:cs="Times New Roman"/>
        </w:rPr>
        <w:t>This $32,500 cost includes new employee lost productivity (ramp-up time</w:t>
      </w:r>
      <w:r>
        <w:rPr>
          <w:rFonts w:ascii="Times New Roman" w:hAnsi="Times New Roman" w:cs="Times New Roman"/>
        </w:rPr>
        <w:t xml:space="preserve"> times </w:t>
      </w:r>
      <w:r w:rsidRPr="00A87053">
        <w:rPr>
          <w:rFonts w:ascii="Times New Roman" w:hAnsi="Times New Roman" w:cs="Times New Roman"/>
        </w:rPr>
        <w:t>salary, $9000), new employ</w:t>
      </w:r>
      <w:r>
        <w:rPr>
          <w:rFonts w:ascii="Times New Roman" w:hAnsi="Times New Roman" w:cs="Times New Roman"/>
        </w:rPr>
        <w:t xml:space="preserve">ee training (orientation hours × </w:t>
      </w:r>
      <w:r w:rsidRPr="00A87053">
        <w:rPr>
          <w:rFonts w:ascii="Times New Roman" w:hAnsi="Times New Roman" w:cs="Times New Roman"/>
        </w:rPr>
        <w:t xml:space="preserve">trainer </w:t>
      </w:r>
      <w:r>
        <w:rPr>
          <w:rFonts w:ascii="Times New Roman" w:hAnsi="Times New Roman" w:cs="Times New Roman"/>
        </w:rPr>
        <w:t>rate, $3,750), recruiting cost ($</w:t>
      </w:r>
      <w:r w:rsidRPr="00A87053">
        <w:rPr>
          <w:rFonts w:ascii="Times New Roman" w:hAnsi="Times New Roman" w:cs="Times New Roman"/>
        </w:rPr>
        <w:t xml:space="preserve">10,000), candidate </w:t>
      </w:r>
      <w:r>
        <w:rPr>
          <w:rFonts w:ascii="Times New Roman" w:hAnsi="Times New Roman" w:cs="Times New Roman"/>
        </w:rPr>
        <w:t>selection and interview cost ($</w:t>
      </w:r>
      <w:r w:rsidRPr="00A87053">
        <w:rPr>
          <w:rFonts w:ascii="Times New Roman" w:hAnsi="Times New Roman" w:cs="Times New Roman"/>
        </w:rPr>
        <w:t>3,750), and substitute employee cost ($6,000).</w:t>
      </w:r>
    </w:p>
  </w:footnote>
  <w:footnote w:id="2">
    <w:p w14:paraId="4AA51A18" w14:textId="19CFD717" w:rsidR="00725A15" w:rsidRPr="00A87053" w:rsidRDefault="00725A15" w:rsidP="00C526FE">
      <w:pPr>
        <w:pStyle w:val="a6"/>
        <w:jc w:val="both"/>
        <w:rPr>
          <w:rFonts w:ascii="Times New Roman" w:hAnsi="Times New Roman" w:cs="Times New Roman"/>
        </w:rPr>
      </w:pPr>
      <w:r w:rsidRPr="00A87053">
        <w:rPr>
          <w:rStyle w:val="a7"/>
          <w:rFonts w:ascii="Times New Roman" w:hAnsi="Times New Roman" w:cs="Times New Roman"/>
        </w:rPr>
        <w:footnoteRef/>
      </w:r>
      <w:r>
        <w:rPr>
          <w:rFonts w:ascii="Times New Roman" w:hAnsi="Times New Roman" w:cs="Times New Roman"/>
        </w:rPr>
        <w:t xml:space="preserve"> T</w:t>
      </w:r>
      <w:r w:rsidRPr="00A87053">
        <w:rPr>
          <w:rFonts w:ascii="Times New Roman" w:hAnsi="Times New Roman" w:cs="Times New Roman"/>
        </w:rPr>
        <w:t xml:space="preserve">urnover has a negative impact on organization performance such as operating costs (Alexander, Bloom, &amp; </w:t>
      </w:r>
      <w:proofErr w:type="spellStart"/>
      <w:r w:rsidRPr="00A87053">
        <w:rPr>
          <w:rFonts w:ascii="Times New Roman" w:hAnsi="Times New Roman" w:cs="Times New Roman"/>
        </w:rPr>
        <w:t>Nuchols</w:t>
      </w:r>
      <w:proofErr w:type="spellEnd"/>
      <w:r w:rsidRPr="00A87053">
        <w:rPr>
          <w:rFonts w:ascii="Times New Roman" w:hAnsi="Times New Roman" w:cs="Times New Roman"/>
        </w:rPr>
        <w:t xml:space="preserve">, 1994) and firm profitability and market value (e.g., Batt, 2012; </w:t>
      </w:r>
      <w:proofErr w:type="spellStart"/>
      <w:r w:rsidRPr="00A87053">
        <w:rPr>
          <w:rFonts w:ascii="Times New Roman" w:hAnsi="Times New Roman" w:cs="Times New Roman"/>
        </w:rPr>
        <w:t>Huselid</w:t>
      </w:r>
      <w:proofErr w:type="spellEnd"/>
      <w:r w:rsidRPr="00A87053">
        <w:rPr>
          <w:rFonts w:ascii="Times New Roman" w:hAnsi="Times New Roman" w:cs="Times New Roman"/>
        </w:rPr>
        <w:t>, 1995).</w:t>
      </w:r>
      <w:r>
        <w:rPr>
          <w:rFonts w:ascii="Times New Roman" w:hAnsi="Times New Roman" w:cs="Times New Roman"/>
        </w:rPr>
        <w:t xml:space="preserve"> </w:t>
      </w:r>
      <w:r w:rsidRPr="00A87053">
        <w:rPr>
          <w:rFonts w:ascii="Times New Roman" w:hAnsi="Times New Roman" w:cs="Times New Roman"/>
        </w:rPr>
        <w:t xml:space="preserve">The relation is even more pronounced if the departed employees </w:t>
      </w:r>
      <w:r>
        <w:rPr>
          <w:rFonts w:ascii="Times New Roman" w:hAnsi="Times New Roman" w:cs="Times New Roman"/>
        </w:rPr>
        <w:t>possess</w:t>
      </w:r>
      <w:r w:rsidRPr="00A87053">
        <w:rPr>
          <w:rFonts w:ascii="Times New Roman" w:hAnsi="Times New Roman" w:cs="Times New Roman"/>
        </w:rPr>
        <w:t xml:space="preserve"> extensive social capital (Shaw et al., 1998 and Shaw et al., 2005)</w:t>
      </w:r>
      <w:r>
        <w:rPr>
          <w:rFonts w:ascii="Times New Roman" w:hAnsi="Times New Roman" w:cs="Times New Roman"/>
        </w:rPr>
        <w:t>.</w:t>
      </w:r>
    </w:p>
  </w:footnote>
  <w:footnote w:id="3">
    <w:p w14:paraId="3AE6DDE4" w14:textId="77777777" w:rsidR="00725A15" w:rsidRPr="00560B21" w:rsidRDefault="00725A15" w:rsidP="00AF6770">
      <w:pPr>
        <w:pStyle w:val="a6"/>
        <w:rPr>
          <w:rFonts w:ascii="Times New Roman" w:hAnsi="Times New Roman" w:cs="Times New Roman"/>
        </w:rPr>
      </w:pPr>
      <w:r w:rsidRPr="0024759B">
        <w:rPr>
          <w:rStyle w:val="a7"/>
          <w:rFonts w:ascii="Times New Roman" w:hAnsi="Times New Roman" w:cs="Times New Roman"/>
        </w:rPr>
        <w:footnoteRef/>
      </w:r>
      <w:r w:rsidRPr="0024759B">
        <w:rPr>
          <w:rFonts w:ascii="Times New Roman" w:hAnsi="Times New Roman" w:cs="Times New Roman"/>
        </w:rPr>
        <w:t xml:space="preserve"> </w:t>
      </w:r>
      <w:r w:rsidRPr="0024759B">
        <w:rPr>
          <w:rStyle w:val="faqcontentwrapper"/>
          <w:rFonts w:ascii="Times New Roman" w:hAnsi="Times New Roman" w:cs="Times New Roman"/>
        </w:rPr>
        <w:t>The Financial Reporting Council is the UK’s independent regulator responsible for promoting high quality corporate governance and reporting to foster investment</w:t>
      </w:r>
      <w:r w:rsidRPr="0024759B">
        <w:rPr>
          <w:rFonts w:ascii="Times New Roman" w:hAnsi="Times New Roman" w:cs="Times New Roman"/>
          <w:color w:val="666666"/>
        </w:rPr>
        <w:t xml:space="preserve">. </w:t>
      </w:r>
      <w:r w:rsidRPr="006741BF">
        <w:rPr>
          <w:rStyle w:val="HTML"/>
          <w:rFonts w:ascii="Times New Roman" w:hAnsi="Times New Roman" w:cs="Times New Roman"/>
          <w:i w:val="0"/>
        </w:rPr>
        <w:t>https://www.frc.org.uk/</w:t>
      </w:r>
    </w:p>
  </w:footnote>
  <w:footnote w:id="4">
    <w:p w14:paraId="45DB3F22" w14:textId="3B143A6E" w:rsidR="00725A15" w:rsidRPr="00C73015" w:rsidRDefault="00725A15" w:rsidP="000F11E6">
      <w:pPr>
        <w:pStyle w:val="a6"/>
        <w:jc w:val="both"/>
        <w:rPr>
          <w:rFonts w:ascii="Times New Roman" w:hAnsi="Times New Roman" w:cs="Times New Roman"/>
          <w:lang w:eastAsia="zh-CN"/>
        </w:rPr>
      </w:pPr>
      <w:r w:rsidRPr="00C73015">
        <w:rPr>
          <w:rStyle w:val="a7"/>
          <w:rFonts w:ascii="Times New Roman" w:hAnsi="Times New Roman" w:cs="Times New Roman"/>
        </w:rPr>
        <w:footnoteRef/>
      </w:r>
      <w:r w:rsidRPr="00C73015">
        <w:rPr>
          <w:rFonts w:ascii="Times New Roman" w:hAnsi="Times New Roman" w:cs="Times New Roman"/>
        </w:rPr>
        <w:t xml:space="preserve"> </w:t>
      </w:r>
      <w:r>
        <w:rPr>
          <w:rFonts w:ascii="Times New Roman" w:hAnsi="Times New Roman" w:cs="Times New Roman"/>
          <w:lang w:eastAsia="zh-CN"/>
        </w:rPr>
        <w:t>Experienced auditors</w:t>
      </w:r>
      <w:r w:rsidRPr="00C73015">
        <w:rPr>
          <w:rFonts w:ascii="Times New Roman" w:hAnsi="Times New Roman" w:cs="Times New Roman"/>
          <w:lang w:eastAsia="zh-CN"/>
        </w:rPr>
        <w:t xml:space="preserve"> have </w:t>
      </w:r>
      <w:r>
        <w:rPr>
          <w:rFonts w:ascii="Times New Roman" w:hAnsi="Times New Roman" w:cs="Times New Roman"/>
          <w:lang w:eastAsia="zh-CN"/>
        </w:rPr>
        <w:t xml:space="preserve">an </w:t>
      </w:r>
      <w:r w:rsidRPr="00C73015">
        <w:rPr>
          <w:rFonts w:ascii="Times New Roman" w:hAnsi="Times New Roman" w:cs="Times New Roman"/>
          <w:lang w:eastAsia="zh-CN"/>
        </w:rPr>
        <w:t>abundan</w:t>
      </w:r>
      <w:r>
        <w:rPr>
          <w:rFonts w:ascii="Times New Roman" w:hAnsi="Times New Roman" w:cs="Times New Roman"/>
          <w:lang w:eastAsia="zh-CN"/>
        </w:rPr>
        <w:t>ce</w:t>
      </w:r>
      <w:r w:rsidRPr="00C73015">
        <w:rPr>
          <w:rFonts w:ascii="Times New Roman" w:hAnsi="Times New Roman" w:cs="Times New Roman"/>
          <w:lang w:eastAsia="zh-CN"/>
        </w:rPr>
        <w:t xml:space="preserve"> of knowledge</w:t>
      </w:r>
      <w:r>
        <w:rPr>
          <w:rFonts w:ascii="Times New Roman" w:hAnsi="Times New Roman" w:cs="Times New Roman"/>
          <w:lang w:eastAsia="zh-CN"/>
        </w:rPr>
        <w:t xml:space="preserve"> of</w:t>
      </w:r>
      <w:r w:rsidRPr="00C73015">
        <w:rPr>
          <w:rFonts w:ascii="Times New Roman" w:hAnsi="Times New Roman" w:cs="Times New Roman"/>
          <w:lang w:eastAsia="zh-CN"/>
        </w:rPr>
        <w:t xml:space="preserve"> audit programs, auditing and accounting standards, audit work review, </w:t>
      </w:r>
      <w:r>
        <w:rPr>
          <w:rFonts w:ascii="Times New Roman" w:hAnsi="Times New Roman" w:cs="Times New Roman"/>
          <w:lang w:eastAsia="zh-CN"/>
        </w:rPr>
        <w:t xml:space="preserve">and </w:t>
      </w:r>
      <w:r w:rsidRPr="00C73015">
        <w:rPr>
          <w:rFonts w:ascii="Times New Roman" w:hAnsi="Times New Roman" w:cs="Times New Roman"/>
          <w:lang w:eastAsia="zh-CN"/>
        </w:rPr>
        <w:t>quality control procedures</w:t>
      </w:r>
      <w:r>
        <w:rPr>
          <w:rFonts w:ascii="Times New Roman" w:hAnsi="Times New Roman" w:cs="Times New Roman"/>
          <w:lang w:eastAsia="zh-CN"/>
        </w:rPr>
        <w:t>,</w:t>
      </w:r>
      <w:r w:rsidRPr="00C73015">
        <w:rPr>
          <w:rFonts w:ascii="Times New Roman" w:hAnsi="Times New Roman" w:cs="Times New Roman"/>
          <w:lang w:eastAsia="zh-CN"/>
        </w:rPr>
        <w:t xml:space="preserve"> as well as client</w:t>
      </w:r>
      <w:r>
        <w:rPr>
          <w:rFonts w:ascii="Times New Roman" w:hAnsi="Times New Roman" w:cs="Times New Roman"/>
          <w:lang w:eastAsia="zh-CN"/>
        </w:rPr>
        <w:t>-specific knowledge of</w:t>
      </w:r>
      <w:r w:rsidRPr="00C73015">
        <w:rPr>
          <w:rFonts w:ascii="Times New Roman" w:hAnsi="Times New Roman" w:cs="Times New Roman"/>
          <w:lang w:eastAsia="zh-CN"/>
        </w:rPr>
        <w:t xml:space="preserve"> </w:t>
      </w:r>
      <w:r>
        <w:rPr>
          <w:rFonts w:ascii="Times New Roman" w:hAnsi="Times New Roman" w:cs="Times New Roman"/>
          <w:lang w:eastAsia="zh-CN"/>
        </w:rPr>
        <w:t>internal control</w:t>
      </w:r>
      <w:r w:rsidRPr="00C73015">
        <w:rPr>
          <w:rFonts w:ascii="Times New Roman" w:hAnsi="Times New Roman" w:cs="Times New Roman"/>
          <w:lang w:eastAsia="zh-CN"/>
        </w:rPr>
        <w:t xml:space="preserve"> systems, business model</w:t>
      </w:r>
      <w:r>
        <w:rPr>
          <w:rFonts w:ascii="Times New Roman" w:hAnsi="Times New Roman" w:cs="Times New Roman"/>
          <w:lang w:eastAsia="zh-CN"/>
        </w:rPr>
        <w:t>s</w:t>
      </w:r>
      <w:r w:rsidRPr="00C73015">
        <w:rPr>
          <w:rFonts w:ascii="Times New Roman" w:hAnsi="Times New Roman" w:cs="Times New Roman"/>
          <w:lang w:eastAsia="zh-CN"/>
        </w:rPr>
        <w:t>, and client-specific accounting issues.</w:t>
      </w:r>
      <w:r>
        <w:rPr>
          <w:rFonts w:ascii="Times New Roman" w:hAnsi="Times New Roman" w:cs="Times New Roman" w:hint="eastAsia"/>
          <w:lang w:eastAsia="zh-CN"/>
        </w:rPr>
        <w:t xml:space="preserve"> See Nelson and Tan (2005) and Nelson (2009).</w:t>
      </w:r>
    </w:p>
  </w:footnote>
  <w:footnote w:id="5">
    <w:p w14:paraId="2C2CC215" w14:textId="59FA2D12" w:rsidR="00725A15" w:rsidRPr="00427A5D" w:rsidRDefault="00725A15" w:rsidP="006618B9">
      <w:pPr>
        <w:pStyle w:val="a6"/>
        <w:rPr>
          <w:rFonts w:ascii="Times New Roman" w:hAnsi="Times New Roman" w:cs="Times New Roman"/>
        </w:rPr>
      </w:pPr>
      <w:r w:rsidRPr="00427A5D">
        <w:rPr>
          <w:rStyle w:val="a7"/>
          <w:rFonts w:ascii="Times New Roman" w:hAnsi="Times New Roman" w:cs="Times New Roman"/>
        </w:rPr>
        <w:footnoteRef/>
      </w:r>
      <w:r w:rsidRPr="00427A5D">
        <w:rPr>
          <w:rFonts w:ascii="Times New Roman" w:hAnsi="Times New Roman" w:cs="Times New Roman"/>
        </w:rPr>
        <w:t xml:space="preserve"> A few behavioral studies in earlier years use survey data to examine certified public accountants (CPAs)/auditors’ job turnover </w:t>
      </w:r>
      <w:r w:rsidRPr="00427A5D">
        <w:rPr>
          <w:rFonts w:ascii="Times New Roman" w:hAnsi="Times New Roman" w:cs="Times New Roman"/>
          <w:i/>
        </w:rPr>
        <w:t xml:space="preserve">intention </w:t>
      </w:r>
      <w:r w:rsidRPr="00427A5D">
        <w:rPr>
          <w:rFonts w:ascii="Times New Roman" w:hAnsi="Times New Roman" w:cs="Times New Roman"/>
        </w:rPr>
        <w:t>(e.g.,</w:t>
      </w:r>
      <w:r w:rsidRPr="00427A5D">
        <w:rPr>
          <w:rFonts w:ascii="Times New Roman" w:hAnsi="Times New Roman" w:cs="Times New Roman"/>
          <w:kern w:val="2"/>
          <w:lang w:eastAsia="zh-CN"/>
        </w:rPr>
        <w:t xml:space="preserve"> Bullen </w:t>
      </w:r>
      <w:r w:rsidRPr="00427A5D">
        <w:rPr>
          <w:rFonts w:ascii="Times New Roman" w:hAnsi="Times New Roman" w:cs="Times New Roman"/>
        </w:rPr>
        <w:t>and</w:t>
      </w:r>
      <w:r w:rsidRPr="00427A5D">
        <w:rPr>
          <w:rFonts w:ascii="Times New Roman" w:hAnsi="Times New Roman" w:cs="Times New Roman"/>
          <w:kern w:val="2"/>
          <w:lang w:eastAsia="zh-CN"/>
        </w:rPr>
        <w:t xml:space="preserve"> </w:t>
      </w:r>
      <w:proofErr w:type="spellStart"/>
      <w:r w:rsidRPr="00427A5D">
        <w:rPr>
          <w:rFonts w:ascii="Times New Roman" w:hAnsi="Times New Roman" w:cs="Times New Roman"/>
        </w:rPr>
        <w:t>Flamholtz</w:t>
      </w:r>
      <w:proofErr w:type="spellEnd"/>
      <w:r>
        <w:rPr>
          <w:rFonts w:ascii="Times New Roman" w:hAnsi="Times New Roman" w:cs="Times New Roman"/>
          <w:kern w:val="2"/>
          <w:lang w:eastAsia="zh-CN"/>
        </w:rPr>
        <w:t xml:space="preserve"> 1985;</w:t>
      </w:r>
      <w:r w:rsidRPr="00270CDA">
        <w:rPr>
          <w:rFonts w:ascii="Times New Roman" w:hAnsi="Times New Roman" w:cs="Times New Roman"/>
          <w:kern w:val="2"/>
          <w:lang w:eastAsia="zh-CN"/>
        </w:rPr>
        <w:t>Par</w:t>
      </w:r>
      <w:r w:rsidRPr="00427A5D">
        <w:rPr>
          <w:rFonts w:ascii="Times New Roman" w:hAnsi="Times New Roman" w:cs="Times New Roman"/>
        </w:rPr>
        <w:t xml:space="preserve">ker, and </w:t>
      </w:r>
      <w:proofErr w:type="spellStart"/>
      <w:r w:rsidRPr="00427A5D">
        <w:rPr>
          <w:rFonts w:ascii="Times New Roman" w:hAnsi="Times New Roman" w:cs="Times New Roman"/>
        </w:rPr>
        <w:t>Kohlmeyer</w:t>
      </w:r>
      <w:proofErr w:type="spellEnd"/>
      <w:r w:rsidRPr="00427A5D">
        <w:rPr>
          <w:rFonts w:ascii="Times New Roman" w:hAnsi="Times New Roman" w:cs="Times New Roman"/>
        </w:rPr>
        <w:t xml:space="preserve"> 2005). Our paper differs from these prior behavioral studies since we </w:t>
      </w:r>
      <w:r>
        <w:rPr>
          <w:rFonts w:ascii="Times New Roman" w:hAnsi="Times New Roman" w:cs="Times New Roman"/>
        </w:rPr>
        <w:t>examine</w:t>
      </w:r>
      <w:r w:rsidRPr="00427A5D">
        <w:rPr>
          <w:rFonts w:ascii="Times New Roman" w:hAnsi="Times New Roman" w:cs="Times New Roman"/>
        </w:rPr>
        <w:t xml:space="preserve"> the </w:t>
      </w:r>
      <w:r w:rsidRPr="00427A5D">
        <w:rPr>
          <w:rFonts w:ascii="Times New Roman" w:hAnsi="Times New Roman" w:cs="Times New Roman"/>
          <w:i/>
        </w:rPr>
        <w:t xml:space="preserve">actual </w:t>
      </w:r>
      <w:r w:rsidRPr="00427A5D">
        <w:rPr>
          <w:rFonts w:ascii="Times New Roman" w:hAnsi="Times New Roman" w:cs="Times New Roman"/>
        </w:rPr>
        <w:t>departure of signing auditors from the audit profession. Our paper also differs from</w:t>
      </w:r>
      <w:r>
        <w:rPr>
          <w:rFonts w:ascii="Times New Roman" w:hAnsi="Times New Roman" w:cs="Times New Roman"/>
        </w:rPr>
        <w:t xml:space="preserve"> Chi et al. (2013) since it only examines the determinants of </w:t>
      </w:r>
      <w:r w:rsidRPr="0037686F">
        <w:rPr>
          <w:rFonts w:ascii="Times New Roman" w:hAnsi="Times New Roman" w:cs="Times New Roman"/>
          <w:i/>
        </w:rPr>
        <w:t>audit staff turnover</w:t>
      </w:r>
      <w:r>
        <w:rPr>
          <w:rFonts w:ascii="Times New Roman" w:hAnsi="Times New Roman" w:cs="Times New Roman"/>
        </w:rPr>
        <w:t xml:space="preserve"> using data from one audit firm in Taiwan but we focus on </w:t>
      </w:r>
      <w:r>
        <w:rPr>
          <w:rFonts w:ascii="Times New Roman" w:hAnsi="Times New Roman" w:cs="Times New Roman"/>
          <w:i/>
        </w:rPr>
        <w:t xml:space="preserve">signing </w:t>
      </w:r>
      <w:r w:rsidRPr="0037686F">
        <w:rPr>
          <w:rFonts w:ascii="Times New Roman" w:hAnsi="Times New Roman" w:cs="Times New Roman"/>
          <w:i/>
        </w:rPr>
        <w:t>auditors</w:t>
      </w:r>
      <w:r>
        <w:rPr>
          <w:rFonts w:ascii="Times New Roman" w:hAnsi="Times New Roman" w:cs="Times New Roman"/>
        </w:rPr>
        <w:t xml:space="preserve"> and examine both determinants and consequences of auditor departures.</w:t>
      </w:r>
    </w:p>
  </w:footnote>
  <w:footnote w:id="6">
    <w:p w14:paraId="15D89FB0" w14:textId="7FEF1330" w:rsidR="00725A15" w:rsidRPr="0030021F" w:rsidRDefault="00725A15">
      <w:pPr>
        <w:pStyle w:val="a6"/>
        <w:rPr>
          <w:rFonts w:ascii="Times New Roman" w:hAnsi="Times New Roman" w:cs="Times New Roman"/>
        </w:rPr>
      </w:pPr>
      <w:r w:rsidRPr="0030021F">
        <w:rPr>
          <w:rStyle w:val="a7"/>
          <w:rFonts w:ascii="Times New Roman" w:hAnsi="Times New Roman" w:cs="Times New Roman"/>
        </w:rPr>
        <w:footnoteRef/>
      </w:r>
      <w:r w:rsidRPr="0030021F">
        <w:rPr>
          <w:rFonts w:ascii="Times New Roman" w:hAnsi="Times New Roman" w:cs="Times New Roman"/>
        </w:rPr>
        <w:t xml:space="preserve"> Assuming that high</w:t>
      </w:r>
      <w:r>
        <w:rPr>
          <w:rFonts w:ascii="Times New Roman" w:hAnsi="Times New Roman" w:cs="Times New Roman"/>
        </w:rPr>
        <w:t>ly</w:t>
      </w:r>
      <w:r w:rsidRPr="0030021F">
        <w:rPr>
          <w:rFonts w:ascii="Times New Roman" w:hAnsi="Times New Roman" w:cs="Times New Roman"/>
        </w:rPr>
        <w:t xml:space="preserve"> skilled </w:t>
      </w:r>
      <w:r>
        <w:rPr>
          <w:rFonts w:ascii="Times New Roman" w:hAnsi="Times New Roman" w:cs="Times New Roman"/>
        </w:rPr>
        <w:t>auditors</w:t>
      </w:r>
      <w:r w:rsidRPr="0030021F">
        <w:rPr>
          <w:rFonts w:ascii="Times New Roman" w:hAnsi="Times New Roman" w:cs="Times New Roman"/>
        </w:rPr>
        <w:t xml:space="preserve"> have </w:t>
      </w:r>
      <w:r>
        <w:rPr>
          <w:rFonts w:ascii="Times New Roman" w:hAnsi="Times New Roman" w:cs="Times New Roman"/>
        </w:rPr>
        <w:t>more career</w:t>
      </w:r>
      <w:r w:rsidRPr="0030021F">
        <w:rPr>
          <w:rFonts w:ascii="Times New Roman" w:hAnsi="Times New Roman" w:cs="Times New Roman"/>
        </w:rPr>
        <w:t xml:space="preserve"> options upon voluntary departure, </w:t>
      </w:r>
      <w:r w:rsidRPr="0030021F">
        <w:rPr>
          <w:rFonts w:ascii="Times New Roman" w:hAnsi="Times New Roman" w:cs="Times New Roman"/>
          <w:i/>
        </w:rPr>
        <w:t>ceteris paribus</w:t>
      </w:r>
      <w:r w:rsidRPr="0030021F">
        <w:rPr>
          <w:rFonts w:ascii="Times New Roman" w:hAnsi="Times New Roman" w:cs="Times New Roman"/>
        </w:rPr>
        <w:t>, such departures reduce the average talent pool of the audit firm absent direct hires of equally skilled personnel. Developing equally skilled personnel internally</w:t>
      </w:r>
      <w:r>
        <w:rPr>
          <w:rFonts w:ascii="Times New Roman" w:hAnsi="Times New Roman" w:cs="Times New Roman"/>
        </w:rPr>
        <w:t xml:space="preserve"> takes time and</w:t>
      </w:r>
      <w:r w:rsidRPr="0030021F">
        <w:rPr>
          <w:rFonts w:ascii="Times New Roman" w:hAnsi="Times New Roman" w:cs="Times New Roman"/>
        </w:rPr>
        <w:t xml:space="preserve"> likely </w:t>
      </w:r>
      <w:r>
        <w:rPr>
          <w:rFonts w:ascii="Times New Roman" w:hAnsi="Times New Roman" w:cs="Times New Roman"/>
        </w:rPr>
        <w:t>results in lower audit quality, at least temporarily</w:t>
      </w:r>
      <w:r w:rsidRPr="0030021F">
        <w:rPr>
          <w:rFonts w:ascii="Times New Roman" w:hAnsi="Times New Roman" w:cs="Times New Roman"/>
        </w:rPr>
        <w:t>. While it is unlikely that regulators can influence the departure of audit</w:t>
      </w:r>
      <w:r>
        <w:rPr>
          <w:rFonts w:ascii="Times New Roman" w:hAnsi="Times New Roman" w:cs="Times New Roman"/>
        </w:rPr>
        <w:t>ors</w:t>
      </w:r>
      <w:r w:rsidRPr="0030021F">
        <w:rPr>
          <w:rFonts w:ascii="Times New Roman" w:hAnsi="Times New Roman" w:cs="Times New Roman"/>
        </w:rPr>
        <w:t xml:space="preserve"> from the profession, rules on revolving door policies may slow the loss of talent from the profession. </w:t>
      </w:r>
      <w:r>
        <w:rPr>
          <w:rFonts w:ascii="Times New Roman" w:hAnsi="Times New Roman" w:cs="Times New Roman"/>
        </w:rPr>
        <w:t>However, as discussed below, if</w:t>
      </w:r>
      <w:r w:rsidRPr="0030021F">
        <w:rPr>
          <w:rFonts w:ascii="Times New Roman" w:hAnsi="Times New Roman" w:cs="Times New Roman"/>
        </w:rPr>
        <w:t xml:space="preserve"> </w:t>
      </w:r>
      <w:r>
        <w:rPr>
          <w:rFonts w:ascii="Times New Roman" w:hAnsi="Times New Roman" w:cs="Times New Roman"/>
        </w:rPr>
        <w:t>auditor</w:t>
      </w:r>
      <w:r w:rsidRPr="0030021F">
        <w:rPr>
          <w:rFonts w:ascii="Times New Roman" w:hAnsi="Times New Roman" w:cs="Times New Roman"/>
        </w:rPr>
        <w:t>s depart because they are poor performers, departures may raise the average level competence of</w:t>
      </w:r>
      <w:r>
        <w:rPr>
          <w:rFonts w:ascii="Times New Roman" w:hAnsi="Times New Roman" w:cs="Times New Roman"/>
        </w:rPr>
        <w:t xml:space="preserve"> audit</w:t>
      </w:r>
      <w:r w:rsidRPr="0030021F">
        <w:rPr>
          <w:rFonts w:ascii="Times New Roman" w:hAnsi="Times New Roman" w:cs="Times New Roman"/>
        </w:rPr>
        <w:t xml:space="preserve"> personnel.</w:t>
      </w:r>
    </w:p>
  </w:footnote>
  <w:footnote w:id="7">
    <w:p w14:paraId="5CA5C109" w14:textId="6D9FE4C7" w:rsidR="00725A15" w:rsidRDefault="00725A15">
      <w:pPr>
        <w:pStyle w:val="a6"/>
      </w:pPr>
      <w:r w:rsidRPr="00EF4F3D">
        <w:rPr>
          <w:rStyle w:val="a7"/>
          <w:rFonts w:ascii="Times New Roman" w:hAnsi="Times New Roman" w:cs="Times New Roman"/>
        </w:rPr>
        <w:footnoteRef/>
      </w:r>
      <w:r>
        <w:t xml:space="preserve"> </w:t>
      </w:r>
      <w:r w:rsidRPr="00A65259">
        <w:rPr>
          <w:rFonts w:ascii="Times New Roman" w:hAnsi="Times New Roman" w:cs="Times New Roman"/>
        </w:rPr>
        <w:t xml:space="preserve">The </w:t>
      </w:r>
      <w:r w:rsidRPr="00A65259">
        <w:rPr>
          <w:rFonts w:ascii="Times New Roman" w:hAnsi="Times New Roman" w:cs="Times New Roman"/>
          <w:color w:val="000000"/>
        </w:rPr>
        <w:t>China</w:t>
      </w:r>
      <w:r w:rsidRPr="00E731A8">
        <w:rPr>
          <w:rFonts w:ascii="Times New Roman" w:hAnsi="Times New Roman"/>
          <w:color w:val="000000"/>
        </w:rPr>
        <w:t xml:space="preserve"> Institute of Certified Public Accountants (CICPA), established in 1988, oversees the accounting/audit profession by developing Uniform CPA Examination, annually inspecting audit firms, penalizing the CPAs for their misconduct etc. </w:t>
      </w:r>
      <w:r w:rsidRPr="00E731A8">
        <w:rPr>
          <w:rFonts w:ascii="Times New Roman" w:hAnsi="Times New Roman" w:cs="Times New Roman"/>
        </w:rPr>
        <w:t xml:space="preserve">similar to the roles played by the American </w:t>
      </w:r>
      <w:r w:rsidRPr="00E731A8">
        <w:rPr>
          <w:rFonts w:ascii="Times New Roman" w:hAnsi="Times New Roman"/>
          <w:color w:val="000000"/>
        </w:rPr>
        <w:t>Institute of Certified Public Accountants (</w:t>
      </w:r>
      <w:r>
        <w:rPr>
          <w:rFonts w:ascii="Times New Roman" w:hAnsi="Times New Roman"/>
          <w:color w:val="000000"/>
        </w:rPr>
        <w:t>A</w:t>
      </w:r>
      <w:r w:rsidRPr="00E731A8">
        <w:rPr>
          <w:rFonts w:ascii="Times New Roman" w:hAnsi="Times New Roman"/>
          <w:color w:val="000000"/>
        </w:rPr>
        <w:t xml:space="preserve">ICPA) and </w:t>
      </w:r>
      <w:r w:rsidRPr="00E731A8">
        <w:rPr>
          <w:rFonts w:ascii="Times New Roman" w:hAnsi="Times New Roman" w:cs="Times New Roman"/>
        </w:rPr>
        <w:t>PCAOB.</w:t>
      </w:r>
      <w:r>
        <w:rPr>
          <w:rFonts w:ascii="Times New Roman" w:hAnsi="Times New Roman" w:cs="Times New Roman"/>
        </w:rPr>
        <w:t xml:space="preserve"> http://www.cicpa.org.cn.</w:t>
      </w:r>
    </w:p>
  </w:footnote>
  <w:footnote w:id="8">
    <w:p w14:paraId="0711C3E3" w14:textId="558B9E14" w:rsidR="00725A15" w:rsidRPr="003B4F91" w:rsidRDefault="00725A15" w:rsidP="0089495E">
      <w:pPr>
        <w:pStyle w:val="a6"/>
        <w:jc w:val="both"/>
        <w:rPr>
          <w:rFonts w:ascii="Times New Roman" w:hAnsi="Times New Roman" w:cs="Times New Roman"/>
          <w:lang w:eastAsia="zh-CN"/>
        </w:rPr>
      </w:pPr>
      <w:r w:rsidRPr="003B4F91">
        <w:rPr>
          <w:rStyle w:val="a7"/>
          <w:rFonts w:ascii="Times New Roman" w:hAnsi="Times New Roman" w:cs="Times New Roman"/>
        </w:rPr>
        <w:footnoteRef/>
      </w:r>
      <w:r w:rsidRPr="003B4F91">
        <w:rPr>
          <w:rFonts w:ascii="Times New Roman" w:hAnsi="Times New Roman" w:cs="Times New Roman"/>
        </w:rPr>
        <w:t xml:space="preserve"> </w:t>
      </w:r>
      <w:r w:rsidRPr="003B4F91">
        <w:rPr>
          <w:rFonts w:ascii="Times New Roman" w:hAnsi="Times New Roman" w:cs="Times New Roman"/>
          <w:lang w:eastAsia="zh-CN"/>
        </w:rPr>
        <w:t xml:space="preserve">Before we started this project, we interviewed 60 </w:t>
      </w:r>
      <w:r>
        <w:rPr>
          <w:rFonts w:ascii="Times New Roman" w:hAnsi="Times New Roman" w:cs="Times New Roman" w:hint="eastAsia"/>
          <w:lang w:eastAsia="zh-CN"/>
        </w:rPr>
        <w:t>audit</w:t>
      </w:r>
      <w:r>
        <w:rPr>
          <w:rFonts w:ascii="Times New Roman" w:hAnsi="Times New Roman" w:cs="Times New Roman"/>
          <w:lang w:eastAsia="zh-CN"/>
        </w:rPr>
        <w:t>ors</w:t>
      </w:r>
      <w:r>
        <w:rPr>
          <w:rFonts w:ascii="Times New Roman" w:hAnsi="Times New Roman" w:cs="Times New Roman" w:hint="eastAsia"/>
          <w:lang w:eastAsia="zh-CN"/>
        </w:rPr>
        <w:t xml:space="preserve"> (includ</w:t>
      </w:r>
      <w:r>
        <w:rPr>
          <w:rFonts w:ascii="Times New Roman" w:hAnsi="Times New Roman" w:cs="Times New Roman"/>
          <w:lang w:eastAsia="zh-CN"/>
        </w:rPr>
        <w:t>ing</w:t>
      </w:r>
      <w:r>
        <w:rPr>
          <w:rFonts w:ascii="Times New Roman" w:hAnsi="Times New Roman" w:cs="Times New Roman" w:hint="eastAsia"/>
          <w:lang w:eastAsia="zh-CN"/>
        </w:rPr>
        <w:t xml:space="preserve"> 20 partners, 20 managers, and 20 </w:t>
      </w:r>
      <w:r>
        <w:rPr>
          <w:rFonts w:ascii="Times New Roman" w:hAnsi="Times New Roman" w:cs="Times New Roman"/>
          <w:lang w:eastAsia="zh-CN"/>
        </w:rPr>
        <w:t xml:space="preserve">“rank and file” </w:t>
      </w:r>
      <w:r>
        <w:rPr>
          <w:rFonts w:ascii="Times New Roman" w:hAnsi="Times New Roman" w:cs="Times New Roman" w:hint="eastAsia"/>
          <w:lang w:eastAsia="zh-CN"/>
        </w:rPr>
        <w:t>auditors)</w:t>
      </w:r>
      <w:r w:rsidRPr="003B4F91">
        <w:rPr>
          <w:rFonts w:ascii="Times New Roman" w:hAnsi="Times New Roman" w:cs="Times New Roman"/>
          <w:lang w:eastAsia="zh-CN"/>
        </w:rPr>
        <w:t xml:space="preserve"> and ask</w:t>
      </w:r>
      <w:r>
        <w:rPr>
          <w:rFonts w:ascii="Times New Roman" w:hAnsi="Times New Roman" w:cs="Times New Roman"/>
          <w:lang w:eastAsia="zh-CN"/>
        </w:rPr>
        <w:t>ed</w:t>
      </w:r>
      <w:r w:rsidRPr="003B4F91">
        <w:rPr>
          <w:rFonts w:ascii="Times New Roman" w:hAnsi="Times New Roman" w:cs="Times New Roman"/>
          <w:lang w:eastAsia="zh-CN"/>
        </w:rPr>
        <w:t xml:space="preserve"> them about their career consideration and why they want</w:t>
      </w:r>
      <w:r>
        <w:rPr>
          <w:rFonts w:ascii="Times New Roman" w:hAnsi="Times New Roman" w:cs="Times New Roman"/>
          <w:lang w:eastAsia="zh-CN"/>
        </w:rPr>
        <w:t>ed</w:t>
      </w:r>
      <w:r w:rsidRPr="003B4F91">
        <w:rPr>
          <w:rFonts w:ascii="Times New Roman" w:hAnsi="Times New Roman" w:cs="Times New Roman"/>
          <w:lang w:eastAsia="zh-CN"/>
        </w:rPr>
        <w:t xml:space="preserve"> to </w:t>
      </w:r>
      <w:r>
        <w:rPr>
          <w:rFonts w:ascii="Times New Roman" w:hAnsi="Times New Roman" w:cs="Times New Roman"/>
          <w:lang w:eastAsia="zh-CN"/>
        </w:rPr>
        <w:t>leave the</w:t>
      </w:r>
      <w:r w:rsidRPr="003B4F91">
        <w:rPr>
          <w:rFonts w:ascii="Times New Roman" w:hAnsi="Times New Roman" w:cs="Times New Roman"/>
          <w:lang w:eastAsia="zh-CN"/>
        </w:rPr>
        <w:t xml:space="preserve"> audit </w:t>
      </w:r>
      <w:r>
        <w:rPr>
          <w:rFonts w:ascii="Times New Roman" w:hAnsi="Times New Roman" w:cs="Times New Roman"/>
          <w:lang w:eastAsia="zh-CN"/>
        </w:rPr>
        <w:t>profession</w:t>
      </w:r>
      <w:r w:rsidRPr="003B4F91">
        <w:rPr>
          <w:rFonts w:ascii="Times New Roman" w:hAnsi="Times New Roman" w:cs="Times New Roman"/>
          <w:lang w:eastAsia="zh-CN"/>
        </w:rPr>
        <w:t xml:space="preserve">. </w:t>
      </w:r>
      <w:r>
        <w:rPr>
          <w:rFonts w:ascii="Times New Roman" w:hAnsi="Times New Roman" w:cs="Times New Roman"/>
          <w:lang w:eastAsia="zh-CN"/>
        </w:rPr>
        <w:t xml:space="preserve">About </w:t>
      </w:r>
      <w:r>
        <w:rPr>
          <w:rFonts w:ascii="Times New Roman" w:hAnsi="Times New Roman" w:cs="Times New Roman" w:hint="eastAsia"/>
          <w:lang w:eastAsia="zh-CN"/>
        </w:rPr>
        <w:t>80% of the</w:t>
      </w:r>
      <w:r>
        <w:rPr>
          <w:rFonts w:ascii="Times New Roman" w:hAnsi="Times New Roman" w:cs="Times New Roman"/>
          <w:lang w:eastAsia="zh-CN"/>
        </w:rPr>
        <w:t xml:space="preserve"> auditors stated th</w:t>
      </w:r>
      <w:r>
        <w:rPr>
          <w:rFonts w:ascii="Times New Roman" w:hAnsi="Times New Roman" w:cs="Times New Roman" w:hint="eastAsia"/>
          <w:lang w:eastAsia="zh-CN"/>
        </w:rPr>
        <w:t xml:space="preserve">at the tremendous audit work pressure, especially </w:t>
      </w:r>
      <w:r>
        <w:rPr>
          <w:rFonts w:ascii="Times New Roman" w:hAnsi="Times New Roman" w:cs="Times New Roman"/>
          <w:lang w:eastAsia="zh-CN"/>
        </w:rPr>
        <w:t>during the peak season</w:t>
      </w:r>
      <w:r>
        <w:rPr>
          <w:rFonts w:ascii="Times New Roman" w:hAnsi="Times New Roman" w:cs="Times New Roman" w:hint="eastAsia"/>
          <w:lang w:eastAsia="zh-CN"/>
        </w:rPr>
        <w:t xml:space="preserve"> (between fiscal year end and audit report issuance date), is </w:t>
      </w:r>
      <w:r>
        <w:rPr>
          <w:rFonts w:ascii="Times New Roman" w:hAnsi="Times New Roman" w:cs="Times New Roman"/>
          <w:lang w:eastAsia="zh-CN"/>
        </w:rPr>
        <w:t xml:space="preserve">an </w:t>
      </w:r>
      <w:r>
        <w:rPr>
          <w:rFonts w:ascii="Times New Roman" w:hAnsi="Times New Roman" w:cs="Times New Roman" w:hint="eastAsia"/>
          <w:lang w:eastAsia="zh-CN"/>
        </w:rPr>
        <w:t xml:space="preserve">important factor. </w:t>
      </w:r>
      <w:r>
        <w:rPr>
          <w:rFonts w:ascii="Times New Roman" w:hAnsi="Times New Roman" w:cs="Times New Roman"/>
          <w:lang w:eastAsia="zh-CN"/>
        </w:rPr>
        <w:t>M</w:t>
      </w:r>
      <w:r>
        <w:rPr>
          <w:rFonts w:ascii="Times New Roman" w:hAnsi="Times New Roman" w:cs="Times New Roman" w:hint="eastAsia"/>
          <w:lang w:eastAsia="zh-CN"/>
        </w:rPr>
        <w:t>ore than 60% said that they spen</w:t>
      </w:r>
      <w:r>
        <w:rPr>
          <w:rFonts w:ascii="Times New Roman" w:hAnsi="Times New Roman" w:cs="Times New Roman"/>
          <w:lang w:eastAsia="zh-CN"/>
        </w:rPr>
        <w:t>t</w:t>
      </w:r>
      <w:r>
        <w:rPr>
          <w:rFonts w:ascii="Times New Roman" w:hAnsi="Times New Roman" w:cs="Times New Roman" w:hint="eastAsia"/>
          <w:lang w:eastAsia="zh-CN"/>
        </w:rPr>
        <w:t xml:space="preserve"> </w:t>
      </w:r>
      <w:r>
        <w:rPr>
          <w:rFonts w:ascii="Times New Roman" w:hAnsi="Times New Roman" w:cs="Times New Roman"/>
          <w:lang w:eastAsia="zh-CN"/>
        </w:rPr>
        <w:t>six months a year traveling</w:t>
      </w:r>
      <w:r>
        <w:rPr>
          <w:rFonts w:ascii="Times New Roman" w:hAnsi="Times New Roman" w:cs="Times New Roman" w:hint="eastAsia"/>
          <w:lang w:eastAsia="zh-CN"/>
        </w:rPr>
        <w:t xml:space="preserve"> and </w:t>
      </w:r>
      <w:r>
        <w:rPr>
          <w:rFonts w:ascii="Times New Roman" w:hAnsi="Times New Roman" w:cs="Times New Roman"/>
          <w:lang w:eastAsia="zh-CN"/>
        </w:rPr>
        <w:t xml:space="preserve">could not </w:t>
      </w:r>
      <w:r>
        <w:rPr>
          <w:rFonts w:ascii="Times New Roman" w:hAnsi="Times New Roman" w:cs="Times New Roman" w:hint="eastAsia"/>
          <w:lang w:eastAsia="zh-CN"/>
        </w:rPr>
        <w:t xml:space="preserve">spend enough time with their family. </w:t>
      </w:r>
      <w:r>
        <w:rPr>
          <w:rFonts w:ascii="Times New Roman" w:hAnsi="Times New Roman" w:cs="Times New Roman"/>
          <w:lang w:eastAsia="zh-CN"/>
        </w:rPr>
        <w:t>A</w:t>
      </w:r>
      <w:r>
        <w:rPr>
          <w:rFonts w:ascii="Times New Roman" w:hAnsi="Times New Roman" w:cs="Times New Roman" w:hint="eastAsia"/>
          <w:lang w:eastAsia="zh-CN"/>
        </w:rPr>
        <w:t xml:space="preserve">bout 50% </w:t>
      </w:r>
      <w:r>
        <w:rPr>
          <w:rFonts w:ascii="Times New Roman" w:hAnsi="Times New Roman" w:cs="Times New Roman"/>
          <w:lang w:eastAsia="zh-CN"/>
        </w:rPr>
        <w:t xml:space="preserve">stated that </w:t>
      </w:r>
      <w:r>
        <w:rPr>
          <w:rFonts w:ascii="Times New Roman" w:hAnsi="Times New Roman" w:cs="Times New Roman" w:hint="eastAsia"/>
          <w:lang w:eastAsia="zh-CN"/>
        </w:rPr>
        <w:t xml:space="preserve">auditing is complex but compensation </w:t>
      </w:r>
      <w:r>
        <w:rPr>
          <w:rFonts w:ascii="Times New Roman" w:hAnsi="Times New Roman" w:cs="Times New Roman"/>
          <w:lang w:eastAsia="zh-CN"/>
        </w:rPr>
        <w:t xml:space="preserve">levels do not </w:t>
      </w:r>
      <w:r>
        <w:rPr>
          <w:rFonts w:ascii="Times New Roman" w:hAnsi="Times New Roman" w:cs="Times New Roman" w:hint="eastAsia"/>
          <w:lang w:eastAsia="zh-CN"/>
        </w:rPr>
        <w:t>match their effort.</w:t>
      </w:r>
    </w:p>
  </w:footnote>
  <w:footnote w:id="9">
    <w:p w14:paraId="5ECF9B02" w14:textId="75CECDA2" w:rsidR="00725A15" w:rsidRPr="00B86DB3" w:rsidRDefault="00725A15">
      <w:pPr>
        <w:pStyle w:val="a6"/>
        <w:rPr>
          <w:rFonts w:ascii="Times New Roman" w:hAnsi="Times New Roman" w:cs="Times New Roman"/>
        </w:rPr>
      </w:pPr>
      <w:r w:rsidRPr="00B86DB3">
        <w:rPr>
          <w:rStyle w:val="a7"/>
          <w:rFonts w:ascii="Times New Roman" w:hAnsi="Times New Roman" w:cs="Times New Roman"/>
        </w:rPr>
        <w:footnoteRef/>
      </w:r>
      <w:r w:rsidRPr="00B86DB3">
        <w:rPr>
          <w:rFonts w:ascii="Times New Roman" w:hAnsi="Times New Roman" w:cs="Times New Roman"/>
        </w:rPr>
        <w:t xml:space="preserve"> Gul et al. (2013) find that more educated auditors tend to provide more aggressive audits.</w:t>
      </w:r>
      <w:r>
        <w:rPr>
          <w:rFonts w:ascii="Times New Roman" w:hAnsi="Times New Roman" w:cs="Times New Roman"/>
        </w:rPr>
        <w:t xml:space="preserve"> Therefore, such auditors do not necessarily provide higher quality audits.</w:t>
      </w:r>
    </w:p>
  </w:footnote>
  <w:footnote w:id="10">
    <w:p w14:paraId="16835B50" w14:textId="43F88C29" w:rsidR="00725A15" w:rsidRPr="002829B6" w:rsidRDefault="00725A15" w:rsidP="001954BA">
      <w:pPr>
        <w:pStyle w:val="a6"/>
        <w:rPr>
          <w:rFonts w:ascii="Times New Roman" w:hAnsi="Times New Roman" w:cs="Times New Roman"/>
          <w:color w:val="000000" w:themeColor="text1"/>
        </w:rPr>
      </w:pPr>
      <w:r w:rsidRPr="002829B6">
        <w:rPr>
          <w:rStyle w:val="a7"/>
          <w:rFonts w:ascii="Times New Roman" w:hAnsi="Times New Roman" w:cs="Times New Roman"/>
          <w:color w:val="000000" w:themeColor="text1"/>
        </w:rPr>
        <w:footnoteRef/>
      </w:r>
      <w:r w:rsidRPr="002829B6">
        <w:rPr>
          <w:rFonts w:ascii="Times New Roman" w:hAnsi="Times New Roman" w:cs="Times New Roman"/>
          <w:color w:val="000000" w:themeColor="text1"/>
        </w:rPr>
        <w:t xml:space="preserve"> </w:t>
      </w:r>
      <w:r>
        <w:rPr>
          <w:rFonts w:ascii="Times New Roman" w:hAnsi="Times New Roman" w:cs="Times New Roman"/>
          <w:color w:val="000000" w:themeColor="text1"/>
          <w:lang w:val="en"/>
        </w:rPr>
        <w:t xml:space="preserve">These results are </w:t>
      </w:r>
      <w:r w:rsidRPr="002829B6">
        <w:rPr>
          <w:rFonts w:ascii="Times New Roman" w:hAnsi="Times New Roman" w:cs="Times New Roman"/>
          <w:color w:val="000000" w:themeColor="text1"/>
          <w:lang w:val="en"/>
        </w:rPr>
        <w:t xml:space="preserve">not specific to audit firms but </w:t>
      </w:r>
      <w:r>
        <w:rPr>
          <w:rFonts w:ascii="Times New Roman" w:hAnsi="Times New Roman" w:cs="Times New Roman"/>
          <w:color w:val="000000" w:themeColor="text1"/>
          <w:lang w:val="en"/>
        </w:rPr>
        <w:t xml:space="preserve">provide some general insight into the effect of losing a client. </w:t>
      </w:r>
    </w:p>
  </w:footnote>
  <w:footnote w:id="11">
    <w:p w14:paraId="7FE41C70" w14:textId="7A1F3080" w:rsidR="00725A15" w:rsidRPr="00894F3E" w:rsidRDefault="00725A15" w:rsidP="003535CF">
      <w:pPr>
        <w:pStyle w:val="a6"/>
        <w:rPr>
          <w:rFonts w:ascii="Times New Roman" w:hAnsi="Times New Roman" w:cs="Times New Roman"/>
        </w:rPr>
      </w:pPr>
      <w:r w:rsidRPr="00894F3E">
        <w:rPr>
          <w:rStyle w:val="a7"/>
          <w:rFonts w:ascii="Times New Roman" w:hAnsi="Times New Roman" w:cs="Times New Roman"/>
        </w:rPr>
        <w:footnoteRef/>
      </w:r>
      <w:r w:rsidRPr="00894F3E">
        <w:rPr>
          <w:rFonts w:ascii="Times New Roman" w:hAnsi="Times New Roman" w:cs="Times New Roman"/>
        </w:rPr>
        <w:t xml:space="preserve"> Huang et al. (2015)</w:t>
      </w:r>
      <w:r w:rsidRPr="00894F3E">
        <w:rPr>
          <w:rFonts w:ascii="Times New Roman" w:eastAsia="Times New Roman" w:hAnsi="Times New Roman" w:cs="Times New Roman"/>
        </w:rPr>
        <w:t xml:space="preserve"> compare several groups with the baseline group (clients using the same audit firm and </w:t>
      </w:r>
      <w:r w:rsidRPr="00894F3E">
        <w:rPr>
          <w:rFonts w:ascii="Times New Roman" w:hAnsi="Times New Roman" w:cs="Times New Roman"/>
        </w:rPr>
        <w:t>signing auditors</w:t>
      </w:r>
      <w:r w:rsidRPr="00894F3E">
        <w:rPr>
          <w:rFonts w:ascii="Times New Roman" w:eastAsia="Times New Roman" w:hAnsi="Times New Roman" w:cs="Times New Roman"/>
        </w:rPr>
        <w:t xml:space="preserve">). The comparison groups are clients using new audit firms and new </w:t>
      </w:r>
      <w:r w:rsidRPr="00894F3E">
        <w:rPr>
          <w:rFonts w:ascii="Times New Roman" w:hAnsi="Times New Roman" w:cs="Times New Roman"/>
        </w:rPr>
        <w:t>signing auditors</w:t>
      </w:r>
      <w:r w:rsidRPr="00894F3E">
        <w:rPr>
          <w:rFonts w:ascii="Times New Roman" w:eastAsia="Times New Roman" w:hAnsi="Times New Roman" w:cs="Times New Roman"/>
        </w:rPr>
        <w:t xml:space="preserve"> (</w:t>
      </w:r>
      <w:r w:rsidRPr="00894F3E">
        <w:rPr>
          <w:rFonts w:ascii="Times New Roman" w:eastAsia="Times New Roman" w:hAnsi="Times New Roman" w:cs="Times New Roman"/>
          <w:i/>
        </w:rPr>
        <w:t>NEWBOTH</w:t>
      </w:r>
      <w:r w:rsidRPr="00894F3E">
        <w:rPr>
          <w:rFonts w:ascii="Times New Roman" w:eastAsia="Times New Roman" w:hAnsi="Times New Roman" w:cs="Times New Roman"/>
        </w:rPr>
        <w:t xml:space="preserve"> in their paper), clients using a different audit firm but the same </w:t>
      </w:r>
      <w:r w:rsidRPr="00894F3E">
        <w:rPr>
          <w:rFonts w:ascii="Times New Roman" w:hAnsi="Times New Roman" w:cs="Times New Roman"/>
        </w:rPr>
        <w:t xml:space="preserve">signing auditors </w:t>
      </w:r>
      <w:r w:rsidRPr="00894F3E">
        <w:rPr>
          <w:rFonts w:ascii="Times New Roman" w:eastAsia="Times New Roman" w:hAnsi="Times New Roman" w:cs="Times New Roman"/>
        </w:rPr>
        <w:t>(</w:t>
      </w:r>
      <w:r w:rsidRPr="00894F3E">
        <w:rPr>
          <w:rFonts w:ascii="Times New Roman" w:eastAsia="Times New Roman" w:hAnsi="Times New Roman" w:cs="Times New Roman"/>
          <w:i/>
        </w:rPr>
        <w:t>NEWFIRM</w:t>
      </w:r>
      <w:r w:rsidRPr="00894F3E">
        <w:rPr>
          <w:rFonts w:ascii="Times New Roman" w:eastAsia="Times New Roman" w:hAnsi="Times New Roman" w:cs="Times New Roman"/>
        </w:rPr>
        <w:t xml:space="preserve"> in their paper), and clients using the same audit firm but new </w:t>
      </w:r>
      <w:r w:rsidRPr="00894F3E">
        <w:rPr>
          <w:rFonts w:ascii="Times New Roman" w:hAnsi="Times New Roman" w:cs="Times New Roman"/>
        </w:rPr>
        <w:t>signing auditors</w:t>
      </w:r>
      <w:r w:rsidRPr="00894F3E">
        <w:rPr>
          <w:rFonts w:ascii="Times New Roman" w:eastAsia="Times New Roman" w:hAnsi="Times New Roman" w:cs="Times New Roman"/>
        </w:rPr>
        <w:t xml:space="preserve"> (</w:t>
      </w:r>
      <w:r w:rsidRPr="00894F3E">
        <w:rPr>
          <w:rFonts w:ascii="Times New Roman" w:eastAsia="Times New Roman" w:hAnsi="Times New Roman" w:cs="Times New Roman"/>
          <w:i/>
        </w:rPr>
        <w:t xml:space="preserve">NEWPRTNR </w:t>
      </w:r>
      <w:r w:rsidRPr="00894F3E">
        <w:rPr>
          <w:rFonts w:ascii="Times New Roman" w:eastAsia="Times New Roman" w:hAnsi="Times New Roman" w:cs="Times New Roman"/>
        </w:rPr>
        <w:t>in their paper).</w:t>
      </w:r>
    </w:p>
  </w:footnote>
  <w:footnote w:id="12">
    <w:p w14:paraId="42D7D37D" w14:textId="4A575704" w:rsidR="00725A15" w:rsidRPr="00B77166" w:rsidRDefault="00725A15">
      <w:pPr>
        <w:pStyle w:val="a6"/>
        <w:rPr>
          <w:rFonts w:ascii="Times New Roman" w:hAnsi="Times New Roman" w:cs="Times New Roman"/>
        </w:rPr>
      </w:pPr>
      <w:r w:rsidRPr="001B0941">
        <w:rPr>
          <w:rStyle w:val="a7"/>
          <w:rFonts w:ascii="Times New Roman" w:hAnsi="Times New Roman" w:cs="Times New Roman"/>
        </w:rPr>
        <w:footnoteRef/>
      </w:r>
      <w:r>
        <w:rPr>
          <w:rFonts w:ascii="Times New Roman" w:hAnsi="Times New Roman" w:cs="Times New Roman"/>
        </w:rPr>
        <w:t xml:space="preserve"> </w:t>
      </w:r>
      <w:r w:rsidRPr="0023495B">
        <w:rPr>
          <w:rFonts w:ascii="Times New Roman" w:hAnsi="Times New Roman" w:cs="Times New Roman"/>
        </w:rPr>
        <w:t>A</w:t>
      </w:r>
      <w:r w:rsidRPr="003E049A">
        <w:rPr>
          <w:rFonts w:ascii="Times New Roman" w:hAnsi="Times New Roman" w:cs="Times New Roman"/>
        </w:rPr>
        <w:t>udit firms in the U.S. and Australia faced the fee pressure from clients and choose to outsource/offshore audit work overseas to reduce costs</w:t>
      </w:r>
      <w:r w:rsidRPr="00117DF3">
        <w:rPr>
          <w:rFonts w:ascii="Times New Roman" w:hAnsi="Times New Roman" w:cs="Times New Roman"/>
        </w:rPr>
        <w:t>, raising the concerns about audit quality</w:t>
      </w:r>
      <w:r w:rsidRPr="00124E22">
        <w:rPr>
          <w:rFonts w:ascii="Times New Roman" w:hAnsi="Times New Roman" w:cs="Times New Roman"/>
        </w:rPr>
        <w:t xml:space="preserve"> </w:t>
      </w:r>
      <w:r w:rsidRPr="00B77166">
        <w:rPr>
          <w:rFonts w:ascii="Times New Roman" w:hAnsi="Times New Roman" w:cs="Times New Roman"/>
        </w:rPr>
        <w:t>http://www.reuters.com/article/us-usa-audit-india-idUSBRE89F1GC20121016</w:t>
      </w:r>
    </w:p>
    <w:p w14:paraId="3D6FC058" w14:textId="45ECB905" w:rsidR="00725A15" w:rsidRPr="003E049A" w:rsidRDefault="00725A15">
      <w:pPr>
        <w:pStyle w:val="a6"/>
        <w:rPr>
          <w:rFonts w:ascii="Times New Roman" w:hAnsi="Times New Roman" w:cs="Times New Roman"/>
        </w:rPr>
      </w:pPr>
      <w:r w:rsidRPr="0023495B">
        <w:rPr>
          <w:rFonts w:ascii="Times New Roman" w:hAnsi="Times New Roman" w:cs="Times New Roman"/>
        </w:rPr>
        <w:t>http://www.accountantsdaily.com.au/latest-news/17-news/8377-pricing-pressure-hitting-accounting-firms-says-cba</w:t>
      </w:r>
    </w:p>
  </w:footnote>
  <w:footnote w:id="13">
    <w:p w14:paraId="5BE92DA7" w14:textId="1994A2D3" w:rsidR="00725A15" w:rsidRPr="002829B6" w:rsidRDefault="00725A15" w:rsidP="00533CD3">
      <w:pPr>
        <w:pStyle w:val="a6"/>
        <w:jc w:val="both"/>
        <w:rPr>
          <w:rFonts w:ascii="Times New Roman" w:hAnsi="Times New Roman" w:cs="Times New Roman"/>
          <w:color w:val="000000" w:themeColor="text1"/>
        </w:rPr>
      </w:pPr>
      <w:r w:rsidRPr="002829B6">
        <w:rPr>
          <w:rStyle w:val="a7"/>
          <w:rFonts w:ascii="Times New Roman" w:hAnsi="Times New Roman" w:cs="Times New Roman"/>
          <w:color w:val="000000" w:themeColor="text1"/>
        </w:rPr>
        <w:footnoteRef/>
      </w:r>
      <w:r w:rsidRPr="002829B6">
        <w:rPr>
          <w:rFonts w:ascii="Times New Roman" w:hAnsi="Times New Roman" w:cs="Times New Roman"/>
          <w:color w:val="000000" w:themeColor="text1"/>
        </w:rPr>
        <w:t xml:space="preserve"> Our study differs from Chen and Wang (2016) in several aspects: (1) while the focus of Chen and Wang (2016) is the reassessment of whether there is an individual auditor effect on audit quality, the scope of our paper is much broader. We examine both the determinants and consequences of auditor departure from audit profession. Understanding why auditors leave the profession helps to inform discussions on the loss of attractiveness of auditing as a career choice. (2) We investigate audit firm switch and audit fee changes, in addition to audit quality changes, after the auditor leaves public accounting. (3) While our analysis of audit quality following auditor departure complements Chen and Wang (2016) using a different setting and </w:t>
      </w:r>
      <w:proofErr w:type="gramStart"/>
      <w:r w:rsidRPr="002829B6">
        <w:rPr>
          <w:rFonts w:ascii="Times New Roman" w:hAnsi="Times New Roman" w:cs="Times New Roman"/>
          <w:color w:val="000000" w:themeColor="text1"/>
        </w:rPr>
        <w:t>sample ,</w:t>
      </w:r>
      <w:proofErr w:type="gramEnd"/>
      <w:r w:rsidRPr="002829B6">
        <w:rPr>
          <w:rFonts w:ascii="Times New Roman" w:hAnsi="Times New Roman" w:cs="Times New Roman"/>
          <w:color w:val="000000" w:themeColor="text1"/>
        </w:rPr>
        <w:t xml:space="preserve"> our paper also shows that audit quality suffers if the departed auditor later becomes a corporate executive.</w:t>
      </w:r>
    </w:p>
  </w:footnote>
  <w:footnote w:id="14">
    <w:p w14:paraId="103F909B" w14:textId="4579F683" w:rsidR="00725A15" w:rsidRPr="004432D5" w:rsidRDefault="00725A15" w:rsidP="00303374">
      <w:pPr>
        <w:pStyle w:val="a6"/>
        <w:rPr>
          <w:rFonts w:ascii="Times New Roman" w:hAnsi="Times New Roman" w:cs="Times New Roman"/>
        </w:rPr>
      </w:pPr>
      <w:r w:rsidRPr="007F1132">
        <w:rPr>
          <w:rStyle w:val="a7"/>
          <w:rFonts w:ascii="Times New Roman" w:hAnsi="Times New Roman" w:cs="Times New Roman"/>
        </w:rPr>
        <w:footnoteRef/>
      </w:r>
      <w:r>
        <w:rPr>
          <w:rFonts w:ascii="Times New Roman" w:hAnsi="Times New Roman" w:cs="Times New Roman"/>
        </w:rPr>
        <w:t xml:space="preserve"> Project 211 ins</w:t>
      </w:r>
      <w:r w:rsidRPr="007F1132">
        <w:rPr>
          <w:rFonts w:ascii="Times New Roman" w:hAnsi="Times New Roman" w:cs="Times New Roman"/>
        </w:rPr>
        <w:t>t</w:t>
      </w:r>
      <w:r>
        <w:rPr>
          <w:rFonts w:ascii="Times New Roman" w:hAnsi="Times New Roman" w:cs="Times New Roman"/>
        </w:rPr>
        <w:t>it</w:t>
      </w:r>
      <w:r w:rsidRPr="007F1132">
        <w:rPr>
          <w:rFonts w:ascii="Times New Roman" w:hAnsi="Times New Roman" w:cs="Times New Roman"/>
        </w:rPr>
        <w:t>utions account for (top) 6% of all universities in China.</w:t>
      </w:r>
      <w:r>
        <w:rPr>
          <w:rFonts w:ascii="Times New Roman" w:hAnsi="Times New Roman" w:cs="Times New Roman"/>
        </w:rPr>
        <w:t xml:space="preserve"> It was initiated by the Chinese Ministry of Education in 1995.</w:t>
      </w:r>
      <w:r w:rsidRPr="007F1132">
        <w:rPr>
          <w:rFonts w:ascii="Times New Roman" w:hAnsi="Times New Roman" w:cs="Times New Roman"/>
        </w:rPr>
        <w:t xml:space="preserve"> For more information and a complete list, please see </w:t>
      </w:r>
      <w:r w:rsidRPr="00E97859">
        <w:rPr>
          <w:rFonts w:ascii="Times New Roman" w:hAnsi="Times New Roman" w:cs="Times New Roman"/>
        </w:rPr>
        <w:t>https://en.wikipedia.org/wiki/Project_211</w:t>
      </w:r>
      <w:r w:rsidRPr="007F1132">
        <w:rPr>
          <w:rFonts w:ascii="Times New Roman" w:hAnsi="Times New Roman" w:cs="Times New Roman"/>
        </w:rPr>
        <w:t xml:space="preserve">. </w:t>
      </w:r>
    </w:p>
  </w:footnote>
  <w:footnote w:id="15">
    <w:p w14:paraId="1CEECA96" w14:textId="77777777" w:rsidR="00725A15" w:rsidRPr="009F1BE1" w:rsidRDefault="00725A15" w:rsidP="00284F08">
      <w:pPr>
        <w:pStyle w:val="a6"/>
        <w:rPr>
          <w:rFonts w:ascii="Times New Roman" w:hAnsi="Times New Roman" w:cs="Times New Roman"/>
        </w:rPr>
      </w:pPr>
      <w:r w:rsidRPr="009F1BE1">
        <w:rPr>
          <w:rStyle w:val="a7"/>
          <w:rFonts w:ascii="Times New Roman" w:hAnsi="Times New Roman" w:cs="Times New Roman"/>
        </w:rPr>
        <w:footnoteRef/>
      </w:r>
      <w:r w:rsidRPr="009F1BE1">
        <w:rPr>
          <w:rFonts w:ascii="Times New Roman" w:hAnsi="Times New Roman" w:cs="Times New Roman"/>
        </w:rPr>
        <w:t xml:space="preserve"> Results do not change if we use all restatements.</w:t>
      </w:r>
    </w:p>
  </w:footnote>
  <w:footnote w:id="16">
    <w:p w14:paraId="6E27BC76" w14:textId="33479F1B" w:rsidR="00725A15" w:rsidRPr="00526788" w:rsidRDefault="00725A15" w:rsidP="006605DC">
      <w:pPr>
        <w:pStyle w:val="a6"/>
        <w:jc w:val="both"/>
        <w:rPr>
          <w:rFonts w:ascii="Times New Roman" w:hAnsi="Times New Roman" w:cs="Times New Roman"/>
          <w:lang w:eastAsia="zh-CN"/>
        </w:rPr>
      </w:pPr>
      <w:r w:rsidRPr="00526788">
        <w:rPr>
          <w:rStyle w:val="a7"/>
          <w:rFonts w:ascii="Times New Roman" w:hAnsi="Times New Roman" w:cs="Times New Roman"/>
        </w:rPr>
        <w:footnoteRef/>
      </w:r>
      <w:r w:rsidRPr="00526788">
        <w:rPr>
          <w:rFonts w:ascii="Times New Roman" w:hAnsi="Times New Roman" w:cs="Times New Roman"/>
        </w:rPr>
        <w:t xml:space="preserve"> In order to enhance domestic audit firms’ ability to compete with their international counterparts, the government has promulgated several policies since 2000 to encourage domestic audit firms to merge with each other. The Ministry of Finance (MOF) issued </w:t>
      </w:r>
      <w:proofErr w:type="gramStart"/>
      <w:r w:rsidRPr="00526788">
        <w:rPr>
          <w:rFonts w:ascii="Times New Roman" w:hAnsi="Times New Roman" w:cs="Times New Roman"/>
          <w:i/>
        </w:rPr>
        <w:t>The</w:t>
      </w:r>
      <w:proofErr w:type="gramEnd"/>
      <w:r w:rsidRPr="00526788">
        <w:rPr>
          <w:rFonts w:ascii="Times New Roman" w:hAnsi="Times New Roman" w:cs="Times New Roman"/>
          <w:i/>
        </w:rPr>
        <w:t xml:space="preserve"> guidance regarding how to promote audit firms to become bigger and stronger</w:t>
      </w:r>
      <w:r w:rsidRPr="00526788">
        <w:rPr>
          <w:rFonts w:ascii="Times New Roman" w:hAnsi="Times New Roman" w:cs="Times New Roman"/>
        </w:rPr>
        <w:t xml:space="preserve"> </w:t>
      </w:r>
      <w:r w:rsidRPr="00526788">
        <w:rPr>
          <w:rFonts w:ascii="Times New Roman" w:eastAsia="SimSun" w:hAnsi="Times New Roman" w:cs="Times New Roman"/>
        </w:rPr>
        <w:t>on</w:t>
      </w:r>
      <w:r w:rsidRPr="00526788">
        <w:rPr>
          <w:rFonts w:ascii="Times New Roman" w:hAnsi="Times New Roman" w:cs="Times New Roman"/>
        </w:rPr>
        <w:t xml:space="preserve"> May 26</w:t>
      </w:r>
      <w:r w:rsidRPr="00526788">
        <w:rPr>
          <w:rFonts w:ascii="Times New Roman" w:hAnsi="Times New Roman" w:cs="Times New Roman"/>
          <w:vertAlign w:val="superscript"/>
        </w:rPr>
        <w:t>th</w:t>
      </w:r>
      <w:r w:rsidRPr="00526788">
        <w:rPr>
          <w:rFonts w:ascii="Times New Roman" w:hAnsi="Times New Roman" w:cs="Times New Roman"/>
        </w:rPr>
        <w:t xml:space="preserve">, 2007 and </w:t>
      </w:r>
      <w:r w:rsidRPr="00526788">
        <w:rPr>
          <w:rFonts w:ascii="Times New Roman" w:hAnsi="Times New Roman" w:cs="Times New Roman"/>
          <w:i/>
        </w:rPr>
        <w:t xml:space="preserve">Guidance on how to accelerate the development of China’s audit industry </w:t>
      </w:r>
      <w:r w:rsidRPr="00526788">
        <w:rPr>
          <w:rFonts w:ascii="Times New Roman" w:hAnsi="Times New Roman" w:cs="Times New Roman"/>
        </w:rPr>
        <w:t>on October 3</w:t>
      </w:r>
      <w:r w:rsidRPr="00526788">
        <w:rPr>
          <w:rFonts w:ascii="Times New Roman" w:hAnsi="Times New Roman" w:cs="Times New Roman"/>
          <w:vertAlign w:val="superscript"/>
        </w:rPr>
        <w:t>rd</w:t>
      </w:r>
      <w:r w:rsidRPr="00526788">
        <w:rPr>
          <w:rFonts w:ascii="Times New Roman" w:hAnsi="Times New Roman" w:cs="Times New Roman"/>
        </w:rPr>
        <w:t>, 2009, aiming at establishing about ten big audit firms which have the core competitiveness and can provide comprehensive services at multinational locations. These policies led to merger waves in China’s audit industry. Largely due to mergers, the number of audit firms decreases from 72 in early 2000s to 44 now.</w:t>
      </w:r>
    </w:p>
  </w:footnote>
  <w:footnote w:id="17">
    <w:p w14:paraId="50D23C5B" w14:textId="77777777" w:rsidR="00725A15" w:rsidRPr="00F57F21" w:rsidRDefault="00725A15" w:rsidP="00284F08">
      <w:pPr>
        <w:pStyle w:val="a6"/>
        <w:rPr>
          <w:rFonts w:ascii="Times New Roman" w:hAnsi="Times New Roman" w:cs="Times New Roman"/>
        </w:rPr>
      </w:pPr>
      <w:r w:rsidRPr="00DF7DBC">
        <w:rPr>
          <w:rStyle w:val="a7"/>
          <w:rFonts w:ascii="Times New Roman" w:hAnsi="Times New Roman" w:cs="Times New Roman"/>
        </w:rPr>
        <w:footnoteRef/>
      </w:r>
      <w:r w:rsidRPr="00DF7DBC">
        <w:rPr>
          <w:rFonts w:ascii="Times New Roman" w:hAnsi="Times New Roman" w:cs="Times New Roman"/>
        </w:rPr>
        <w:t xml:space="preserve"> We also use the full sample and reach similar conclusions.</w:t>
      </w:r>
    </w:p>
  </w:footnote>
  <w:footnote w:id="18">
    <w:p w14:paraId="258EA010" w14:textId="51290E41" w:rsidR="00725A15" w:rsidRPr="00F8443C" w:rsidRDefault="00725A15" w:rsidP="00973E17">
      <w:pPr>
        <w:pStyle w:val="a6"/>
        <w:jc w:val="both"/>
        <w:rPr>
          <w:rFonts w:ascii="Times New Roman" w:hAnsi="Times New Roman" w:cs="Times New Roman"/>
          <w:lang w:eastAsia="zh-CN"/>
        </w:rPr>
      </w:pPr>
      <w:r w:rsidRPr="006B025C">
        <w:rPr>
          <w:rStyle w:val="a7"/>
          <w:rFonts w:ascii="Times New Roman" w:hAnsi="Times New Roman" w:cs="Times New Roman"/>
        </w:rPr>
        <w:footnoteRef/>
      </w:r>
      <w:r w:rsidRPr="00F8443C">
        <w:rPr>
          <w:rFonts w:ascii="Times New Roman" w:hAnsi="Times New Roman" w:cs="Times New Roman"/>
        </w:rPr>
        <w:t xml:space="preserve"> </w:t>
      </w:r>
      <w:r w:rsidRPr="00F8443C">
        <w:rPr>
          <w:rFonts w:ascii="Times New Roman" w:hAnsi="Times New Roman" w:cs="Times New Roman"/>
          <w:lang w:eastAsia="zh-CN"/>
        </w:rPr>
        <w:t>We also use modified audit opinion as the proxy for audit quality, and find similar results.</w:t>
      </w:r>
    </w:p>
  </w:footnote>
  <w:footnote w:id="19">
    <w:p w14:paraId="2ED7CF6F" w14:textId="61AEB7F6" w:rsidR="00725A15" w:rsidRPr="001F45F1" w:rsidRDefault="00725A15">
      <w:pPr>
        <w:pStyle w:val="a6"/>
        <w:rPr>
          <w:rFonts w:ascii="Times New Roman" w:hAnsi="Times New Roman" w:cs="Times New Roman"/>
        </w:rPr>
      </w:pPr>
      <w:r w:rsidRPr="001F45F1">
        <w:rPr>
          <w:rStyle w:val="a7"/>
          <w:rFonts w:ascii="Times New Roman" w:hAnsi="Times New Roman" w:cs="Times New Roman"/>
        </w:rPr>
        <w:footnoteRef/>
      </w:r>
      <w:r w:rsidRPr="001F45F1">
        <w:rPr>
          <w:rFonts w:ascii="Times New Roman" w:hAnsi="Times New Roman" w:cs="Times New Roman"/>
        </w:rPr>
        <w:t xml:space="preserve"> Our results do not change if use all restatements</w:t>
      </w:r>
      <w:r>
        <w:rPr>
          <w:rFonts w:ascii="Times New Roman" w:hAnsi="Times New Roman" w:cs="Times New Roman"/>
        </w:rPr>
        <w:t>.</w:t>
      </w:r>
    </w:p>
  </w:footnote>
  <w:footnote w:id="20">
    <w:p w14:paraId="312FA648" w14:textId="392A29A5" w:rsidR="00725A15" w:rsidRDefault="00725A15">
      <w:pPr>
        <w:pStyle w:val="a6"/>
      </w:pPr>
      <w:r>
        <w:rPr>
          <w:rStyle w:val="a7"/>
        </w:rPr>
        <w:footnoteRef/>
      </w:r>
      <w:r>
        <w:t xml:space="preserve"> </w:t>
      </w:r>
      <w:r w:rsidRPr="004863F4">
        <w:rPr>
          <w:rFonts w:ascii="Times New Roman" w:hAnsi="Times New Roman" w:cs="Times New Roman"/>
          <w:lang w:eastAsia="zh-CN"/>
        </w:rPr>
        <w:t xml:space="preserve">The CICPA </w:t>
      </w:r>
      <w:r>
        <w:rPr>
          <w:rFonts w:ascii="Times New Roman" w:hAnsi="Times New Roman" w:cs="Times New Roman"/>
          <w:lang w:eastAsia="zh-CN"/>
        </w:rPr>
        <w:t>maintains the</w:t>
      </w:r>
      <w:r w:rsidRPr="004863F4">
        <w:rPr>
          <w:rFonts w:ascii="Times New Roman" w:hAnsi="Times New Roman" w:cs="Times New Roman"/>
          <w:lang w:eastAsia="zh-CN"/>
        </w:rPr>
        <w:t xml:space="preserve"> </w:t>
      </w:r>
      <w:r>
        <w:rPr>
          <w:rFonts w:ascii="Times New Roman" w:hAnsi="Times New Roman" w:cs="Times New Roman"/>
          <w:lang w:eastAsia="zh-CN"/>
        </w:rPr>
        <w:t>historical</w:t>
      </w:r>
      <w:r w:rsidRPr="004863F4">
        <w:rPr>
          <w:rFonts w:ascii="Times New Roman" w:hAnsi="Times New Roman" w:cs="Times New Roman"/>
          <w:lang w:eastAsia="zh-CN"/>
        </w:rPr>
        <w:t xml:space="preserve"> personal profile for each CPA</w:t>
      </w:r>
      <w:r>
        <w:rPr>
          <w:rFonts w:ascii="Times New Roman" w:hAnsi="Times New Roman" w:cs="Times New Roman"/>
          <w:lang w:eastAsia="zh-CN"/>
        </w:rPr>
        <w:t>. W</w:t>
      </w:r>
      <w:r w:rsidRPr="004863F4">
        <w:rPr>
          <w:rFonts w:ascii="Times New Roman" w:hAnsi="Times New Roman" w:cs="Times New Roman"/>
          <w:lang w:eastAsia="zh-CN"/>
        </w:rPr>
        <w:t>e get the departed auditors’ personal profile</w:t>
      </w:r>
      <w:r>
        <w:rPr>
          <w:rFonts w:ascii="Times New Roman" w:hAnsi="Times New Roman" w:cs="Times New Roman"/>
          <w:lang w:eastAsia="zh-CN"/>
        </w:rPr>
        <w:t>s</w:t>
      </w:r>
      <w:r w:rsidRPr="004863F4">
        <w:rPr>
          <w:rFonts w:ascii="Times New Roman" w:hAnsi="Times New Roman" w:cs="Times New Roman"/>
          <w:lang w:eastAsia="zh-CN"/>
        </w:rPr>
        <w:t xml:space="preserve"> </w:t>
      </w:r>
      <w:r>
        <w:rPr>
          <w:rFonts w:ascii="Times New Roman" w:hAnsi="Times New Roman" w:cs="Times New Roman"/>
          <w:lang w:eastAsia="zh-CN"/>
        </w:rPr>
        <w:t xml:space="preserve">from the CICPA directly, which </w:t>
      </w:r>
      <w:r w:rsidRPr="004863F4">
        <w:rPr>
          <w:rFonts w:ascii="Times New Roman" w:hAnsi="Times New Roman" w:cs="Times New Roman"/>
          <w:lang w:eastAsia="zh-CN"/>
        </w:rPr>
        <w:t>ha</w:t>
      </w:r>
      <w:r>
        <w:rPr>
          <w:rFonts w:ascii="Times New Roman" w:hAnsi="Times New Roman" w:cs="Times New Roman"/>
          <w:lang w:eastAsia="zh-CN"/>
        </w:rPr>
        <w:t>ve</w:t>
      </w:r>
      <w:r w:rsidRPr="004863F4">
        <w:rPr>
          <w:rFonts w:ascii="Times New Roman" w:hAnsi="Times New Roman" w:cs="Times New Roman"/>
          <w:lang w:eastAsia="zh-CN"/>
        </w:rPr>
        <w:t xml:space="preserve"> been deleted from the website of </w:t>
      </w:r>
      <w:r>
        <w:rPr>
          <w:rFonts w:ascii="Times New Roman" w:hAnsi="Times New Roman" w:cs="Times New Roman"/>
          <w:lang w:eastAsia="zh-CN"/>
        </w:rPr>
        <w:t xml:space="preserve">the </w:t>
      </w:r>
      <w:r w:rsidRPr="004863F4">
        <w:rPr>
          <w:rFonts w:ascii="Times New Roman" w:hAnsi="Times New Roman" w:cs="Times New Roman"/>
          <w:lang w:eastAsia="zh-CN"/>
        </w:rPr>
        <w:t>CICPA</w:t>
      </w:r>
      <w:r>
        <w:rPr>
          <w:rFonts w:ascii="Times New Roman" w:hAnsi="Times New Roman" w:cs="Times New Roman"/>
          <w:lang w:eastAsia="zh-CN"/>
        </w:rPr>
        <w:t xml:space="preserve"> once they are no longer registered with the CICPA</w:t>
      </w:r>
      <w:r w:rsidRPr="004863F4">
        <w:rPr>
          <w:rFonts w:ascii="Times New Roman" w:hAnsi="Times New Roman" w:cs="Times New Roman"/>
          <w:lang w:eastAsia="zh-CN"/>
        </w:rPr>
        <w:t>.</w:t>
      </w:r>
    </w:p>
  </w:footnote>
  <w:footnote w:id="21">
    <w:p w14:paraId="0022C182" w14:textId="77777777" w:rsidR="00725A15" w:rsidRPr="00FC371D" w:rsidRDefault="00725A15" w:rsidP="005E20B4">
      <w:pPr>
        <w:pStyle w:val="a6"/>
        <w:rPr>
          <w:rFonts w:ascii="Times New Roman" w:hAnsi="Times New Roman" w:cs="Times New Roman"/>
        </w:rPr>
      </w:pPr>
      <w:r w:rsidRPr="00FC371D">
        <w:rPr>
          <w:rStyle w:val="a7"/>
          <w:rFonts w:ascii="Times New Roman" w:hAnsi="Times New Roman" w:cs="Times New Roman"/>
        </w:rPr>
        <w:footnoteRef/>
      </w:r>
      <w:r w:rsidRPr="00FC371D">
        <w:rPr>
          <w:rFonts w:ascii="Times New Roman" w:hAnsi="Times New Roman" w:cs="Times New Roman"/>
        </w:rPr>
        <w:t xml:space="preserve"> In China, signing auditors are CPAs with several years of auditing public clients and thus not necessarily partners.</w:t>
      </w:r>
    </w:p>
  </w:footnote>
  <w:footnote w:id="22">
    <w:p w14:paraId="573A53FC" w14:textId="3D793687" w:rsidR="00725A15" w:rsidRPr="00FF607A" w:rsidRDefault="00725A15" w:rsidP="00163139">
      <w:pPr>
        <w:pStyle w:val="a6"/>
        <w:jc w:val="both"/>
        <w:rPr>
          <w:rFonts w:ascii="Times New Roman" w:hAnsi="Times New Roman" w:cs="Times New Roman"/>
          <w:lang w:eastAsia="zh-CN"/>
        </w:rPr>
      </w:pPr>
      <w:r w:rsidRPr="00FF607A">
        <w:rPr>
          <w:rStyle w:val="a7"/>
          <w:rFonts w:ascii="Times New Roman" w:hAnsi="Times New Roman" w:cs="Times New Roman"/>
        </w:rPr>
        <w:footnoteRef/>
      </w:r>
      <w:r w:rsidRPr="00FF607A">
        <w:rPr>
          <w:rFonts w:ascii="Times New Roman" w:hAnsi="Times New Roman" w:cs="Times New Roman"/>
        </w:rPr>
        <w:t xml:space="preserve"> </w:t>
      </w:r>
      <w:r>
        <w:rPr>
          <w:rFonts w:ascii="Times New Roman" w:hAnsi="Times New Roman" w:cs="Times New Roman"/>
          <w:lang w:eastAsia="zh-CN"/>
        </w:rPr>
        <w:t xml:space="preserve">Ten years ago, Big 4 audit firms were </w:t>
      </w:r>
      <w:r w:rsidRPr="00FF607A">
        <w:rPr>
          <w:rFonts w:ascii="Times New Roman" w:hAnsi="Times New Roman" w:cs="Times New Roman"/>
          <w:lang w:eastAsia="zh-CN"/>
        </w:rPr>
        <w:t xml:space="preserve">very popular for undergraduate students </w:t>
      </w:r>
      <w:r>
        <w:rPr>
          <w:rFonts w:ascii="Times New Roman" w:hAnsi="Times New Roman" w:cs="Times New Roman"/>
          <w:lang w:eastAsia="zh-CN"/>
        </w:rPr>
        <w:t>in China. The competition for a job offer from Big 4 wa</w:t>
      </w:r>
      <w:r w:rsidRPr="00FF607A">
        <w:rPr>
          <w:rFonts w:ascii="Times New Roman" w:hAnsi="Times New Roman" w:cs="Times New Roman"/>
          <w:lang w:eastAsia="zh-CN"/>
        </w:rPr>
        <w:t xml:space="preserve">s very fierce. Now more and more students </w:t>
      </w:r>
      <w:r>
        <w:rPr>
          <w:rFonts w:ascii="Times New Roman" w:hAnsi="Times New Roman" w:cs="Times New Roman"/>
          <w:lang w:eastAsia="zh-CN"/>
        </w:rPr>
        <w:t>consider</w:t>
      </w:r>
      <w:r w:rsidRPr="00FF607A">
        <w:rPr>
          <w:rFonts w:ascii="Times New Roman" w:hAnsi="Times New Roman" w:cs="Times New Roman"/>
          <w:lang w:eastAsia="zh-CN"/>
        </w:rPr>
        <w:t xml:space="preserve"> bank</w:t>
      </w:r>
      <w:r>
        <w:rPr>
          <w:rFonts w:ascii="Times New Roman" w:hAnsi="Times New Roman" w:cs="Times New Roman"/>
          <w:lang w:eastAsia="zh-CN"/>
        </w:rPr>
        <w:t>s</w:t>
      </w:r>
      <w:r w:rsidRPr="00FF607A">
        <w:rPr>
          <w:rFonts w:ascii="Times New Roman" w:hAnsi="Times New Roman" w:cs="Times New Roman"/>
          <w:lang w:eastAsia="zh-CN"/>
        </w:rPr>
        <w:t xml:space="preserve">, </w:t>
      </w:r>
      <w:r w:rsidRPr="003744DD">
        <w:rPr>
          <w:rFonts w:ascii="Times New Roman" w:hAnsi="Times New Roman" w:cs="Times New Roman"/>
          <w:lang w:eastAsia="zh-CN"/>
        </w:rPr>
        <w:t>securities companies,</w:t>
      </w:r>
      <w:r w:rsidRPr="00FF607A">
        <w:rPr>
          <w:rFonts w:ascii="Times New Roman" w:hAnsi="Times New Roman" w:cs="Times New Roman"/>
          <w:lang w:eastAsia="zh-CN"/>
        </w:rPr>
        <w:t xml:space="preserve"> and state-o</w:t>
      </w:r>
      <w:r>
        <w:rPr>
          <w:rFonts w:ascii="Times New Roman" w:hAnsi="Times New Roman" w:cs="Times New Roman"/>
          <w:lang w:eastAsia="zh-CN"/>
        </w:rPr>
        <w:t>wned companies as their favorite job destinations</w:t>
      </w:r>
      <w:r w:rsidRPr="00C518B0">
        <w:rPr>
          <w:rFonts w:ascii="Times New Roman" w:hAnsi="Times New Roman" w:cs="Times New Roman"/>
          <w:lang w:eastAsia="zh-CN"/>
        </w:rPr>
        <w:t xml:space="preserve">. </w:t>
      </w:r>
    </w:p>
  </w:footnote>
  <w:footnote w:id="23">
    <w:p w14:paraId="7B7C7705" w14:textId="161C9887" w:rsidR="00725A15" w:rsidRDefault="00725A15">
      <w:pPr>
        <w:pStyle w:val="a6"/>
      </w:pPr>
      <w:r w:rsidRPr="00EF4F3D">
        <w:rPr>
          <w:rStyle w:val="a7"/>
          <w:rFonts w:ascii="Times New Roman" w:hAnsi="Times New Roman" w:cs="Times New Roman"/>
        </w:rPr>
        <w:footnoteRef/>
      </w:r>
      <w:r>
        <w:t xml:space="preserve"> </w:t>
      </w:r>
      <w:r w:rsidRPr="006723C2">
        <w:rPr>
          <w:rFonts w:ascii="Times New Roman" w:hAnsi="Times New Roman" w:cs="Times New Roman"/>
          <w:lang w:eastAsia="zh-CN"/>
        </w:rPr>
        <w:t>We also use the average audit fee</w:t>
      </w:r>
      <w:r>
        <w:rPr>
          <w:rFonts w:ascii="Times New Roman" w:hAnsi="Times New Roman" w:cs="Times New Roman"/>
          <w:lang w:eastAsia="zh-CN"/>
        </w:rPr>
        <w:t>s</w:t>
      </w:r>
      <w:r w:rsidRPr="006723C2">
        <w:rPr>
          <w:rFonts w:ascii="Times New Roman" w:hAnsi="Times New Roman" w:cs="Times New Roman"/>
          <w:lang w:eastAsia="zh-CN"/>
        </w:rPr>
        <w:t xml:space="preserve"> (</w:t>
      </w:r>
      <w:r w:rsidRPr="006723C2">
        <w:rPr>
          <w:rFonts w:ascii="Times New Roman" w:hAnsi="Times New Roman" w:cs="Times New Roman"/>
          <w:i/>
          <w:lang w:eastAsia="zh-CN"/>
        </w:rPr>
        <w:t>TOTAL_FEE/NUM_CLIENTS</w:t>
      </w:r>
      <w:r w:rsidRPr="006723C2">
        <w:rPr>
          <w:rFonts w:ascii="Times New Roman" w:hAnsi="Times New Roman" w:cs="Times New Roman"/>
          <w:lang w:eastAsia="zh-CN"/>
        </w:rPr>
        <w:t xml:space="preserve">) </w:t>
      </w:r>
      <w:r>
        <w:rPr>
          <w:rFonts w:ascii="Times New Roman" w:hAnsi="Times New Roman" w:cs="Times New Roman"/>
          <w:lang w:eastAsia="zh-CN"/>
        </w:rPr>
        <w:t xml:space="preserve">to replace </w:t>
      </w:r>
      <w:r>
        <w:rPr>
          <w:rFonts w:ascii="Times New Roman" w:hAnsi="Times New Roman" w:cs="Times New Roman"/>
          <w:i/>
          <w:lang w:eastAsia="zh-CN"/>
        </w:rPr>
        <w:t xml:space="preserve">TOTAL_FEE </w:t>
      </w:r>
      <w:r w:rsidRPr="00153373">
        <w:rPr>
          <w:rFonts w:ascii="Times New Roman" w:hAnsi="Times New Roman" w:cs="Times New Roman"/>
          <w:lang w:eastAsia="zh-CN"/>
        </w:rPr>
        <w:t xml:space="preserve">and </w:t>
      </w:r>
      <w:r w:rsidRPr="006723C2">
        <w:rPr>
          <w:rFonts w:ascii="Times New Roman" w:hAnsi="Times New Roman" w:cs="Times New Roman"/>
          <w:i/>
          <w:lang w:eastAsia="zh-CN"/>
        </w:rPr>
        <w:t>NUM_CLIENTS</w:t>
      </w:r>
      <w:r w:rsidRPr="006723C2">
        <w:rPr>
          <w:rFonts w:ascii="Times New Roman" w:hAnsi="Times New Roman" w:cs="Times New Roman"/>
          <w:lang w:eastAsia="zh-CN"/>
        </w:rPr>
        <w:t xml:space="preserve">, and find </w:t>
      </w:r>
      <w:r>
        <w:rPr>
          <w:rFonts w:ascii="Times New Roman" w:hAnsi="Times New Roman" w:cs="Times New Roman"/>
          <w:lang w:eastAsia="zh-CN"/>
        </w:rPr>
        <w:t xml:space="preserve">that auditors earning higher </w:t>
      </w:r>
      <w:r w:rsidRPr="006723C2">
        <w:rPr>
          <w:rFonts w:ascii="Times New Roman" w:hAnsi="Times New Roman" w:cs="Times New Roman"/>
          <w:lang w:eastAsia="zh-CN"/>
        </w:rPr>
        <w:t>audit fee</w:t>
      </w:r>
      <w:r>
        <w:rPr>
          <w:rFonts w:ascii="Times New Roman" w:hAnsi="Times New Roman" w:cs="Times New Roman"/>
          <w:lang w:eastAsia="zh-CN"/>
        </w:rPr>
        <w:t>s per client</w:t>
      </w:r>
      <w:r w:rsidRPr="006723C2">
        <w:rPr>
          <w:rFonts w:ascii="Times New Roman" w:hAnsi="Times New Roman" w:cs="Times New Roman"/>
          <w:lang w:eastAsia="zh-CN"/>
        </w:rPr>
        <w:t xml:space="preserve"> </w:t>
      </w:r>
      <w:r>
        <w:rPr>
          <w:rFonts w:ascii="Times New Roman" w:hAnsi="Times New Roman" w:cs="Times New Roman"/>
          <w:lang w:eastAsia="zh-CN"/>
        </w:rPr>
        <w:t>are less likely to depart.</w:t>
      </w:r>
    </w:p>
  </w:footnote>
  <w:footnote w:id="24">
    <w:p w14:paraId="73B4C5E2" w14:textId="77777777" w:rsidR="00725A15" w:rsidRPr="00811B50" w:rsidRDefault="00725A15" w:rsidP="00734E8A">
      <w:pPr>
        <w:pStyle w:val="a6"/>
        <w:jc w:val="both"/>
        <w:rPr>
          <w:rFonts w:ascii="Times New Roman" w:hAnsi="Times New Roman" w:cs="Times New Roman"/>
          <w:lang w:eastAsia="zh-CN"/>
        </w:rPr>
      </w:pPr>
      <w:r w:rsidRPr="00811B50">
        <w:rPr>
          <w:rStyle w:val="a7"/>
          <w:rFonts w:ascii="Times New Roman" w:hAnsi="Times New Roman" w:cs="Times New Roman"/>
        </w:rPr>
        <w:footnoteRef/>
      </w:r>
      <w:r w:rsidRPr="00811B50">
        <w:rPr>
          <w:rFonts w:ascii="Times New Roman" w:hAnsi="Times New Roman" w:cs="Times New Roman"/>
        </w:rPr>
        <w:t xml:space="preserve"> </w:t>
      </w:r>
      <w:r w:rsidRPr="00811B50">
        <w:rPr>
          <w:rFonts w:ascii="Times New Roman" w:hAnsi="Times New Roman" w:cs="Times New Roman"/>
          <w:lang w:eastAsia="zh-CN"/>
        </w:rPr>
        <w:t xml:space="preserve">There are </w:t>
      </w:r>
      <w:r>
        <w:rPr>
          <w:rFonts w:ascii="Times New Roman" w:hAnsi="Times New Roman" w:cs="Times New Roman"/>
          <w:lang w:eastAsia="zh-CN"/>
        </w:rPr>
        <w:t>about</w:t>
      </w:r>
      <w:r w:rsidRPr="00811B50">
        <w:rPr>
          <w:rFonts w:ascii="Times New Roman" w:hAnsi="Times New Roman" w:cs="Times New Roman"/>
          <w:lang w:eastAsia="zh-CN"/>
        </w:rPr>
        <w:t xml:space="preserve"> 4</w:t>
      </w:r>
      <w:r>
        <w:rPr>
          <w:rFonts w:ascii="Times New Roman" w:hAnsi="Times New Roman" w:cs="Times New Roman" w:hint="eastAsia"/>
          <w:lang w:eastAsia="zh-CN"/>
        </w:rPr>
        <w:t>4</w:t>
      </w:r>
      <w:r w:rsidRPr="00811B50">
        <w:rPr>
          <w:rFonts w:ascii="Times New Roman" w:hAnsi="Times New Roman" w:cs="Times New Roman"/>
          <w:lang w:eastAsia="zh-CN"/>
        </w:rPr>
        <w:t xml:space="preserve"> audit firms</w:t>
      </w:r>
      <w:r>
        <w:rPr>
          <w:rFonts w:ascii="Times New Roman" w:hAnsi="Times New Roman" w:cs="Times New Roman"/>
          <w:lang w:eastAsia="zh-CN"/>
        </w:rPr>
        <w:t xml:space="preserve"> in China</w:t>
      </w:r>
      <w:r w:rsidRPr="00811B50">
        <w:rPr>
          <w:rFonts w:ascii="Times New Roman" w:hAnsi="Times New Roman" w:cs="Times New Roman"/>
          <w:lang w:eastAsia="zh-CN"/>
        </w:rPr>
        <w:t>, and no one has ove</w:t>
      </w:r>
      <w:r>
        <w:rPr>
          <w:rFonts w:ascii="Times New Roman" w:hAnsi="Times New Roman" w:cs="Times New Roman"/>
          <w:lang w:eastAsia="zh-CN"/>
        </w:rPr>
        <w:t xml:space="preserve">rwhelming market dominance. </w:t>
      </w:r>
      <w:r w:rsidRPr="00811B50">
        <w:rPr>
          <w:rFonts w:ascii="Times New Roman" w:hAnsi="Times New Roman" w:cs="Times New Roman"/>
          <w:lang w:eastAsia="zh-CN"/>
        </w:rPr>
        <w:t>So the competition in Chinese audit market is very fierce.</w:t>
      </w:r>
    </w:p>
  </w:footnote>
  <w:footnote w:id="25">
    <w:p w14:paraId="1270AA1D" w14:textId="77777777" w:rsidR="00725A15" w:rsidRDefault="00725A15" w:rsidP="002E080A">
      <w:pPr>
        <w:pStyle w:val="a6"/>
      </w:pPr>
      <w:r w:rsidRPr="007B2E10">
        <w:rPr>
          <w:rStyle w:val="a7"/>
          <w:rFonts w:ascii="Times New Roman" w:hAnsi="Times New Roman" w:cs="Times New Roman"/>
        </w:rPr>
        <w:footnoteRef/>
      </w:r>
      <w:r w:rsidRPr="007B2E10">
        <w:rPr>
          <w:rFonts w:ascii="Times New Roman" w:hAnsi="Times New Roman" w:cs="Times New Roman"/>
        </w:rPr>
        <w:t xml:space="preserve"> http://www.economist.com/node/9507322</w:t>
      </w:r>
    </w:p>
  </w:footnote>
  <w:footnote w:id="26">
    <w:p w14:paraId="38ECFF8E" w14:textId="416643BA" w:rsidR="00725A15" w:rsidRPr="007B2E10" w:rsidRDefault="00725A15" w:rsidP="009B7BD2">
      <w:pPr>
        <w:pStyle w:val="a6"/>
        <w:rPr>
          <w:rFonts w:ascii="Times New Roman" w:hAnsi="Times New Roman" w:cs="Times New Roman"/>
        </w:rPr>
      </w:pPr>
      <w:r w:rsidRPr="007B2E10">
        <w:rPr>
          <w:rStyle w:val="a7"/>
          <w:rFonts w:ascii="Times New Roman" w:hAnsi="Times New Roman" w:cs="Times New Roman"/>
        </w:rPr>
        <w:footnoteRef/>
      </w:r>
      <w:r w:rsidRPr="007B2E10">
        <w:rPr>
          <w:rFonts w:ascii="Times New Roman" w:hAnsi="Times New Roman" w:cs="Times New Roman"/>
        </w:rPr>
        <w:t xml:space="preserve"> 3 Reasons Why Small to Mid-sized CPA Firms Can’t Seem to Find Talent-and How to Address It </w:t>
      </w:r>
      <w:r w:rsidRPr="007F6CD5">
        <w:rPr>
          <w:rFonts w:ascii="Times New Roman" w:hAnsi="Times New Roman" w:cs="Times New Roman"/>
        </w:rPr>
        <w:t>https://tax.thomsonreuters.com/blog/organizations/accounting-firms/3-reasons-why-small-to-mid-sized-cpa-firms-cant-seem-find-talent-and-how-to-address-it/</w:t>
      </w:r>
      <w:r w:rsidRPr="007B2E10">
        <w:rPr>
          <w:rFonts w:ascii="Times New Roman" w:hAnsi="Times New Roman" w:cs="Times New Roman"/>
        </w:rPr>
        <w:t>, accessed on 8/22/2016</w:t>
      </w:r>
    </w:p>
  </w:footnote>
  <w:footnote w:id="27">
    <w:p w14:paraId="7714BD14" w14:textId="59643D3B" w:rsidR="00725A15" w:rsidRPr="00BE249A" w:rsidRDefault="00725A15" w:rsidP="00BE249A">
      <w:pPr>
        <w:pStyle w:val="a6"/>
        <w:jc w:val="both"/>
        <w:rPr>
          <w:rFonts w:ascii="Times New Roman" w:hAnsi="Times New Roman" w:cs="Times New Roman"/>
          <w:lang w:eastAsia="zh-CN"/>
        </w:rPr>
      </w:pPr>
      <w:r w:rsidRPr="00BE249A">
        <w:rPr>
          <w:rStyle w:val="a7"/>
          <w:rFonts w:ascii="Times New Roman" w:hAnsi="Times New Roman" w:cs="Times New Roman"/>
        </w:rPr>
        <w:footnoteRef/>
      </w:r>
      <w:r w:rsidRPr="00BE249A">
        <w:rPr>
          <w:rFonts w:ascii="Times New Roman" w:hAnsi="Times New Roman" w:cs="Times New Roman"/>
        </w:rPr>
        <w:t xml:space="preserve"> </w:t>
      </w:r>
      <w:r w:rsidRPr="00BE249A">
        <w:rPr>
          <w:rFonts w:ascii="Times New Roman" w:hAnsi="Times New Roman" w:cs="Times New Roman"/>
          <w:lang w:eastAsia="zh-CN"/>
        </w:rPr>
        <w:t xml:space="preserve">In China, </w:t>
      </w:r>
      <w:r>
        <w:rPr>
          <w:rFonts w:ascii="Times New Roman" w:hAnsi="Times New Roman" w:cs="Times New Roman"/>
          <w:lang w:eastAsia="zh-CN"/>
        </w:rPr>
        <w:t>the general retirement age is about 60 for state-owned sectors, while retirement age for non-state-owned sectors (including auditing) is more flexible. Our conversation with audit partners indicates that the retirement age for auditors is generally 60.</w:t>
      </w:r>
    </w:p>
  </w:footnote>
  <w:footnote w:id="28">
    <w:p w14:paraId="546912D5" w14:textId="1F0E2BEA" w:rsidR="00725A15" w:rsidRPr="003D298E" w:rsidRDefault="00725A15" w:rsidP="00A15BF1">
      <w:pPr>
        <w:pStyle w:val="a6"/>
        <w:rPr>
          <w:rFonts w:ascii="Times New Roman" w:hAnsi="Times New Roman" w:cs="Times New Roman"/>
        </w:rPr>
      </w:pPr>
      <w:r w:rsidRPr="00EB6AEC">
        <w:rPr>
          <w:rStyle w:val="a7"/>
          <w:rFonts w:ascii="Times New Roman" w:hAnsi="Times New Roman" w:cs="Times New Roman"/>
        </w:rPr>
        <w:footnoteRef/>
      </w:r>
      <w:r w:rsidRPr="00EB6AEC">
        <w:rPr>
          <w:rFonts w:ascii="Times New Roman" w:hAnsi="Times New Roman" w:cs="Times New Roman"/>
        </w:rPr>
        <w:t xml:space="preserve"> While in our main analyses</w:t>
      </w:r>
      <w:r>
        <w:rPr>
          <w:rFonts w:ascii="Times New Roman" w:hAnsi="Times New Roman" w:cs="Times New Roman"/>
        </w:rPr>
        <w:t xml:space="preserve"> </w:t>
      </w:r>
      <w:r w:rsidRPr="00EB6AEC">
        <w:rPr>
          <w:rFonts w:ascii="Times New Roman" w:hAnsi="Times New Roman" w:cs="Times New Roman"/>
        </w:rPr>
        <w:t>we focus on non-switching clients</w:t>
      </w:r>
      <w:r>
        <w:rPr>
          <w:rFonts w:ascii="Times New Roman" w:hAnsi="Times New Roman" w:cs="Times New Roman"/>
        </w:rPr>
        <w:t>, in</w:t>
      </w:r>
      <w:r w:rsidRPr="00EB6AEC">
        <w:rPr>
          <w:rFonts w:ascii="Times New Roman" w:hAnsi="Times New Roman" w:cs="Times New Roman"/>
        </w:rPr>
        <w:t xml:space="preserve"> sensitivity analyses we also use the full sample and reach similar conclusions</w:t>
      </w:r>
      <w:r>
        <w:rPr>
          <w:rFonts w:ascii="Times New Roman" w:hAnsi="Times New Roman" w:cs="Times New Roman"/>
        </w:rPr>
        <w:t xml:space="preserve"> that clients have lower audit fees but their audit quality does not change following their auditors’ departure</w:t>
      </w:r>
      <w:r w:rsidRPr="00EB6AEC">
        <w:rPr>
          <w:rFonts w:ascii="Times New Roman" w:hAnsi="Times New Roman" w:cs="Times New Roman"/>
        </w:rPr>
        <w:t>.</w:t>
      </w:r>
      <w:r>
        <w:rPr>
          <w:rFonts w:ascii="Times New Roman" w:hAnsi="Times New Roman" w:cs="Times New Roman"/>
        </w:rPr>
        <w:t xml:space="preserve"> We also examine switching clients alone and find that their audit fees decrease significantly after the switch and audit quality drops marginally.</w:t>
      </w:r>
    </w:p>
  </w:footnote>
  <w:footnote w:id="29">
    <w:p w14:paraId="71A6A7F1" w14:textId="76374A19" w:rsidR="00725A15" w:rsidRPr="00F8478E" w:rsidRDefault="00725A15" w:rsidP="005F19DB">
      <w:pPr>
        <w:pStyle w:val="a6"/>
        <w:jc w:val="both"/>
        <w:rPr>
          <w:rFonts w:ascii="Times New Roman" w:hAnsi="Times New Roman" w:cs="Times New Roman"/>
          <w:sz w:val="18"/>
          <w:szCs w:val="18"/>
          <w:lang w:eastAsia="zh-CN"/>
        </w:rPr>
      </w:pPr>
      <w:r w:rsidRPr="00F8478E">
        <w:rPr>
          <w:rStyle w:val="a7"/>
          <w:rFonts w:ascii="Times New Roman" w:hAnsi="Times New Roman" w:cs="Times New Roman"/>
          <w:sz w:val="18"/>
          <w:szCs w:val="18"/>
        </w:rPr>
        <w:footnoteRef/>
      </w:r>
      <w:r w:rsidRPr="00F8478E">
        <w:rPr>
          <w:rFonts w:ascii="Times New Roman" w:hAnsi="Times New Roman" w:cs="Times New Roman"/>
          <w:sz w:val="18"/>
          <w:szCs w:val="18"/>
        </w:rPr>
        <w:t xml:space="preserve"> </w:t>
      </w:r>
      <w:r w:rsidRPr="00F8478E">
        <w:rPr>
          <w:rFonts w:ascii="Times New Roman" w:hAnsi="Times New Roman" w:cs="Times New Roman"/>
          <w:sz w:val="18"/>
          <w:szCs w:val="18"/>
          <w:lang w:eastAsia="zh-CN"/>
        </w:rPr>
        <w:t xml:space="preserve">CSMAR </w:t>
      </w:r>
      <w:r w:rsidRPr="00F8478E">
        <w:rPr>
          <w:rFonts w:ascii="Times New Roman" w:hAnsi="Times New Roman" w:cs="Times New Roman"/>
          <w:sz w:val="18"/>
          <w:szCs w:val="18"/>
        </w:rPr>
        <w:t>includes all the top executives’ and directors’ personal profile information of publicly-traded firms since 1992</w:t>
      </w:r>
      <w:r w:rsidRPr="00F8478E">
        <w:rPr>
          <w:rFonts w:ascii="Times New Roman" w:hAnsi="Times New Roman" w:cs="Times New Roman" w:hint="eastAsia"/>
          <w:sz w:val="18"/>
          <w:szCs w:val="18"/>
          <w:lang w:eastAsia="zh-CN"/>
        </w:rPr>
        <w:t>. CSMAR collect</w:t>
      </w:r>
      <w:r>
        <w:rPr>
          <w:rFonts w:ascii="Times New Roman" w:hAnsi="Times New Roman" w:cs="Times New Roman"/>
          <w:sz w:val="18"/>
          <w:szCs w:val="18"/>
          <w:lang w:eastAsia="zh-CN"/>
        </w:rPr>
        <w:t>s</w:t>
      </w:r>
      <w:r w:rsidRPr="00F8478E">
        <w:rPr>
          <w:rFonts w:ascii="Times New Roman" w:hAnsi="Times New Roman" w:cs="Times New Roman" w:hint="eastAsia"/>
          <w:sz w:val="18"/>
          <w:szCs w:val="18"/>
          <w:lang w:eastAsia="zh-CN"/>
        </w:rPr>
        <w:t xml:space="preserve"> the information from </w:t>
      </w:r>
      <w:r w:rsidRPr="00F8478E">
        <w:rPr>
          <w:rFonts w:ascii="Times New Roman" w:hAnsi="Times New Roman" w:cs="Times New Roman"/>
          <w:sz w:val="18"/>
          <w:szCs w:val="18"/>
        </w:rPr>
        <w:t>“Profile of Directors and Senior Managers” section of the firm’s financial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C13"/>
    <w:multiLevelType w:val="multilevel"/>
    <w:tmpl w:val="23968C36"/>
    <w:lvl w:ilvl="0">
      <w:start w:val="1"/>
      <w:numFmt w:val="decimal"/>
      <w:lvlText w:val="%1."/>
      <w:lvlJc w:val="left"/>
      <w:pPr>
        <w:ind w:left="360" w:hanging="360"/>
      </w:pPr>
      <w:rPr>
        <w:rFonts w:hint="default"/>
        <w:b/>
      </w:rPr>
    </w:lvl>
    <w:lvl w:ilvl="1">
      <w:start w:val="1"/>
      <w:numFmt w:val="decimal"/>
      <w:isLgl/>
      <w:lvlText w:val="%1.%2"/>
      <w:lvlJc w:val="left"/>
      <w:pPr>
        <w:ind w:left="63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
    <w:nsid w:val="12987DB7"/>
    <w:multiLevelType w:val="hybridMultilevel"/>
    <w:tmpl w:val="4848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50075"/>
    <w:multiLevelType w:val="hybridMultilevel"/>
    <w:tmpl w:val="6C1CD00E"/>
    <w:lvl w:ilvl="0" w:tplc="80A6E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14CBE"/>
    <w:multiLevelType w:val="multilevel"/>
    <w:tmpl w:val="23968C36"/>
    <w:lvl w:ilvl="0">
      <w:start w:val="1"/>
      <w:numFmt w:val="decimal"/>
      <w:lvlText w:val="%1."/>
      <w:lvlJc w:val="left"/>
      <w:pPr>
        <w:ind w:left="360" w:hanging="360"/>
      </w:pPr>
      <w:rPr>
        <w:rFonts w:hint="default"/>
        <w:b/>
      </w:rPr>
    </w:lvl>
    <w:lvl w:ilvl="1">
      <w:start w:val="1"/>
      <w:numFmt w:val="decimal"/>
      <w:isLgl/>
      <w:lvlText w:val="%1.%2"/>
      <w:lvlJc w:val="left"/>
      <w:pPr>
        <w:ind w:left="63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
    <w:nsid w:val="4A9C799C"/>
    <w:multiLevelType w:val="hybridMultilevel"/>
    <w:tmpl w:val="6F46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C65EE"/>
    <w:multiLevelType w:val="multilevel"/>
    <w:tmpl w:val="46E650F2"/>
    <w:lvl w:ilvl="0">
      <w:start w:val="3"/>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57E40A76"/>
    <w:multiLevelType w:val="multilevel"/>
    <w:tmpl w:val="1146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E5CFD"/>
    <w:multiLevelType w:val="hybridMultilevel"/>
    <w:tmpl w:val="23A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F2287"/>
    <w:multiLevelType w:val="hybridMultilevel"/>
    <w:tmpl w:val="8E8ADB24"/>
    <w:lvl w:ilvl="0" w:tplc="DD4A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C25448"/>
    <w:multiLevelType w:val="hybridMultilevel"/>
    <w:tmpl w:val="8E8ADB24"/>
    <w:lvl w:ilvl="0" w:tplc="DD4A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908F9"/>
    <w:multiLevelType w:val="hybridMultilevel"/>
    <w:tmpl w:val="D85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9"/>
  </w:num>
  <w:num w:numId="6">
    <w:abstractNumId w:val="2"/>
  </w:num>
  <w:num w:numId="7">
    <w:abstractNumId w:val="4"/>
  </w:num>
  <w:num w:numId="8">
    <w:abstractNumId w:val="3"/>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E1"/>
    <w:rsid w:val="000000D2"/>
    <w:rsid w:val="000024CE"/>
    <w:rsid w:val="0000288F"/>
    <w:rsid w:val="00003145"/>
    <w:rsid w:val="0000383F"/>
    <w:rsid w:val="00006EFC"/>
    <w:rsid w:val="00006FF8"/>
    <w:rsid w:val="00007B50"/>
    <w:rsid w:val="00011892"/>
    <w:rsid w:val="000126CA"/>
    <w:rsid w:val="00014C8C"/>
    <w:rsid w:val="00015AD6"/>
    <w:rsid w:val="00016642"/>
    <w:rsid w:val="000200B4"/>
    <w:rsid w:val="00021143"/>
    <w:rsid w:val="0002201E"/>
    <w:rsid w:val="00025394"/>
    <w:rsid w:val="00025D6B"/>
    <w:rsid w:val="00026C11"/>
    <w:rsid w:val="00026C76"/>
    <w:rsid w:val="00026FDC"/>
    <w:rsid w:val="000277D6"/>
    <w:rsid w:val="00030E58"/>
    <w:rsid w:val="000310D2"/>
    <w:rsid w:val="00032812"/>
    <w:rsid w:val="00032C99"/>
    <w:rsid w:val="00032F61"/>
    <w:rsid w:val="00034CC6"/>
    <w:rsid w:val="00037FBC"/>
    <w:rsid w:val="00040405"/>
    <w:rsid w:val="00040F7C"/>
    <w:rsid w:val="00041086"/>
    <w:rsid w:val="00041ABD"/>
    <w:rsid w:val="000422CB"/>
    <w:rsid w:val="00044282"/>
    <w:rsid w:val="00044AC9"/>
    <w:rsid w:val="00044BB3"/>
    <w:rsid w:val="00046A93"/>
    <w:rsid w:val="00047DE7"/>
    <w:rsid w:val="000503F5"/>
    <w:rsid w:val="000506C6"/>
    <w:rsid w:val="000513EB"/>
    <w:rsid w:val="00052CCF"/>
    <w:rsid w:val="00055552"/>
    <w:rsid w:val="00055C5B"/>
    <w:rsid w:val="00055F1B"/>
    <w:rsid w:val="00056914"/>
    <w:rsid w:val="00060F52"/>
    <w:rsid w:val="00061224"/>
    <w:rsid w:val="0006256B"/>
    <w:rsid w:val="00063D16"/>
    <w:rsid w:val="00064358"/>
    <w:rsid w:val="000652A1"/>
    <w:rsid w:val="000668AA"/>
    <w:rsid w:val="000673E1"/>
    <w:rsid w:val="00067B84"/>
    <w:rsid w:val="00067C6A"/>
    <w:rsid w:val="00070443"/>
    <w:rsid w:val="0007120A"/>
    <w:rsid w:val="00071A3D"/>
    <w:rsid w:val="00072851"/>
    <w:rsid w:val="00072AB9"/>
    <w:rsid w:val="00077C0D"/>
    <w:rsid w:val="00077EBF"/>
    <w:rsid w:val="000805BE"/>
    <w:rsid w:val="00081C9B"/>
    <w:rsid w:val="00083AED"/>
    <w:rsid w:val="00085689"/>
    <w:rsid w:val="00086513"/>
    <w:rsid w:val="0009097B"/>
    <w:rsid w:val="00091095"/>
    <w:rsid w:val="000910C7"/>
    <w:rsid w:val="00092E15"/>
    <w:rsid w:val="0009336A"/>
    <w:rsid w:val="0009369B"/>
    <w:rsid w:val="00093BB3"/>
    <w:rsid w:val="000A004E"/>
    <w:rsid w:val="000A0DAF"/>
    <w:rsid w:val="000A1DAD"/>
    <w:rsid w:val="000A22A1"/>
    <w:rsid w:val="000A2549"/>
    <w:rsid w:val="000A2D16"/>
    <w:rsid w:val="000A7F94"/>
    <w:rsid w:val="000B02C2"/>
    <w:rsid w:val="000B1F46"/>
    <w:rsid w:val="000B3075"/>
    <w:rsid w:val="000B3604"/>
    <w:rsid w:val="000B3A2D"/>
    <w:rsid w:val="000B3DE7"/>
    <w:rsid w:val="000B40C8"/>
    <w:rsid w:val="000B489D"/>
    <w:rsid w:val="000B6287"/>
    <w:rsid w:val="000B6DFA"/>
    <w:rsid w:val="000B7E43"/>
    <w:rsid w:val="000C100B"/>
    <w:rsid w:val="000C1B34"/>
    <w:rsid w:val="000C20D9"/>
    <w:rsid w:val="000C2225"/>
    <w:rsid w:val="000C223D"/>
    <w:rsid w:val="000C2B0D"/>
    <w:rsid w:val="000C32B6"/>
    <w:rsid w:val="000C3520"/>
    <w:rsid w:val="000C35D3"/>
    <w:rsid w:val="000C432F"/>
    <w:rsid w:val="000C4922"/>
    <w:rsid w:val="000C52D9"/>
    <w:rsid w:val="000C5945"/>
    <w:rsid w:val="000C69E5"/>
    <w:rsid w:val="000D5D9D"/>
    <w:rsid w:val="000E0688"/>
    <w:rsid w:val="000E1052"/>
    <w:rsid w:val="000E10F2"/>
    <w:rsid w:val="000E12BA"/>
    <w:rsid w:val="000E16B8"/>
    <w:rsid w:val="000E2ECA"/>
    <w:rsid w:val="000E32EF"/>
    <w:rsid w:val="000E597A"/>
    <w:rsid w:val="000E5CB0"/>
    <w:rsid w:val="000E5FED"/>
    <w:rsid w:val="000E6BDB"/>
    <w:rsid w:val="000E7989"/>
    <w:rsid w:val="000F11E6"/>
    <w:rsid w:val="000F269E"/>
    <w:rsid w:val="000F2CB9"/>
    <w:rsid w:val="000F4A04"/>
    <w:rsid w:val="000F4CEC"/>
    <w:rsid w:val="000F4EFF"/>
    <w:rsid w:val="000F5401"/>
    <w:rsid w:val="000F625E"/>
    <w:rsid w:val="00100344"/>
    <w:rsid w:val="00102CED"/>
    <w:rsid w:val="0010360C"/>
    <w:rsid w:val="00104302"/>
    <w:rsid w:val="00104995"/>
    <w:rsid w:val="0010534E"/>
    <w:rsid w:val="00105915"/>
    <w:rsid w:val="0010657B"/>
    <w:rsid w:val="001110EB"/>
    <w:rsid w:val="001119AE"/>
    <w:rsid w:val="00111D96"/>
    <w:rsid w:val="00115CFC"/>
    <w:rsid w:val="00115D7D"/>
    <w:rsid w:val="00116604"/>
    <w:rsid w:val="00116800"/>
    <w:rsid w:val="00117418"/>
    <w:rsid w:val="00117DF3"/>
    <w:rsid w:val="001211E2"/>
    <w:rsid w:val="0012231C"/>
    <w:rsid w:val="001229C6"/>
    <w:rsid w:val="00124E22"/>
    <w:rsid w:val="001253A0"/>
    <w:rsid w:val="00126568"/>
    <w:rsid w:val="0012670C"/>
    <w:rsid w:val="00127D67"/>
    <w:rsid w:val="00130D10"/>
    <w:rsid w:val="0013239B"/>
    <w:rsid w:val="0013372A"/>
    <w:rsid w:val="00133DE8"/>
    <w:rsid w:val="001340A9"/>
    <w:rsid w:val="00134555"/>
    <w:rsid w:val="00134BE7"/>
    <w:rsid w:val="001350B6"/>
    <w:rsid w:val="0013579D"/>
    <w:rsid w:val="00135F7D"/>
    <w:rsid w:val="00137272"/>
    <w:rsid w:val="0014063E"/>
    <w:rsid w:val="00141266"/>
    <w:rsid w:val="001417E7"/>
    <w:rsid w:val="0014202F"/>
    <w:rsid w:val="00143088"/>
    <w:rsid w:val="0014348F"/>
    <w:rsid w:val="00144850"/>
    <w:rsid w:val="001466E3"/>
    <w:rsid w:val="00146C84"/>
    <w:rsid w:val="00147891"/>
    <w:rsid w:val="0015136D"/>
    <w:rsid w:val="00153305"/>
    <w:rsid w:val="00153373"/>
    <w:rsid w:val="0015641C"/>
    <w:rsid w:val="001608DA"/>
    <w:rsid w:val="00163139"/>
    <w:rsid w:val="00163D93"/>
    <w:rsid w:val="00165103"/>
    <w:rsid w:val="00165775"/>
    <w:rsid w:val="00165EC3"/>
    <w:rsid w:val="001664EC"/>
    <w:rsid w:val="001675C9"/>
    <w:rsid w:val="00171A7E"/>
    <w:rsid w:val="00171AFF"/>
    <w:rsid w:val="00171C38"/>
    <w:rsid w:val="00172563"/>
    <w:rsid w:val="001734B1"/>
    <w:rsid w:val="0017543E"/>
    <w:rsid w:val="00177184"/>
    <w:rsid w:val="00177C8C"/>
    <w:rsid w:val="0018004A"/>
    <w:rsid w:val="001802C9"/>
    <w:rsid w:val="001814A7"/>
    <w:rsid w:val="00182191"/>
    <w:rsid w:val="00182301"/>
    <w:rsid w:val="001829D0"/>
    <w:rsid w:val="00182F3C"/>
    <w:rsid w:val="001831F6"/>
    <w:rsid w:val="001845C0"/>
    <w:rsid w:val="00190A8F"/>
    <w:rsid w:val="00191BF7"/>
    <w:rsid w:val="00192508"/>
    <w:rsid w:val="00192C87"/>
    <w:rsid w:val="001938A5"/>
    <w:rsid w:val="00194427"/>
    <w:rsid w:val="001954BA"/>
    <w:rsid w:val="00195CEC"/>
    <w:rsid w:val="00196403"/>
    <w:rsid w:val="00197314"/>
    <w:rsid w:val="0019746E"/>
    <w:rsid w:val="0019757C"/>
    <w:rsid w:val="001A0839"/>
    <w:rsid w:val="001A0B9E"/>
    <w:rsid w:val="001A1FFC"/>
    <w:rsid w:val="001A2A06"/>
    <w:rsid w:val="001A363D"/>
    <w:rsid w:val="001A3966"/>
    <w:rsid w:val="001A5423"/>
    <w:rsid w:val="001A5C05"/>
    <w:rsid w:val="001A5E39"/>
    <w:rsid w:val="001A70E8"/>
    <w:rsid w:val="001A7342"/>
    <w:rsid w:val="001B0941"/>
    <w:rsid w:val="001B1EEA"/>
    <w:rsid w:val="001B2314"/>
    <w:rsid w:val="001B2E92"/>
    <w:rsid w:val="001B3591"/>
    <w:rsid w:val="001B3E1E"/>
    <w:rsid w:val="001B4EE3"/>
    <w:rsid w:val="001B5630"/>
    <w:rsid w:val="001B667C"/>
    <w:rsid w:val="001B6DF7"/>
    <w:rsid w:val="001B7C69"/>
    <w:rsid w:val="001C0A25"/>
    <w:rsid w:val="001C3751"/>
    <w:rsid w:val="001C4882"/>
    <w:rsid w:val="001C4F7F"/>
    <w:rsid w:val="001C6522"/>
    <w:rsid w:val="001C6866"/>
    <w:rsid w:val="001C763D"/>
    <w:rsid w:val="001D0CC4"/>
    <w:rsid w:val="001D7961"/>
    <w:rsid w:val="001E1CB1"/>
    <w:rsid w:val="001E26B0"/>
    <w:rsid w:val="001E29AB"/>
    <w:rsid w:val="001E3EBD"/>
    <w:rsid w:val="001E4A34"/>
    <w:rsid w:val="001E6032"/>
    <w:rsid w:val="001E64C1"/>
    <w:rsid w:val="001E6911"/>
    <w:rsid w:val="001F0A81"/>
    <w:rsid w:val="001F12F8"/>
    <w:rsid w:val="001F257E"/>
    <w:rsid w:val="001F31B6"/>
    <w:rsid w:val="001F45F1"/>
    <w:rsid w:val="001F7747"/>
    <w:rsid w:val="001F7A5D"/>
    <w:rsid w:val="002019E7"/>
    <w:rsid w:val="00201A7E"/>
    <w:rsid w:val="002024C5"/>
    <w:rsid w:val="00202567"/>
    <w:rsid w:val="00202C78"/>
    <w:rsid w:val="002036A2"/>
    <w:rsid w:val="002046F7"/>
    <w:rsid w:val="002047CF"/>
    <w:rsid w:val="00206F3D"/>
    <w:rsid w:val="00210AA2"/>
    <w:rsid w:val="002110F2"/>
    <w:rsid w:val="00211FED"/>
    <w:rsid w:val="00214E9B"/>
    <w:rsid w:val="00215222"/>
    <w:rsid w:val="00217D2F"/>
    <w:rsid w:val="002240A5"/>
    <w:rsid w:val="00224402"/>
    <w:rsid w:val="00224E2A"/>
    <w:rsid w:val="00225319"/>
    <w:rsid w:val="00226824"/>
    <w:rsid w:val="00227044"/>
    <w:rsid w:val="002308E0"/>
    <w:rsid w:val="0023099A"/>
    <w:rsid w:val="00232376"/>
    <w:rsid w:val="0023294F"/>
    <w:rsid w:val="00232B8A"/>
    <w:rsid w:val="00233062"/>
    <w:rsid w:val="00234002"/>
    <w:rsid w:val="0023495B"/>
    <w:rsid w:val="00236035"/>
    <w:rsid w:val="002402C6"/>
    <w:rsid w:val="00241EA5"/>
    <w:rsid w:val="0024265F"/>
    <w:rsid w:val="00243840"/>
    <w:rsid w:val="00244694"/>
    <w:rsid w:val="002450C3"/>
    <w:rsid w:val="00245808"/>
    <w:rsid w:val="00245C6F"/>
    <w:rsid w:val="00246F08"/>
    <w:rsid w:val="002471A8"/>
    <w:rsid w:val="0024759B"/>
    <w:rsid w:val="00250055"/>
    <w:rsid w:val="00250AB4"/>
    <w:rsid w:val="00252514"/>
    <w:rsid w:val="002526E4"/>
    <w:rsid w:val="00252D7B"/>
    <w:rsid w:val="00253B4C"/>
    <w:rsid w:val="00254405"/>
    <w:rsid w:val="00255698"/>
    <w:rsid w:val="00257F97"/>
    <w:rsid w:val="002631ED"/>
    <w:rsid w:val="00263E14"/>
    <w:rsid w:val="00264EB0"/>
    <w:rsid w:val="00265258"/>
    <w:rsid w:val="00265854"/>
    <w:rsid w:val="0026585A"/>
    <w:rsid w:val="00265D4D"/>
    <w:rsid w:val="00265FAD"/>
    <w:rsid w:val="00266B4E"/>
    <w:rsid w:val="00267A08"/>
    <w:rsid w:val="00270B6E"/>
    <w:rsid w:val="00270CDA"/>
    <w:rsid w:val="00271688"/>
    <w:rsid w:val="00272DA3"/>
    <w:rsid w:val="002741B2"/>
    <w:rsid w:val="002750D8"/>
    <w:rsid w:val="002752FF"/>
    <w:rsid w:val="00276C9C"/>
    <w:rsid w:val="00277A8A"/>
    <w:rsid w:val="00280318"/>
    <w:rsid w:val="00280A89"/>
    <w:rsid w:val="00281564"/>
    <w:rsid w:val="002816A6"/>
    <w:rsid w:val="002829B6"/>
    <w:rsid w:val="00282EAE"/>
    <w:rsid w:val="00284F08"/>
    <w:rsid w:val="00284F3F"/>
    <w:rsid w:val="00285756"/>
    <w:rsid w:val="0028698B"/>
    <w:rsid w:val="002874DA"/>
    <w:rsid w:val="002875DE"/>
    <w:rsid w:val="00290207"/>
    <w:rsid w:val="00291C5F"/>
    <w:rsid w:val="00292477"/>
    <w:rsid w:val="00293320"/>
    <w:rsid w:val="00294CC6"/>
    <w:rsid w:val="002968A7"/>
    <w:rsid w:val="002A0138"/>
    <w:rsid w:val="002A07C6"/>
    <w:rsid w:val="002A0F59"/>
    <w:rsid w:val="002A117C"/>
    <w:rsid w:val="002A19B0"/>
    <w:rsid w:val="002A1F54"/>
    <w:rsid w:val="002A264A"/>
    <w:rsid w:val="002A42E7"/>
    <w:rsid w:val="002A45BA"/>
    <w:rsid w:val="002A74B5"/>
    <w:rsid w:val="002A74E2"/>
    <w:rsid w:val="002A7621"/>
    <w:rsid w:val="002B1ABD"/>
    <w:rsid w:val="002B2FB3"/>
    <w:rsid w:val="002B46C7"/>
    <w:rsid w:val="002B4BB1"/>
    <w:rsid w:val="002B533A"/>
    <w:rsid w:val="002B7BD4"/>
    <w:rsid w:val="002B7C69"/>
    <w:rsid w:val="002C1453"/>
    <w:rsid w:val="002C15AA"/>
    <w:rsid w:val="002C1E10"/>
    <w:rsid w:val="002C2C62"/>
    <w:rsid w:val="002C31ED"/>
    <w:rsid w:val="002C634D"/>
    <w:rsid w:val="002C650A"/>
    <w:rsid w:val="002C7433"/>
    <w:rsid w:val="002C76DB"/>
    <w:rsid w:val="002D2438"/>
    <w:rsid w:val="002D4310"/>
    <w:rsid w:val="002D4969"/>
    <w:rsid w:val="002D4B4D"/>
    <w:rsid w:val="002D56D3"/>
    <w:rsid w:val="002D5C78"/>
    <w:rsid w:val="002D6798"/>
    <w:rsid w:val="002D7430"/>
    <w:rsid w:val="002D7609"/>
    <w:rsid w:val="002E080A"/>
    <w:rsid w:val="002E1C9D"/>
    <w:rsid w:val="002E2B57"/>
    <w:rsid w:val="002E2BDA"/>
    <w:rsid w:val="002E3434"/>
    <w:rsid w:val="002E402A"/>
    <w:rsid w:val="002E4FEA"/>
    <w:rsid w:val="002E53FB"/>
    <w:rsid w:val="002E677B"/>
    <w:rsid w:val="002E6D9C"/>
    <w:rsid w:val="002E767C"/>
    <w:rsid w:val="002F1AEB"/>
    <w:rsid w:val="002F264B"/>
    <w:rsid w:val="002F2E6B"/>
    <w:rsid w:val="002F4E7B"/>
    <w:rsid w:val="002F57EB"/>
    <w:rsid w:val="002F584C"/>
    <w:rsid w:val="002F6FCB"/>
    <w:rsid w:val="0030012D"/>
    <w:rsid w:val="0030021F"/>
    <w:rsid w:val="0030038F"/>
    <w:rsid w:val="00302C71"/>
    <w:rsid w:val="00303374"/>
    <w:rsid w:val="00303901"/>
    <w:rsid w:val="003044B2"/>
    <w:rsid w:val="00305423"/>
    <w:rsid w:val="0030776D"/>
    <w:rsid w:val="003112D4"/>
    <w:rsid w:val="00311602"/>
    <w:rsid w:val="00311F21"/>
    <w:rsid w:val="00312686"/>
    <w:rsid w:val="003145D6"/>
    <w:rsid w:val="003157A0"/>
    <w:rsid w:val="0031594D"/>
    <w:rsid w:val="00315AC6"/>
    <w:rsid w:val="00316BF7"/>
    <w:rsid w:val="00317201"/>
    <w:rsid w:val="003201FE"/>
    <w:rsid w:val="00320D9B"/>
    <w:rsid w:val="00322342"/>
    <w:rsid w:val="00322831"/>
    <w:rsid w:val="00322DE2"/>
    <w:rsid w:val="00323B1B"/>
    <w:rsid w:val="00325596"/>
    <w:rsid w:val="003268CE"/>
    <w:rsid w:val="00326D40"/>
    <w:rsid w:val="003278EC"/>
    <w:rsid w:val="0033200A"/>
    <w:rsid w:val="0033296D"/>
    <w:rsid w:val="0033314D"/>
    <w:rsid w:val="0033565A"/>
    <w:rsid w:val="00335C40"/>
    <w:rsid w:val="0033763D"/>
    <w:rsid w:val="00340271"/>
    <w:rsid w:val="003402D2"/>
    <w:rsid w:val="003406C8"/>
    <w:rsid w:val="00340762"/>
    <w:rsid w:val="00341F55"/>
    <w:rsid w:val="003467FB"/>
    <w:rsid w:val="00347C11"/>
    <w:rsid w:val="00347CB2"/>
    <w:rsid w:val="00350795"/>
    <w:rsid w:val="00350AB5"/>
    <w:rsid w:val="00351617"/>
    <w:rsid w:val="003523A5"/>
    <w:rsid w:val="003523FC"/>
    <w:rsid w:val="00352735"/>
    <w:rsid w:val="0035330B"/>
    <w:rsid w:val="00353435"/>
    <w:rsid w:val="003535CF"/>
    <w:rsid w:val="00353BA0"/>
    <w:rsid w:val="003549AD"/>
    <w:rsid w:val="00354CF4"/>
    <w:rsid w:val="00357AB6"/>
    <w:rsid w:val="00360255"/>
    <w:rsid w:val="003615FC"/>
    <w:rsid w:val="00361B23"/>
    <w:rsid w:val="003625BD"/>
    <w:rsid w:val="0036282F"/>
    <w:rsid w:val="00363C0E"/>
    <w:rsid w:val="00364102"/>
    <w:rsid w:val="00365322"/>
    <w:rsid w:val="00365609"/>
    <w:rsid w:val="0036561D"/>
    <w:rsid w:val="003661FF"/>
    <w:rsid w:val="00366CAB"/>
    <w:rsid w:val="0036710E"/>
    <w:rsid w:val="00371DE2"/>
    <w:rsid w:val="0037232B"/>
    <w:rsid w:val="003744DD"/>
    <w:rsid w:val="003748A4"/>
    <w:rsid w:val="00376337"/>
    <w:rsid w:val="003764EA"/>
    <w:rsid w:val="0037686F"/>
    <w:rsid w:val="0037736E"/>
    <w:rsid w:val="003776D0"/>
    <w:rsid w:val="00377E97"/>
    <w:rsid w:val="003805C3"/>
    <w:rsid w:val="003809BA"/>
    <w:rsid w:val="0038431D"/>
    <w:rsid w:val="00384501"/>
    <w:rsid w:val="003846EA"/>
    <w:rsid w:val="00384878"/>
    <w:rsid w:val="003856A3"/>
    <w:rsid w:val="00387893"/>
    <w:rsid w:val="0039082A"/>
    <w:rsid w:val="00391AB0"/>
    <w:rsid w:val="00391FFE"/>
    <w:rsid w:val="00393298"/>
    <w:rsid w:val="0039597E"/>
    <w:rsid w:val="00396321"/>
    <w:rsid w:val="00396C53"/>
    <w:rsid w:val="003970DE"/>
    <w:rsid w:val="00397B6E"/>
    <w:rsid w:val="003A2209"/>
    <w:rsid w:val="003A3113"/>
    <w:rsid w:val="003A5757"/>
    <w:rsid w:val="003A5A3A"/>
    <w:rsid w:val="003A5D84"/>
    <w:rsid w:val="003A7074"/>
    <w:rsid w:val="003A73C2"/>
    <w:rsid w:val="003A7FD1"/>
    <w:rsid w:val="003B0FCC"/>
    <w:rsid w:val="003B17CB"/>
    <w:rsid w:val="003B20A0"/>
    <w:rsid w:val="003B2136"/>
    <w:rsid w:val="003B366F"/>
    <w:rsid w:val="003B4F91"/>
    <w:rsid w:val="003B5F5B"/>
    <w:rsid w:val="003B6637"/>
    <w:rsid w:val="003B78A5"/>
    <w:rsid w:val="003B7A1C"/>
    <w:rsid w:val="003C183A"/>
    <w:rsid w:val="003C2AD6"/>
    <w:rsid w:val="003C315B"/>
    <w:rsid w:val="003C4126"/>
    <w:rsid w:val="003C4A87"/>
    <w:rsid w:val="003D02F2"/>
    <w:rsid w:val="003D071F"/>
    <w:rsid w:val="003D298E"/>
    <w:rsid w:val="003D2D91"/>
    <w:rsid w:val="003D35DC"/>
    <w:rsid w:val="003D4FAA"/>
    <w:rsid w:val="003D51DD"/>
    <w:rsid w:val="003E049A"/>
    <w:rsid w:val="003E2BC7"/>
    <w:rsid w:val="003E2FB5"/>
    <w:rsid w:val="003E4062"/>
    <w:rsid w:val="003E40A0"/>
    <w:rsid w:val="003E741B"/>
    <w:rsid w:val="003E7AF3"/>
    <w:rsid w:val="003F1B38"/>
    <w:rsid w:val="003F2525"/>
    <w:rsid w:val="003F4023"/>
    <w:rsid w:val="003F4173"/>
    <w:rsid w:val="003F41EF"/>
    <w:rsid w:val="003F43DD"/>
    <w:rsid w:val="00400722"/>
    <w:rsid w:val="00401B21"/>
    <w:rsid w:val="004027F6"/>
    <w:rsid w:val="0040292E"/>
    <w:rsid w:val="00403785"/>
    <w:rsid w:val="004037E3"/>
    <w:rsid w:val="0040397B"/>
    <w:rsid w:val="00403E26"/>
    <w:rsid w:val="00404194"/>
    <w:rsid w:val="00404A2D"/>
    <w:rsid w:val="00410892"/>
    <w:rsid w:val="00412DC7"/>
    <w:rsid w:val="00413248"/>
    <w:rsid w:val="00413916"/>
    <w:rsid w:val="00414241"/>
    <w:rsid w:val="00414380"/>
    <w:rsid w:val="00415A31"/>
    <w:rsid w:val="00416A40"/>
    <w:rsid w:val="00420FA1"/>
    <w:rsid w:val="004213D0"/>
    <w:rsid w:val="004224E9"/>
    <w:rsid w:val="00423445"/>
    <w:rsid w:val="0042379A"/>
    <w:rsid w:val="00423D2B"/>
    <w:rsid w:val="00425CA7"/>
    <w:rsid w:val="004272B0"/>
    <w:rsid w:val="0042790A"/>
    <w:rsid w:val="00427A5D"/>
    <w:rsid w:val="00427CC7"/>
    <w:rsid w:val="00430913"/>
    <w:rsid w:val="00430A40"/>
    <w:rsid w:val="00432161"/>
    <w:rsid w:val="004339D0"/>
    <w:rsid w:val="00436912"/>
    <w:rsid w:val="004402DE"/>
    <w:rsid w:val="00440DEE"/>
    <w:rsid w:val="00441B78"/>
    <w:rsid w:val="004432D5"/>
    <w:rsid w:val="004435F8"/>
    <w:rsid w:val="00443B9F"/>
    <w:rsid w:val="0044419E"/>
    <w:rsid w:val="00444ED8"/>
    <w:rsid w:val="00447F2D"/>
    <w:rsid w:val="00450639"/>
    <w:rsid w:val="004508E8"/>
    <w:rsid w:val="004523CA"/>
    <w:rsid w:val="00452ACF"/>
    <w:rsid w:val="004531D5"/>
    <w:rsid w:val="00453423"/>
    <w:rsid w:val="00453510"/>
    <w:rsid w:val="004548EC"/>
    <w:rsid w:val="00454F3F"/>
    <w:rsid w:val="00454F88"/>
    <w:rsid w:val="00455E44"/>
    <w:rsid w:val="004563A1"/>
    <w:rsid w:val="00456617"/>
    <w:rsid w:val="00456D94"/>
    <w:rsid w:val="0045751E"/>
    <w:rsid w:val="0046005F"/>
    <w:rsid w:val="00462EAC"/>
    <w:rsid w:val="00464934"/>
    <w:rsid w:val="004664AB"/>
    <w:rsid w:val="004672BB"/>
    <w:rsid w:val="004676FD"/>
    <w:rsid w:val="00470454"/>
    <w:rsid w:val="004752EE"/>
    <w:rsid w:val="00477181"/>
    <w:rsid w:val="00477D8D"/>
    <w:rsid w:val="00480251"/>
    <w:rsid w:val="00480550"/>
    <w:rsid w:val="00480C39"/>
    <w:rsid w:val="00481437"/>
    <w:rsid w:val="00481AEA"/>
    <w:rsid w:val="004823BA"/>
    <w:rsid w:val="00483F17"/>
    <w:rsid w:val="00484298"/>
    <w:rsid w:val="0048457C"/>
    <w:rsid w:val="00486F99"/>
    <w:rsid w:val="00487368"/>
    <w:rsid w:val="004902A8"/>
    <w:rsid w:val="00490E86"/>
    <w:rsid w:val="00491AC3"/>
    <w:rsid w:val="0049396F"/>
    <w:rsid w:val="00493CA4"/>
    <w:rsid w:val="00493D92"/>
    <w:rsid w:val="00494AFE"/>
    <w:rsid w:val="004952D7"/>
    <w:rsid w:val="004955D2"/>
    <w:rsid w:val="00495F0A"/>
    <w:rsid w:val="00497EE1"/>
    <w:rsid w:val="004A0AC3"/>
    <w:rsid w:val="004A45FE"/>
    <w:rsid w:val="004A5092"/>
    <w:rsid w:val="004A54B0"/>
    <w:rsid w:val="004A562E"/>
    <w:rsid w:val="004A6248"/>
    <w:rsid w:val="004A6332"/>
    <w:rsid w:val="004B0DB1"/>
    <w:rsid w:val="004B21F0"/>
    <w:rsid w:val="004B45BD"/>
    <w:rsid w:val="004B45EB"/>
    <w:rsid w:val="004B49CB"/>
    <w:rsid w:val="004B4C6C"/>
    <w:rsid w:val="004B5C62"/>
    <w:rsid w:val="004B5F04"/>
    <w:rsid w:val="004B7613"/>
    <w:rsid w:val="004C055C"/>
    <w:rsid w:val="004C1854"/>
    <w:rsid w:val="004C1874"/>
    <w:rsid w:val="004C3833"/>
    <w:rsid w:val="004C4849"/>
    <w:rsid w:val="004C55AD"/>
    <w:rsid w:val="004C5BF8"/>
    <w:rsid w:val="004C6C72"/>
    <w:rsid w:val="004C6F20"/>
    <w:rsid w:val="004C6F6F"/>
    <w:rsid w:val="004C7DC7"/>
    <w:rsid w:val="004C7F36"/>
    <w:rsid w:val="004D020C"/>
    <w:rsid w:val="004D0742"/>
    <w:rsid w:val="004D1038"/>
    <w:rsid w:val="004D26B9"/>
    <w:rsid w:val="004D2FC2"/>
    <w:rsid w:val="004D4697"/>
    <w:rsid w:val="004D58B2"/>
    <w:rsid w:val="004D676A"/>
    <w:rsid w:val="004D6E00"/>
    <w:rsid w:val="004D6F7B"/>
    <w:rsid w:val="004E4502"/>
    <w:rsid w:val="004E50A8"/>
    <w:rsid w:val="004E5F43"/>
    <w:rsid w:val="004E65DB"/>
    <w:rsid w:val="004E6D1D"/>
    <w:rsid w:val="004E6E6F"/>
    <w:rsid w:val="004F10C7"/>
    <w:rsid w:val="004F27E0"/>
    <w:rsid w:val="004F3A24"/>
    <w:rsid w:val="004F3C78"/>
    <w:rsid w:val="004F41DD"/>
    <w:rsid w:val="004F43EF"/>
    <w:rsid w:val="004F5A27"/>
    <w:rsid w:val="004F5D3D"/>
    <w:rsid w:val="004F64C4"/>
    <w:rsid w:val="004F7C53"/>
    <w:rsid w:val="004F7FF1"/>
    <w:rsid w:val="00500051"/>
    <w:rsid w:val="005014E3"/>
    <w:rsid w:val="00501710"/>
    <w:rsid w:val="0050267D"/>
    <w:rsid w:val="00507B1A"/>
    <w:rsid w:val="005109E5"/>
    <w:rsid w:val="00510F90"/>
    <w:rsid w:val="00511BF9"/>
    <w:rsid w:val="00512388"/>
    <w:rsid w:val="00512A2F"/>
    <w:rsid w:val="005130B8"/>
    <w:rsid w:val="00515654"/>
    <w:rsid w:val="005177A7"/>
    <w:rsid w:val="00517C57"/>
    <w:rsid w:val="005218F9"/>
    <w:rsid w:val="00522E84"/>
    <w:rsid w:val="00523EA7"/>
    <w:rsid w:val="00524078"/>
    <w:rsid w:val="005244E0"/>
    <w:rsid w:val="00524535"/>
    <w:rsid w:val="0052490F"/>
    <w:rsid w:val="00525296"/>
    <w:rsid w:val="0052547E"/>
    <w:rsid w:val="00526198"/>
    <w:rsid w:val="005263A5"/>
    <w:rsid w:val="0052648B"/>
    <w:rsid w:val="00526788"/>
    <w:rsid w:val="00526A60"/>
    <w:rsid w:val="00526FB7"/>
    <w:rsid w:val="00530AA6"/>
    <w:rsid w:val="005312CA"/>
    <w:rsid w:val="00533CD3"/>
    <w:rsid w:val="0053502E"/>
    <w:rsid w:val="005350F1"/>
    <w:rsid w:val="005352AB"/>
    <w:rsid w:val="005354C5"/>
    <w:rsid w:val="005354DD"/>
    <w:rsid w:val="00536104"/>
    <w:rsid w:val="00537812"/>
    <w:rsid w:val="00537F68"/>
    <w:rsid w:val="00540414"/>
    <w:rsid w:val="0054091D"/>
    <w:rsid w:val="00542BE2"/>
    <w:rsid w:val="00543104"/>
    <w:rsid w:val="00543538"/>
    <w:rsid w:val="00543BC3"/>
    <w:rsid w:val="005445F3"/>
    <w:rsid w:val="0054472B"/>
    <w:rsid w:val="00544DC5"/>
    <w:rsid w:val="0054629E"/>
    <w:rsid w:val="005477B1"/>
    <w:rsid w:val="00550675"/>
    <w:rsid w:val="00551D05"/>
    <w:rsid w:val="00552A4A"/>
    <w:rsid w:val="005539A4"/>
    <w:rsid w:val="0055433E"/>
    <w:rsid w:val="00555D36"/>
    <w:rsid w:val="0055656B"/>
    <w:rsid w:val="0056050F"/>
    <w:rsid w:val="00560B21"/>
    <w:rsid w:val="00561940"/>
    <w:rsid w:val="00562B59"/>
    <w:rsid w:val="00563538"/>
    <w:rsid w:val="005637F0"/>
    <w:rsid w:val="00567250"/>
    <w:rsid w:val="00567937"/>
    <w:rsid w:val="00567B78"/>
    <w:rsid w:val="0057318F"/>
    <w:rsid w:val="00573ABA"/>
    <w:rsid w:val="00574F0F"/>
    <w:rsid w:val="0057597D"/>
    <w:rsid w:val="005767E7"/>
    <w:rsid w:val="00580B8F"/>
    <w:rsid w:val="005829C5"/>
    <w:rsid w:val="00582BE5"/>
    <w:rsid w:val="00584AB5"/>
    <w:rsid w:val="00585024"/>
    <w:rsid w:val="005861BE"/>
    <w:rsid w:val="00586EFF"/>
    <w:rsid w:val="00586F8E"/>
    <w:rsid w:val="00587608"/>
    <w:rsid w:val="00587E6C"/>
    <w:rsid w:val="005927CF"/>
    <w:rsid w:val="0059285E"/>
    <w:rsid w:val="00596445"/>
    <w:rsid w:val="005A0160"/>
    <w:rsid w:val="005A2017"/>
    <w:rsid w:val="005A2362"/>
    <w:rsid w:val="005A289D"/>
    <w:rsid w:val="005A33C7"/>
    <w:rsid w:val="005A3818"/>
    <w:rsid w:val="005A4B07"/>
    <w:rsid w:val="005A6A63"/>
    <w:rsid w:val="005B0C06"/>
    <w:rsid w:val="005B1527"/>
    <w:rsid w:val="005B1C28"/>
    <w:rsid w:val="005B1C80"/>
    <w:rsid w:val="005B1E4D"/>
    <w:rsid w:val="005B2900"/>
    <w:rsid w:val="005B2B65"/>
    <w:rsid w:val="005B2E6E"/>
    <w:rsid w:val="005B3A1B"/>
    <w:rsid w:val="005B3ED9"/>
    <w:rsid w:val="005B4392"/>
    <w:rsid w:val="005B6522"/>
    <w:rsid w:val="005B7526"/>
    <w:rsid w:val="005B7EEB"/>
    <w:rsid w:val="005C03B8"/>
    <w:rsid w:val="005C1439"/>
    <w:rsid w:val="005C15E1"/>
    <w:rsid w:val="005C18F5"/>
    <w:rsid w:val="005C1A9E"/>
    <w:rsid w:val="005C4326"/>
    <w:rsid w:val="005C4CA7"/>
    <w:rsid w:val="005C5620"/>
    <w:rsid w:val="005C65F3"/>
    <w:rsid w:val="005D024A"/>
    <w:rsid w:val="005D26D6"/>
    <w:rsid w:val="005D2DE8"/>
    <w:rsid w:val="005D3D36"/>
    <w:rsid w:val="005D3F66"/>
    <w:rsid w:val="005D47A5"/>
    <w:rsid w:val="005D505C"/>
    <w:rsid w:val="005D568E"/>
    <w:rsid w:val="005D5811"/>
    <w:rsid w:val="005E20B4"/>
    <w:rsid w:val="005E21AA"/>
    <w:rsid w:val="005E276D"/>
    <w:rsid w:val="005E2AB2"/>
    <w:rsid w:val="005E3531"/>
    <w:rsid w:val="005E3812"/>
    <w:rsid w:val="005E3BA3"/>
    <w:rsid w:val="005E4452"/>
    <w:rsid w:val="005E4A9F"/>
    <w:rsid w:val="005E4C0E"/>
    <w:rsid w:val="005E611B"/>
    <w:rsid w:val="005E717D"/>
    <w:rsid w:val="005E7C19"/>
    <w:rsid w:val="005F081A"/>
    <w:rsid w:val="005F19DB"/>
    <w:rsid w:val="005F1E4C"/>
    <w:rsid w:val="005F26D1"/>
    <w:rsid w:val="005F2CFC"/>
    <w:rsid w:val="005F56DC"/>
    <w:rsid w:val="005F7B45"/>
    <w:rsid w:val="00603073"/>
    <w:rsid w:val="00604034"/>
    <w:rsid w:val="006042C2"/>
    <w:rsid w:val="00606261"/>
    <w:rsid w:val="0060688D"/>
    <w:rsid w:val="00607A1E"/>
    <w:rsid w:val="00610A3C"/>
    <w:rsid w:val="00610B8B"/>
    <w:rsid w:val="00613587"/>
    <w:rsid w:val="00613AE6"/>
    <w:rsid w:val="006141AA"/>
    <w:rsid w:val="0061434E"/>
    <w:rsid w:val="00615B63"/>
    <w:rsid w:val="00616A28"/>
    <w:rsid w:val="00616BC1"/>
    <w:rsid w:val="00617D8B"/>
    <w:rsid w:val="00617ED0"/>
    <w:rsid w:val="006208F6"/>
    <w:rsid w:val="006216E8"/>
    <w:rsid w:val="0062250D"/>
    <w:rsid w:val="0062515B"/>
    <w:rsid w:val="00630F8D"/>
    <w:rsid w:val="00634E15"/>
    <w:rsid w:val="00635217"/>
    <w:rsid w:val="006357E5"/>
    <w:rsid w:val="00635CC6"/>
    <w:rsid w:val="00636CDD"/>
    <w:rsid w:val="00636F28"/>
    <w:rsid w:val="006371F9"/>
    <w:rsid w:val="0064033C"/>
    <w:rsid w:val="00640524"/>
    <w:rsid w:val="00640C5E"/>
    <w:rsid w:val="006417D4"/>
    <w:rsid w:val="006418C5"/>
    <w:rsid w:val="00641962"/>
    <w:rsid w:val="006424E6"/>
    <w:rsid w:val="00642B97"/>
    <w:rsid w:val="00643C1C"/>
    <w:rsid w:val="006457D6"/>
    <w:rsid w:val="00646B91"/>
    <w:rsid w:val="00646C91"/>
    <w:rsid w:val="00647798"/>
    <w:rsid w:val="0065067F"/>
    <w:rsid w:val="006514D4"/>
    <w:rsid w:val="00653167"/>
    <w:rsid w:val="00654595"/>
    <w:rsid w:val="00654928"/>
    <w:rsid w:val="006554CF"/>
    <w:rsid w:val="00655688"/>
    <w:rsid w:val="00656E25"/>
    <w:rsid w:val="00656FCC"/>
    <w:rsid w:val="006572D7"/>
    <w:rsid w:val="0065747E"/>
    <w:rsid w:val="006579E7"/>
    <w:rsid w:val="00657B8A"/>
    <w:rsid w:val="00660253"/>
    <w:rsid w:val="006605DC"/>
    <w:rsid w:val="006618B9"/>
    <w:rsid w:val="00661D84"/>
    <w:rsid w:val="00666E26"/>
    <w:rsid w:val="006677F8"/>
    <w:rsid w:val="00667B57"/>
    <w:rsid w:val="00667BFC"/>
    <w:rsid w:val="00667E9B"/>
    <w:rsid w:val="006725A7"/>
    <w:rsid w:val="00673037"/>
    <w:rsid w:val="006741BF"/>
    <w:rsid w:val="006743D4"/>
    <w:rsid w:val="00674423"/>
    <w:rsid w:val="006749C4"/>
    <w:rsid w:val="006753A0"/>
    <w:rsid w:val="00676EC1"/>
    <w:rsid w:val="006778EA"/>
    <w:rsid w:val="00680357"/>
    <w:rsid w:val="00681BDB"/>
    <w:rsid w:val="00681CAD"/>
    <w:rsid w:val="006862C9"/>
    <w:rsid w:val="0068788F"/>
    <w:rsid w:val="00687ADA"/>
    <w:rsid w:val="00690687"/>
    <w:rsid w:val="0069098E"/>
    <w:rsid w:val="006909B1"/>
    <w:rsid w:val="00691041"/>
    <w:rsid w:val="006914AF"/>
    <w:rsid w:val="006923DA"/>
    <w:rsid w:val="00693766"/>
    <w:rsid w:val="00694387"/>
    <w:rsid w:val="00694D2A"/>
    <w:rsid w:val="00694DDC"/>
    <w:rsid w:val="006956F6"/>
    <w:rsid w:val="006958CC"/>
    <w:rsid w:val="00695B25"/>
    <w:rsid w:val="00695FFA"/>
    <w:rsid w:val="00696760"/>
    <w:rsid w:val="006974C1"/>
    <w:rsid w:val="006A1656"/>
    <w:rsid w:val="006A279F"/>
    <w:rsid w:val="006A2E5C"/>
    <w:rsid w:val="006A3E1F"/>
    <w:rsid w:val="006A4EFF"/>
    <w:rsid w:val="006A5692"/>
    <w:rsid w:val="006A6259"/>
    <w:rsid w:val="006A66DB"/>
    <w:rsid w:val="006A67F1"/>
    <w:rsid w:val="006A7FC4"/>
    <w:rsid w:val="006B025C"/>
    <w:rsid w:val="006B1D72"/>
    <w:rsid w:val="006B307B"/>
    <w:rsid w:val="006B454E"/>
    <w:rsid w:val="006B48B5"/>
    <w:rsid w:val="006B4999"/>
    <w:rsid w:val="006B53A1"/>
    <w:rsid w:val="006B5C71"/>
    <w:rsid w:val="006B5F4C"/>
    <w:rsid w:val="006B62CA"/>
    <w:rsid w:val="006B634D"/>
    <w:rsid w:val="006C0164"/>
    <w:rsid w:val="006C0699"/>
    <w:rsid w:val="006C2D4D"/>
    <w:rsid w:val="006C32AA"/>
    <w:rsid w:val="006C35F1"/>
    <w:rsid w:val="006C5F0C"/>
    <w:rsid w:val="006C6B5A"/>
    <w:rsid w:val="006C758C"/>
    <w:rsid w:val="006C7719"/>
    <w:rsid w:val="006D2113"/>
    <w:rsid w:val="006D2A75"/>
    <w:rsid w:val="006D46B0"/>
    <w:rsid w:val="006D5C14"/>
    <w:rsid w:val="006D6FF9"/>
    <w:rsid w:val="006D71C6"/>
    <w:rsid w:val="006D73CB"/>
    <w:rsid w:val="006E05D6"/>
    <w:rsid w:val="006E0632"/>
    <w:rsid w:val="006E0A9A"/>
    <w:rsid w:val="006E1EA3"/>
    <w:rsid w:val="006E2531"/>
    <w:rsid w:val="006E2C79"/>
    <w:rsid w:val="006E32AA"/>
    <w:rsid w:val="006E3E8F"/>
    <w:rsid w:val="006E4F75"/>
    <w:rsid w:val="006E54A1"/>
    <w:rsid w:val="006E57AF"/>
    <w:rsid w:val="006E64B4"/>
    <w:rsid w:val="006E726A"/>
    <w:rsid w:val="006E7F1E"/>
    <w:rsid w:val="006F031F"/>
    <w:rsid w:val="006F2516"/>
    <w:rsid w:val="006F42BD"/>
    <w:rsid w:val="006F4826"/>
    <w:rsid w:val="006F4F4C"/>
    <w:rsid w:val="006F5127"/>
    <w:rsid w:val="006F7669"/>
    <w:rsid w:val="0070015C"/>
    <w:rsid w:val="00700A86"/>
    <w:rsid w:val="00700F82"/>
    <w:rsid w:val="00701001"/>
    <w:rsid w:val="007012AD"/>
    <w:rsid w:val="0070152D"/>
    <w:rsid w:val="00701AB2"/>
    <w:rsid w:val="00702E64"/>
    <w:rsid w:val="00702F3D"/>
    <w:rsid w:val="0070348A"/>
    <w:rsid w:val="00705231"/>
    <w:rsid w:val="00706F13"/>
    <w:rsid w:val="00711473"/>
    <w:rsid w:val="00711DB9"/>
    <w:rsid w:val="00712313"/>
    <w:rsid w:val="0071376D"/>
    <w:rsid w:val="00713F59"/>
    <w:rsid w:val="00714D91"/>
    <w:rsid w:val="00715278"/>
    <w:rsid w:val="007205D9"/>
    <w:rsid w:val="00721254"/>
    <w:rsid w:val="00722317"/>
    <w:rsid w:val="007230C6"/>
    <w:rsid w:val="00723DD0"/>
    <w:rsid w:val="0072485A"/>
    <w:rsid w:val="007258F2"/>
    <w:rsid w:val="00725A15"/>
    <w:rsid w:val="0072621C"/>
    <w:rsid w:val="007265BB"/>
    <w:rsid w:val="0073032E"/>
    <w:rsid w:val="00731747"/>
    <w:rsid w:val="00733200"/>
    <w:rsid w:val="00733B6D"/>
    <w:rsid w:val="0073492D"/>
    <w:rsid w:val="00734E8A"/>
    <w:rsid w:val="00735290"/>
    <w:rsid w:val="007362E2"/>
    <w:rsid w:val="00736304"/>
    <w:rsid w:val="00736EDB"/>
    <w:rsid w:val="00740479"/>
    <w:rsid w:val="007407AD"/>
    <w:rsid w:val="00741B21"/>
    <w:rsid w:val="007420AE"/>
    <w:rsid w:val="00743278"/>
    <w:rsid w:val="00743490"/>
    <w:rsid w:val="007435CD"/>
    <w:rsid w:val="00744653"/>
    <w:rsid w:val="00744656"/>
    <w:rsid w:val="0074487C"/>
    <w:rsid w:val="00745058"/>
    <w:rsid w:val="00746453"/>
    <w:rsid w:val="007470CF"/>
    <w:rsid w:val="007475F0"/>
    <w:rsid w:val="00750AF6"/>
    <w:rsid w:val="00752792"/>
    <w:rsid w:val="00752D6E"/>
    <w:rsid w:val="007532D0"/>
    <w:rsid w:val="007534C4"/>
    <w:rsid w:val="007540EC"/>
    <w:rsid w:val="00755350"/>
    <w:rsid w:val="00756D31"/>
    <w:rsid w:val="00760E03"/>
    <w:rsid w:val="007613A0"/>
    <w:rsid w:val="00761C01"/>
    <w:rsid w:val="0076252B"/>
    <w:rsid w:val="0076282E"/>
    <w:rsid w:val="00762D40"/>
    <w:rsid w:val="00764ED0"/>
    <w:rsid w:val="00764FC0"/>
    <w:rsid w:val="0076531F"/>
    <w:rsid w:val="00765557"/>
    <w:rsid w:val="007656DD"/>
    <w:rsid w:val="007674D4"/>
    <w:rsid w:val="00771BF8"/>
    <w:rsid w:val="00772603"/>
    <w:rsid w:val="00772D41"/>
    <w:rsid w:val="00773085"/>
    <w:rsid w:val="00773C90"/>
    <w:rsid w:val="0077414A"/>
    <w:rsid w:val="007754E8"/>
    <w:rsid w:val="007758E6"/>
    <w:rsid w:val="00776977"/>
    <w:rsid w:val="00777172"/>
    <w:rsid w:val="00780D86"/>
    <w:rsid w:val="007820C3"/>
    <w:rsid w:val="007823D4"/>
    <w:rsid w:val="00784C6F"/>
    <w:rsid w:val="0078574A"/>
    <w:rsid w:val="007866FA"/>
    <w:rsid w:val="007878E3"/>
    <w:rsid w:val="007900E2"/>
    <w:rsid w:val="007900F8"/>
    <w:rsid w:val="007903CB"/>
    <w:rsid w:val="007906DE"/>
    <w:rsid w:val="00790A68"/>
    <w:rsid w:val="00792233"/>
    <w:rsid w:val="0079228F"/>
    <w:rsid w:val="007931E9"/>
    <w:rsid w:val="00793AF7"/>
    <w:rsid w:val="00793C76"/>
    <w:rsid w:val="00793FD7"/>
    <w:rsid w:val="00794794"/>
    <w:rsid w:val="00796A3F"/>
    <w:rsid w:val="00797252"/>
    <w:rsid w:val="007A0086"/>
    <w:rsid w:val="007A0FC0"/>
    <w:rsid w:val="007A2402"/>
    <w:rsid w:val="007A48C3"/>
    <w:rsid w:val="007A5B7A"/>
    <w:rsid w:val="007B1121"/>
    <w:rsid w:val="007B2693"/>
    <w:rsid w:val="007B2E10"/>
    <w:rsid w:val="007B4B4B"/>
    <w:rsid w:val="007B5167"/>
    <w:rsid w:val="007B5DF3"/>
    <w:rsid w:val="007C1F71"/>
    <w:rsid w:val="007C27A9"/>
    <w:rsid w:val="007C6AF7"/>
    <w:rsid w:val="007C7F34"/>
    <w:rsid w:val="007D1591"/>
    <w:rsid w:val="007D2642"/>
    <w:rsid w:val="007D283E"/>
    <w:rsid w:val="007D3486"/>
    <w:rsid w:val="007D3D48"/>
    <w:rsid w:val="007D44B0"/>
    <w:rsid w:val="007D5108"/>
    <w:rsid w:val="007D609D"/>
    <w:rsid w:val="007D75F3"/>
    <w:rsid w:val="007D79B0"/>
    <w:rsid w:val="007D7A0B"/>
    <w:rsid w:val="007E01D0"/>
    <w:rsid w:val="007E065D"/>
    <w:rsid w:val="007E08D9"/>
    <w:rsid w:val="007E1C1B"/>
    <w:rsid w:val="007E1D7D"/>
    <w:rsid w:val="007E1FB0"/>
    <w:rsid w:val="007E43C0"/>
    <w:rsid w:val="007E5441"/>
    <w:rsid w:val="007E60C9"/>
    <w:rsid w:val="007E6498"/>
    <w:rsid w:val="007F1132"/>
    <w:rsid w:val="007F1F9D"/>
    <w:rsid w:val="007F2924"/>
    <w:rsid w:val="007F314B"/>
    <w:rsid w:val="007F35ED"/>
    <w:rsid w:val="007F46BD"/>
    <w:rsid w:val="007F490E"/>
    <w:rsid w:val="007F58F7"/>
    <w:rsid w:val="007F6B15"/>
    <w:rsid w:val="007F6CD5"/>
    <w:rsid w:val="008010AE"/>
    <w:rsid w:val="0080183E"/>
    <w:rsid w:val="008025CA"/>
    <w:rsid w:val="00804CB1"/>
    <w:rsid w:val="008053FC"/>
    <w:rsid w:val="00805721"/>
    <w:rsid w:val="00805E45"/>
    <w:rsid w:val="008076A4"/>
    <w:rsid w:val="00807A29"/>
    <w:rsid w:val="00811B50"/>
    <w:rsid w:val="00811F51"/>
    <w:rsid w:val="008120F5"/>
    <w:rsid w:val="0081242C"/>
    <w:rsid w:val="00814AA2"/>
    <w:rsid w:val="00815A59"/>
    <w:rsid w:val="00816332"/>
    <w:rsid w:val="00816F9D"/>
    <w:rsid w:val="008170AF"/>
    <w:rsid w:val="0081743F"/>
    <w:rsid w:val="0082069C"/>
    <w:rsid w:val="00822AE7"/>
    <w:rsid w:val="008231BD"/>
    <w:rsid w:val="008238A1"/>
    <w:rsid w:val="00823A41"/>
    <w:rsid w:val="00823CCC"/>
    <w:rsid w:val="008265E2"/>
    <w:rsid w:val="0083157F"/>
    <w:rsid w:val="00831636"/>
    <w:rsid w:val="0083319B"/>
    <w:rsid w:val="008337C2"/>
    <w:rsid w:val="008356E9"/>
    <w:rsid w:val="00835C90"/>
    <w:rsid w:val="00836366"/>
    <w:rsid w:val="0084034E"/>
    <w:rsid w:val="00841EEB"/>
    <w:rsid w:val="008425A7"/>
    <w:rsid w:val="00842FD0"/>
    <w:rsid w:val="00843635"/>
    <w:rsid w:val="00843DD9"/>
    <w:rsid w:val="00845AAC"/>
    <w:rsid w:val="00846288"/>
    <w:rsid w:val="0084691C"/>
    <w:rsid w:val="00847081"/>
    <w:rsid w:val="0085166C"/>
    <w:rsid w:val="008521B8"/>
    <w:rsid w:val="008531AE"/>
    <w:rsid w:val="008535DF"/>
    <w:rsid w:val="00854620"/>
    <w:rsid w:val="0085468D"/>
    <w:rsid w:val="00856175"/>
    <w:rsid w:val="008575F5"/>
    <w:rsid w:val="008609C8"/>
    <w:rsid w:val="0086464A"/>
    <w:rsid w:val="008646A2"/>
    <w:rsid w:val="00865C87"/>
    <w:rsid w:val="00867050"/>
    <w:rsid w:val="00867582"/>
    <w:rsid w:val="00867EDB"/>
    <w:rsid w:val="00870FFC"/>
    <w:rsid w:val="00873299"/>
    <w:rsid w:val="008739D3"/>
    <w:rsid w:val="00873F7D"/>
    <w:rsid w:val="00874C50"/>
    <w:rsid w:val="008757C1"/>
    <w:rsid w:val="00883236"/>
    <w:rsid w:val="00884023"/>
    <w:rsid w:val="00884753"/>
    <w:rsid w:val="00885EFE"/>
    <w:rsid w:val="00886721"/>
    <w:rsid w:val="00886C23"/>
    <w:rsid w:val="00887784"/>
    <w:rsid w:val="008914FD"/>
    <w:rsid w:val="0089172B"/>
    <w:rsid w:val="0089276B"/>
    <w:rsid w:val="0089333B"/>
    <w:rsid w:val="0089408E"/>
    <w:rsid w:val="0089495E"/>
    <w:rsid w:val="00894F3E"/>
    <w:rsid w:val="008954B5"/>
    <w:rsid w:val="008955C8"/>
    <w:rsid w:val="00895C9F"/>
    <w:rsid w:val="0089714B"/>
    <w:rsid w:val="00897648"/>
    <w:rsid w:val="00897B7B"/>
    <w:rsid w:val="008A054A"/>
    <w:rsid w:val="008A0CE6"/>
    <w:rsid w:val="008A0ED3"/>
    <w:rsid w:val="008A10C8"/>
    <w:rsid w:val="008A27CA"/>
    <w:rsid w:val="008A2C1F"/>
    <w:rsid w:val="008A4CE5"/>
    <w:rsid w:val="008A62C0"/>
    <w:rsid w:val="008A66C7"/>
    <w:rsid w:val="008A7C1E"/>
    <w:rsid w:val="008B050B"/>
    <w:rsid w:val="008B05B1"/>
    <w:rsid w:val="008B094E"/>
    <w:rsid w:val="008B0AFB"/>
    <w:rsid w:val="008B2021"/>
    <w:rsid w:val="008B29BD"/>
    <w:rsid w:val="008B3987"/>
    <w:rsid w:val="008B3E90"/>
    <w:rsid w:val="008B4E42"/>
    <w:rsid w:val="008B7EFE"/>
    <w:rsid w:val="008C0D4D"/>
    <w:rsid w:val="008C3CF8"/>
    <w:rsid w:val="008C4A1A"/>
    <w:rsid w:val="008C5208"/>
    <w:rsid w:val="008C6C4E"/>
    <w:rsid w:val="008C79AE"/>
    <w:rsid w:val="008D057F"/>
    <w:rsid w:val="008D1A4D"/>
    <w:rsid w:val="008D2648"/>
    <w:rsid w:val="008D3062"/>
    <w:rsid w:val="008D3383"/>
    <w:rsid w:val="008D3513"/>
    <w:rsid w:val="008D427F"/>
    <w:rsid w:val="008D4827"/>
    <w:rsid w:val="008D5198"/>
    <w:rsid w:val="008D6467"/>
    <w:rsid w:val="008D7165"/>
    <w:rsid w:val="008D7355"/>
    <w:rsid w:val="008D790A"/>
    <w:rsid w:val="008E01D0"/>
    <w:rsid w:val="008E0626"/>
    <w:rsid w:val="008E0A37"/>
    <w:rsid w:val="008E0EB4"/>
    <w:rsid w:val="008E1C98"/>
    <w:rsid w:val="008E2238"/>
    <w:rsid w:val="008E2D60"/>
    <w:rsid w:val="008E41DA"/>
    <w:rsid w:val="008E64DA"/>
    <w:rsid w:val="008E7A8C"/>
    <w:rsid w:val="008F06AC"/>
    <w:rsid w:val="008F0F6A"/>
    <w:rsid w:val="008F0F70"/>
    <w:rsid w:val="008F26E6"/>
    <w:rsid w:val="008F34F3"/>
    <w:rsid w:val="008F3B71"/>
    <w:rsid w:val="008F58CC"/>
    <w:rsid w:val="008F6620"/>
    <w:rsid w:val="008F7A3C"/>
    <w:rsid w:val="008F7B20"/>
    <w:rsid w:val="009025D6"/>
    <w:rsid w:val="00902E86"/>
    <w:rsid w:val="00903134"/>
    <w:rsid w:val="00903625"/>
    <w:rsid w:val="00903BE2"/>
    <w:rsid w:val="00905390"/>
    <w:rsid w:val="0090573A"/>
    <w:rsid w:val="009119AB"/>
    <w:rsid w:val="009127EF"/>
    <w:rsid w:val="00914508"/>
    <w:rsid w:val="009150EF"/>
    <w:rsid w:val="0091628D"/>
    <w:rsid w:val="00916EC3"/>
    <w:rsid w:val="00922748"/>
    <w:rsid w:val="009228E1"/>
    <w:rsid w:val="00923061"/>
    <w:rsid w:val="00923C96"/>
    <w:rsid w:val="0092430A"/>
    <w:rsid w:val="00927A64"/>
    <w:rsid w:val="00927AB1"/>
    <w:rsid w:val="00927E40"/>
    <w:rsid w:val="00930BE1"/>
    <w:rsid w:val="00931FD1"/>
    <w:rsid w:val="009329F5"/>
    <w:rsid w:val="00932E49"/>
    <w:rsid w:val="00932E51"/>
    <w:rsid w:val="00933033"/>
    <w:rsid w:val="009362F4"/>
    <w:rsid w:val="00936F7C"/>
    <w:rsid w:val="00937851"/>
    <w:rsid w:val="009379DA"/>
    <w:rsid w:val="00940460"/>
    <w:rsid w:val="00941E9B"/>
    <w:rsid w:val="00943F69"/>
    <w:rsid w:val="00946030"/>
    <w:rsid w:val="00946D0C"/>
    <w:rsid w:val="00951414"/>
    <w:rsid w:val="0095154F"/>
    <w:rsid w:val="00952049"/>
    <w:rsid w:val="00953083"/>
    <w:rsid w:val="009543C8"/>
    <w:rsid w:val="00955283"/>
    <w:rsid w:val="009553A8"/>
    <w:rsid w:val="00955D0C"/>
    <w:rsid w:val="0095744E"/>
    <w:rsid w:val="0095790D"/>
    <w:rsid w:val="00957F99"/>
    <w:rsid w:val="009606B5"/>
    <w:rsid w:val="00960D51"/>
    <w:rsid w:val="00961AA0"/>
    <w:rsid w:val="00961B67"/>
    <w:rsid w:val="009635F9"/>
    <w:rsid w:val="00964DBF"/>
    <w:rsid w:val="009652F2"/>
    <w:rsid w:val="00966492"/>
    <w:rsid w:val="00966AB5"/>
    <w:rsid w:val="00967884"/>
    <w:rsid w:val="00967F5C"/>
    <w:rsid w:val="00967FAB"/>
    <w:rsid w:val="00970670"/>
    <w:rsid w:val="009708FB"/>
    <w:rsid w:val="00970C39"/>
    <w:rsid w:val="009726EA"/>
    <w:rsid w:val="009728D3"/>
    <w:rsid w:val="00972BD8"/>
    <w:rsid w:val="009732B6"/>
    <w:rsid w:val="0097339E"/>
    <w:rsid w:val="00973E17"/>
    <w:rsid w:val="00975876"/>
    <w:rsid w:val="009761D7"/>
    <w:rsid w:val="0097659E"/>
    <w:rsid w:val="00977831"/>
    <w:rsid w:val="00977B25"/>
    <w:rsid w:val="00980DC2"/>
    <w:rsid w:val="00982AEA"/>
    <w:rsid w:val="00982E94"/>
    <w:rsid w:val="0098393D"/>
    <w:rsid w:val="009844FD"/>
    <w:rsid w:val="0098464D"/>
    <w:rsid w:val="00984C9C"/>
    <w:rsid w:val="009852C7"/>
    <w:rsid w:val="00987427"/>
    <w:rsid w:val="00987CD9"/>
    <w:rsid w:val="009909F1"/>
    <w:rsid w:val="00991272"/>
    <w:rsid w:val="00991C5E"/>
    <w:rsid w:val="009924F0"/>
    <w:rsid w:val="00994323"/>
    <w:rsid w:val="00994B31"/>
    <w:rsid w:val="009951E5"/>
    <w:rsid w:val="00995AAD"/>
    <w:rsid w:val="00996F37"/>
    <w:rsid w:val="009970ED"/>
    <w:rsid w:val="009A0624"/>
    <w:rsid w:val="009A1219"/>
    <w:rsid w:val="009A1328"/>
    <w:rsid w:val="009A4B05"/>
    <w:rsid w:val="009A63D3"/>
    <w:rsid w:val="009A6C1A"/>
    <w:rsid w:val="009B0109"/>
    <w:rsid w:val="009B0529"/>
    <w:rsid w:val="009B0D86"/>
    <w:rsid w:val="009B0E64"/>
    <w:rsid w:val="009B1FE5"/>
    <w:rsid w:val="009B2C14"/>
    <w:rsid w:val="009B2D0C"/>
    <w:rsid w:val="009B5225"/>
    <w:rsid w:val="009B5494"/>
    <w:rsid w:val="009B7196"/>
    <w:rsid w:val="009B7297"/>
    <w:rsid w:val="009B7BD2"/>
    <w:rsid w:val="009B7CD3"/>
    <w:rsid w:val="009C03C5"/>
    <w:rsid w:val="009C402E"/>
    <w:rsid w:val="009C50A3"/>
    <w:rsid w:val="009C5AE2"/>
    <w:rsid w:val="009C5FF0"/>
    <w:rsid w:val="009C6333"/>
    <w:rsid w:val="009C7E89"/>
    <w:rsid w:val="009D0BD2"/>
    <w:rsid w:val="009D2D71"/>
    <w:rsid w:val="009D3D73"/>
    <w:rsid w:val="009D62FD"/>
    <w:rsid w:val="009D68B3"/>
    <w:rsid w:val="009D6F70"/>
    <w:rsid w:val="009E7FF8"/>
    <w:rsid w:val="009F06E9"/>
    <w:rsid w:val="009F0B67"/>
    <w:rsid w:val="009F1572"/>
    <w:rsid w:val="009F27DC"/>
    <w:rsid w:val="009F5627"/>
    <w:rsid w:val="009F69C8"/>
    <w:rsid w:val="00A00734"/>
    <w:rsid w:val="00A00F07"/>
    <w:rsid w:val="00A0114E"/>
    <w:rsid w:val="00A05F81"/>
    <w:rsid w:val="00A06CCB"/>
    <w:rsid w:val="00A07759"/>
    <w:rsid w:val="00A07D62"/>
    <w:rsid w:val="00A1040D"/>
    <w:rsid w:val="00A10808"/>
    <w:rsid w:val="00A10DBC"/>
    <w:rsid w:val="00A1144B"/>
    <w:rsid w:val="00A12B88"/>
    <w:rsid w:val="00A13037"/>
    <w:rsid w:val="00A155E6"/>
    <w:rsid w:val="00A15BF1"/>
    <w:rsid w:val="00A16DBE"/>
    <w:rsid w:val="00A17ADB"/>
    <w:rsid w:val="00A21A82"/>
    <w:rsid w:val="00A21F5D"/>
    <w:rsid w:val="00A234C5"/>
    <w:rsid w:val="00A268E9"/>
    <w:rsid w:val="00A27B4C"/>
    <w:rsid w:val="00A3002E"/>
    <w:rsid w:val="00A31B78"/>
    <w:rsid w:val="00A31CF7"/>
    <w:rsid w:val="00A34105"/>
    <w:rsid w:val="00A34DA6"/>
    <w:rsid w:val="00A34E8B"/>
    <w:rsid w:val="00A35087"/>
    <w:rsid w:val="00A3524E"/>
    <w:rsid w:val="00A359EC"/>
    <w:rsid w:val="00A40B70"/>
    <w:rsid w:val="00A41FE5"/>
    <w:rsid w:val="00A426D8"/>
    <w:rsid w:val="00A42F27"/>
    <w:rsid w:val="00A43BDD"/>
    <w:rsid w:val="00A44857"/>
    <w:rsid w:val="00A44E6E"/>
    <w:rsid w:val="00A44FF2"/>
    <w:rsid w:val="00A45AEA"/>
    <w:rsid w:val="00A46443"/>
    <w:rsid w:val="00A500A7"/>
    <w:rsid w:val="00A50EEB"/>
    <w:rsid w:val="00A51217"/>
    <w:rsid w:val="00A521BB"/>
    <w:rsid w:val="00A529A9"/>
    <w:rsid w:val="00A538C7"/>
    <w:rsid w:val="00A54B9B"/>
    <w:rsid w:val="00A555EC"/>
    <w:rsid w:val="00A55AAC"/>
    <w:rsid w:val="00A56FCD"/>
    <w:rsid w:val="00A572BC"/>
    <w:rsid w:val="00A607A0"/>
    <w:rsid w:val="00A61C55"/>
    <w:rsid w:val="00A6482E"/>
    <w:rsid w:val="00A64CD3"/>
    <w:rsid w:val="00A65193"/>
    <w:rsid w:val="00A65259"/>
    <w:rsid w:val="00A65925"/>
    <w:rsid w:val="00A65F65"/>
    <w:rsid w:val="00A66617"/>
    <w:rsid w:val="00A66DC8"/>
    <w:rsid w:val="00A7129A"/>
    <w:rsid w:val="00A71B50"/>
    <w:rsid w:val="00A72A9A"/>
    <w:rsid w:val="00A73950"/>
    <w:rsid w:val="00A746EE"/>
    <w:rsid w:val="00A750FC"/>
    <w:rsid w:val="00A75A29"/>
    <w:rsid w:val="00A7646E"/>
    <w:rsid w:val="00A7765E"/>
    <w:rsid w:val="00A808D8"/>
    <w:rsid w:val="00A80E83"/>
    <w:rsid w:val="00A81079"/>
    <w:rsid w:val="00A82215"/>
    <w:rsid w:val="00A853E8"/>
    <w:rsid w:val="00A85522"/>
    <w:rsid w:val="00A86FCE"/>
    <w:rsid w:val="00A87053"/>
    <w:rsid w:val="00A87C43"/>
    <w:rsid w:val="00A90656"/>
    <w:rsid w:val="00A90837"/>
    <w:rsid w:val="00A91489"/>
    <w:rsid w:val="00A91552"/>
    <w:rsid w:val="00A918F7"/>
    <w:rsid w:val="00A9463B"/>
    <w:rsid w:val="00AA12BC"/>
    <w:rsid w:val="00AA1C3D"/>
    <w:rsid w:val="00AA3656"/>
    <w:rsid w:val="00AA406D"/>
    <w:rsid w:val="00AA4B41"/>
    <w:rsid w:val="00AA4CBC"/>
    <w:rsid w:val="00AB0709"/>
    <w:rsid w:val="00AB1112"/>
    <w:rsid w:val="00AB120B"/>
    <w:rsid w:val="00AB48A2"/>
    <w:rsid w:val="00AB4F1C"/>
    <w:rsid w:val="00AB5090"/>
    <w:rsid w:val="00AB6661"/>
    <w:rsid w:val="00AC01AE"/>
    <w:rsid w:val="00AC0589"/>
    <w:rsid w:val="00AC170F"/>
    <w:rsid w:val="00AC2070"/>
    <w:rsid w:val="00AC243B"/>
    <w:rsid w:val="00AC33ED"/>
    <w:rsid w:val="00AC54A7"/>
    <w:rsid w:val="00AC551C"/>
    <w:rsid w:val="00AC5639"/>
    <w:rsid w:val="00AC7472"/>
    <w:rsid w:val="00AD057A"/>
    <w:rsid w:val="00AD1B96"/>
    <w:rsid w:val="00AD3D2C"/>
    <w:rsid w:val="00AD41AC"/>
    <w:rsid w:val="00AE0F72"/>
    <w:rsid w:val="00AE3C59"/>
    <w:rsid w:val="00AE4489"/>
    <w:rsid w:val="00AE4979"/>
    <w:rsid w:val="00AE49C4"/>
    <w:rsid w:val="00AE7294"/>
    <w:rsid w:val="00AE7375"/>
    <w:rsid w:val="00AF0F7C"/>
    <w:rsid w:val="00AF147D"/>
    <w:rsid w:val="00AF1562"/>
    <w:rsid w:val="00AF314E"/>
    <w:rsid w:val="00AF3574"/>
    <w:rsid w:val="00AF3C5E"/>
    <w:rsid w:val="00AF403C"/>
    <w:rsid w:val="00AF462C"/>
    <w:rsid w:val="00AF5198"/>
    <w:rsid w:val="00AF57BA"/>
    <w:rsid w:val="00AF5D25"/>
    <w:rsid w:val="00AF6653"/>
    <w:rsid w:val="00AF6770"/>
    <w:rsid w:val="00B00638"/>
    <w:rsid w:val="00B0088F"/>
    <w:rsid w:val="00B01679"/>
    <w:rsid w:val="00B02A07"/>
    <w:rsid w:val="00B0416E"/>
    <w:rsid w:val="00B06C31"/>
    <w:rsid w:val="00B06CAA"/>
    <w:rsid w:val="00B113AB"/>
    <w:rsid w:val="00B11AE9"/>
    <w:rsid w:val="00B1208B"/>
    <w:rsid w:val="00B12807"/>
    <w:rsid w:val="00B14D01"/>
    <w:rsid w:val="00B1561F"/>
    <w:rsid w:val="00B159F5"/>
    <w:rsid w:val="00B172A7"/>
    <w:rsid w:val="00B179D0"/>
    <w:rsid w:val="00B2150E"/>
    <w:rsid w:val="00B22B8A"/>
    <w:rsid w:val="00B239BA"/>
    <w:rsid w:val="00B23B98"/>
    <w:rsid w:val="00B30387"/>
    <w:rsid w:val="00B315B8"/>
    <w:rsid w:val="00B32263"/>
    <w:rsid w:val="00B33C06"/>
    <w:rsid w:val="00B34ECB"/>
    <w:rsid w:val="00B37A8F"/>
    <w:rsid w:val="00B37DDD"/>
    <w:rsid w:val="00B40A87"/>
    <w:rsid w:val="00B410E1"/>
    <w:rsid w:val="00B41E14"/>
    <w:rsid w:val="00B41EEC"/>
    <w:rsid w:val="00B4206C"/>
    <w:rsid w:val="00B42274"/>
    <w:rsid w:val="00B424F7"/>
    <w:rsid w:val="00B42751"/>
    <w:rsid w:val="00B42D6F"/>
    <w:rsid w:val="00B456F8"/>
    <w:rsid w:val="00B45BF6"/>
    <w:rsid w:val="00B45F19"/>
    <w:rsid w:val="00B474FC"/>
    <w:rsid w:val="00B50BF4"/>
    <w:rsid w:val="00B51431"/>
    <w:rsid w:val="00B51952"/>
    <w:rsid w:val="00B51965"/>
    <w:rsid w:val="00B525B4"/>
    <w:rsid w:val="00B53EE1"/>
    <w:rsid w:val="00B54A30"/>
    <w:rsid w:val="00B54D46"/>
    <w:rsid w:val="00B555D4"/>
    <w:rsid w:val="00B62750"/>
    <w:rsid w:val="00B62E35"/>
    <w:rsid w:val="00B63136"/>
    <w:rsid w:val="00B63DDB"/>
    <w:rsid w:val="00B64B32"/>
    <w:rsid w:val="00B64E4E"/>
    <w:rsid w:val="00B65D9F"/>
    <w:rsid w:val="00B663BD"/>
    <w:rsid w:val="00B66568"/>
    <w:rsid w:val="00B70104"/>
    <w:rsid w:val="00B71670"/>
    <w:rsid w:val="00B7244E"/>
    <w:rsid w:val="00B7353B"/>
    <w:rsid w:val="00B77166"/>
    <w:rsid w:val="00B7736E"/>
    <w:rsid w:val="00B77A94"/>
    <w:rsid w:val="00B80F5D"/>
    <w:rsid w:val="00B811BE"/>
    <w:rsid w:val="00B818AE"/>
    <w:rsid w:val="00B82F9B"/>
    <w:rsid w:val="00B8412E"/>
    <w:rsid w:val="00B845CF"/>
    <w:rsid w:val="00B84B7B"/>
    <w:rsid w:val="00B85014"/>
    <w:rsid w:val="00B85080"/>
    <w:rsid w:val="00B86D9C"/>
    <w:rsid w:val="00B86DB3"/>
    <w:rsid w:val="00B876F5"/>
    <w:rsid w:val="00B877DD"/>
    <w:rsid w:val="00B90F94"/>
    <w:rsid w:val="00B91188"/>
    <w:rsid w:val="00B92178"/>
    <w:rsid w:val="00B92351"/>
    <w:rsid w:val="00B92A79"/>
    <w:rsid w:val="00B93397"/>
    <w:rsid w:val="00B949BE"/>
    <w:rsid w:val="00B950BF"/>
    <w:rsid w:val="00B950DD"/>
    <w:rsid w:val="00BA41ED"/>
    <w:rsid w:val="00BA6218"/>
    <w:rsid w:val="00BA79D2"/>
    <w:rsid w:val="00BA7A40"/>
    <w:rsid w:val="00BA7F16"/>
    <w:rsid w:val="00BB028A"/>
    <w:rsid w:val="00BB05B3"/>
    <w:rsid w:val="00BB1C5D"/>
    <w:rsid w:val="00BB2265"/>
    <w:rsid w:val="00BB4423"/>
    <w:rsid w:val="00BB4F36"/>
    <w:rsid w:val="00BB5D97"/>
    <w:rsid w:val="00BB5F7E"/>
    <w:rsid w:val="00BB719D"/>
    <w:rsid w:val="00BB726D"/>
    <w:rsid w:val="00BB74C2"/>
    <w:rsid w:val="00BB7F7E"/>
    <w:rsid w:val="00BC00A3"/>
    <w:rsid w:val="00BC0474"/>
    <w:rsid w:val="00BC0BDD"/>
    <w:rsid w:val="00BC155E"/>
    <w:rsid w:val="00BC18B5"/>
    <w:rsid w:val="00BC45C6"/>
    <w:rsid w:val="00BC4696"/>
    <w:rsid w:val="00BC4CC4"/>
    <w:rsid w:val="00BC575D"/>
    <w:rsid w:val="00BC5B77"/>
    <w:rsid w:val="00BC5FF6"/>
    <w:rsid w:val="00BC632B"/>
    <w:rsid w:val="00BC6966"/>
    <w:rsid w:val="00BC6A16"/>
    <w:rsid w:val="00BC7B2F"/>
    <w:rsid w:val="00BD058A"/>
    <w:rsid w:val="00BD1171"/>
    <w:rsid w:val="00BD21C4"/>
    <w:rsid w:val="00BD23CB"/>
    <w:rsid w:val="00BD32B4"/>
    <w:rsid w:val="00BD3FC2"/>
    <w:rsid w:val="00BD51BE"/>
    <w:rsid w:val="00BD6A46"/>
    <w:rsid w:val="00BD76F4"/>
    <w:rsid w:val="00BD7805"/>
    <w:rsid w:val="00BE21AA"/>
    <w:rsid w:val="00BE249A"/>
    <w:rsid w:val="00BE2678"/>
    <w:rsid w:val="00BE2853"/>
    <w:rsid w:val="00BE2869"/>
    <w:rsid w:val="00BE3671"/>
    <w:rsid w:val="00BE51CF"/>
    <w:rsid w:val="00BE5689"/>
    <w:rsid w:val="00BE5C23"/>
    <w:rsid w:val="00BE7966"/>
    <w:rsid w:val="00BE7A49"/>
    <w:rsid w:val="00BF3216"/>
    <w:rsid w:val="00BF32E2"/>
    <w:rsid w:val="00BF3C53"/>
    <w:rsid w:val="00BF495F"/>
    <w:rsid w:val="00BF4DC6"/>
    <w:rsid w:val="00BF53F7"/>
    <w:rsid w:val="00BF5AB6"/>
    <w:rsid w:val="00BF7F69"/>
    <w:rsid w:val="00C00ED6"/>
    <w:rsid w:val="00C01D7C"/>
    <w:rsid w:val="00C02262"/>
    <w:rsid w:val="00C02363"/>
    <w:rsid w:val="00C03374"/>
    <w:rsid w:val="00C036F0"/>
    <w:rsid w:val="00C03F4D"/>
    <w:rsid w:val="00C045BD"/>
    <w:rsid w:val="00C04C01"/>
    <w:rsid w:val="00C06DF1"/>
    <w:rsid w:val="00C107B5"/>
    <w:rsid w:val="00C10C4B"/>
    <w:rsid w:val="00C130CB"/>
    <w:rsid w:val="00C1465F"/>
    <w:rsid w:val="00C166DA"/>
    <w:rsid w:val="00C1674A"/>
    <w:rsid w:val="00C2145E"/>
    <w:rsid w:val="00C21FAD"/>
    <w:rsid w:val="00C224E9"/>
    <w:rsid w:val="00C228A1"/>
    <w:rsid w:val="00C23BE4"/>
    <w:rsid w:val="00C30603"/>
    <w:rsid w:val="00C30CA5"/>
    <w:rsid w:val="00C3137A"/>
    <w:rsid w:val="00C31555"/>
    <w:rsid w:val="00C316DD"/>
    <w:rsid w:val="00C339A5"/>
    <w:rsid w:val="00C339B8"/>
    <w:rsid w:val="00C348D6"/>
    <w:rsid w:val="00C361ED"/>
    <w:rsid w:val="00C36DF3"/>
    <w:rsid w:val="00C37051"/>
    <w:rsid w:val="00C378A6"/>
    <w:rsid w:val="00C42734"/>
    <w:rsid w:val="00C430C2"/>
    <w:rsid w:val="00C43573"/>
    <w:rsid w:val="00C43AF2"/>
    <w:rsid w:val="00C44593"/>
    <w:rsid w:val="00C45410"/>
    <w:rsid w:val="00C45E32"/>
    <w:rsid w:val="00C470DC"/>
    <w:rsid w:val="00C50E8C"/>
    <w:rsid w:val="00C50F24"/>
    <w:rsid w:val="00C5103D"/>
    <w:rsid w:val="00C518B0"/>
    <w:rsid w:val="00C526FE"/>
    <w:rsid w:val="00C54058"/>
    <w:rsid w:val="00C55B68"/>
    <w:rsid w:val="00C560A2"/>
    <w:rsid w:val="00C56148"/>
    <w:rsid w:val="00C56980"/>
    <w:rsid w:val="00C57262"/>
    <w:rsid w:val="00C57A13"/>
    <w:rsid w:val="00C620B1"/>
    <w:rsid w:val="00C62DE2"/>
    <w:rsid w:val="00C6338D"/>
    <w:rsid w:val="00C63583"/>
    <w:rsid w:val="00C639AC"/>
    <w:rsid w:val="00C64093"/>
    <w:rsid w:val="00C64173"/>
    <w:rsid w:val="00C64949"/>
    <w:rsid w:val="00C64D2B"/>
    <w:rsid w:val="00C651A4"/>
    <w:rsid w:val="00C65EC8"/>
    <w:rsid w:val="00C66A01"/>
    <w:rsid w:val="00C677B7"/>
    <w:rsid w:val="00C67FB7"/>
    <w:rsid w:val="00C70291"/>
    <w:rsid w:val="00C7143E"/>
    <w:rsid w:val="00C7185C"/>
    <w:rsid w:val="00C71F8E"/>
    <w:rsid w:val="00C7215A"/>
    <w:rsid w:val="00C726FC"/>
    <w:rsid w:val="00C73015"/>
    <w:rsid w:val="00C73DA6"/>
    <w:rsid w:val="00C74063"/>
    <w:rsid w:val="00C743A4"/>
    <w:rsid w:val="00C75D5E"/>
    <w:rsid w:val="00C75F0E"/>
    <w:rsid w:val="00C76D97"/>
    <w:rsid w:val="00C818BC"/>
    <w:rsid w:val="00C81CE3"/>
    <w:rsid w:val="00C82C3C"/>
    <w:rsid w:val="00C831FC"/>
    <w:rsid w:val="00C86D44"/>
    <w:rsid w:val="00C86DD1"/>
    <w:rsid w:val="00C8749B"/>
    <w:rsid w:val="00C8785A"/>
    <w:rsid w:val="00C878BB"/>
    <w:rsid w:val="00C87FC8"/>
    <w:rsid w:val="00C92C49"/>
    <w:rsid w:val="00C93A37"/>
    <w:rsid w:val="00C94378"/>
    <w:rsid w:val="00C948AE"/>
    <w:rsid w:val="00CA0FF5"/>
    <w:rsid w:val="00CA170E"/>
    <w:rsid w:val="00CA1A77"/>
    <w:rsid w:val="00CA1A7C"/>
    <w:rsid w:val="00CA1B66"/>
    <w:rsid w:val="00CA20E1"/>
    <w:rsid w:val="00CA25C3"/>
    <w:rsid w:val="00CA26F8"/>
    <w:rsid w:val="00CA39CE"/>
    <w:rsid w:val="00CA3BD2"/>
    <w:rsid w:val="00CA4051"/>
    <w:rsid w:val="00CA4FD8"/>
    <w:rsid w:val="00CA5543"/>
    <w:rsid w:val="00CA6583"/>
    <w:rsid w:val="00CA6B0C"/>
    <w:rsid w:val="00CA6CBF"/>
    <w:rsid w:val="00CA70CA"/>
    <w:rsid w:val="00CA7A81"/>
    <w:rsid w:val="00CB0BA4"/>
    <w:rsid w:val="00CB379F"/>
    <w:rsid w:val="00CB37BB"/>
    <w:rsid w:val="00CB4D02"/>
    <w:rsid w:val="00CB5AA6"/>
    <w:rsid w:val="00CB7F04"/>
    <w:rsid w:val="00CC0516"/>
    <w:rsid w:val="00CC17F8"/>
    <w:rsid w:val="00CC2E80"/>
    <w:rsid w:val="00CC3B81"/>
    <w:rsid w:val="00CC4228"/>
    <w:rsid w:val="00CC492E"/>
    <w:rsid w:val="00CC497F"/>
    <w:rsid w:val="00CC4E58"/>
    <w:rsid w:val="00CC4E8F"/>
    <w:rsid w:val="00CC592F"/>
    <w:rsid w:val="00CC65A3"/>
    <w:rsid w:val="00CC7EA2"/>
    <w:rsid w:val="00CD099D"/>
    <w:rsid w:val="00CD0A8F"/>
    <w:rsid w:val="00CD19A1"/>
    <w:rsid w:val="00CD24FE"/>
    <w:rsid w:val="00CD25C2"/>
    <w:rsid w:val="00CD50BF"/>
    <w:rsid w:val="00CD5BBC"/>
    <w:rsid w:val="00CE056E"/>
    <w:rsid w:val="00CE0CCE"/>
    <w:rsid w:val="00CE1E18"/>
    <w:rsid w:val="00CE1EA3"/>
    <w:rsid w:val="00CE2674"/>
    <w:rsid w:val="00CE4A40"/>
    <w:rsid w:val="00CE5AA6"/>
    <w:rsid w:val="00CE5F92"/>
    <w:rsid w:val="00CE69B6"/>
    <w:rsid w:val="00CE6EE8"/>
    <w:rsid w:val="00CF07FA"/>
    <w:rsid w:val="00CF2268"/>
    <w:rsid w:val="00CF3CA8"/>
    <w:rsid w:val="00CF4D21"/>
    <w:rsid w:val="00CF5731"/>
    <w:rsid w:val="00D010E9"/>
    <w:rsid w:val="00D01F2E"/>
    <w:rsid w:val="00D03945"/>
    <w:rsid w:val="00D03BC4"/>
    <w:rsid w:val="00D03FE9"/>
    <w:rsid w:val="00D04EE1"/>
    <w:rsid w:val="00D10124"/>
    <w:rsid w:val="00D1134B"/>
    <w:rsid w:val="00D1270F"/>
    <w:rsid w:val="00D12B15"/>
    <w:rsid w:val="00D12E9D"/>
    <w:rsid w:val="00D1311D"/>
    <w:rsid w:val="00D137ED"/>
    <w:rsid w:val="00D139E0"/>
    <w:rsid w:val="00D13C11"/>
    <w:rsid w:val="00D140B6"/>
    <w:rsid w:val="00D14260"/>
    <w:rsid w:val="00D14C01"/>
    <w:rsid w:val="00D14F4B"/>
    <w:rsid w:val="00D15386"/>
    <w:rsid w:val="00D15E99"/>
    <w:rsid w:val="00D168F2"/>
    <w:rsid w:val="00D1720D"/>
    <w:rsid w:val="00D17CAE"/>
    <w:rsid w:val="00D2112C"/>
    <w:rsid w:val="00D211D4"/>
    <w:rsid w:val="00D21C01"/>
    <w:rsid w:val="00D22B42"/>
    <w:rsid w:val="00D23258"/>
    <w:rsid w:val="00D23A07"/>
    <w:rsid w:val="00D23AE8"/>
    <w:rsid w:val="00D24276"/>
    <w:rsid w:val="00D26B37"/>
    <w:rsid w:val="00D279E6"/>
    <w:rsid w:val="00D314D6"/>
    <w:rsid w:val="00D31C1E"/>
    <w:rsid w:val="00D31FB1"/>
    <w:rsid w:val="00D31FE3"/>
    <w:rsid w:val="00D34620"/>
    <w:rsid w:val="00D36709"/>
    <w:rsid w:val="00D36F6C"/>
    <w:rsid w:val="00D3724F"/>
    <w:rsid w:val="00D3799A"/>
    <w:rsid w:val="00D403F7"/>
    <w:rsid w:val="00D40FD4"/>
    <w:rsid w:val="00D43633"/>
    <w:rsid w:val="00D43DEA"/>
    <w:rsid w:val="00D44EFE"/>
    <w:rsid w:val="00D4521E"/>
    <w:rsid w:val="00D45501"/>
    <w:rsid w:val="00D4574F"/>
    <w:rsid w:val="00D45D4E"/>
    <w:rsid w:val="00D475F9"/>
    <w:rsid w:val="00D50DED"/>
    <w:rsid w:val="00D51662"/>
    <w:rsid w:val="00D51FA5"/>
    <w:rsid w:val="00D53BC5"/>
    <w:rsid w:val="00D55596"/>
    <w:rsid w:val="00D556F7"/>
    <w:rsid w:val="00D56A72"/>
    <w:rsid w:val="00D57A8E"/>
    <w:rsid w:val="00D606E4"/>
    <w:rsid w:val="00D60AE7"/>
    <w:rsid w:val="00D6168B"/>
    <w:rsid w:val="00D61B61"/>
    <w:rsid w:val="00D6288D"/>
    <w:rsid w:val="00D63A48"/>
    <w:rsid w:val="00D644EE"/>
    <w:rsid w:val="00D65B37"/>
    <w:rsid w:val="00D7027D"/>
    <w:rsid w:val="00D707DE"/>
    <w:rsid w:val="00D7247E"/>
    <w:rsid w:val="00D72B21"/>
    <w:rsid w:val="00D72FF6"/>
    <w:rsid w:val="00D73288"/>
    <w:rsid w:val="00D73731"/>
    <w:rsid w:val="00D73742"/>
    <w:rsid w:val="00D74AAC"/>
    <w:rsid w:val="00D758EB"/>
    <w:rsid w:val="00D75DD8"/>
    <w:rsid w:val="00D77B65"/>
    <w:rsid w:val="00D803D4"/>
    <w:rsid w:val="00D813D1"/>
    <w:rsid w:val="00D820CD"/>
    <w:rsid w:val="00D82DB2"/>
    <w:rsid w:val="00D843E8"/>
    <w:rsid w:val="00D85207"/>
    <w:rsid w:val="00D85BDF"/>
    <w:rsid w:val="00D8722C"/>
    <w:rsid w:val="00D90699"/>
    <w:rsid w:val="00D91B42"/>
    <w:rsid w:val="00D931A7"/>
    <w:rsid w:val="00D94023"/>
    <w:rsid w:val="00D94AD8"/>
    <w:rsid w:val="00D951FA"/>
    <w:rsid w:val="00D95E04"/>
    <w:rsid w:val="00D974F7"/>
    <w:rsid w:val="00D97DFC"/>
    <w:rsid w:val="00DA10EC"/>
    <w:rsid w:val="00DA12EF"/>
    <w:rsid w:val="00DA18A2"/>
    <w:rsid w:val="00DA2B95"/>
    <w:rsid w:val="00DA37CD"/>
    <w:rsid w:val="00DB058D"/>
    <w:rsid w:val="00DB0DB2"/>
    <w:rsid w:val="00DB0E9A"/>
    <w:rsid w:val="00DB0FD0"/>
    <w:rsid w:val="00DB1F71"/>
    <w:rsid w:val="00DB2A9C"/>
    <w:rsid w:val="00DB352A"/>
    <w:rsid w:val="00DB35A3"/>
    <w:rsid w:val="00DB3F8F"/>
    <w:rsid w:val="00DB4247"/>
    <w:rsid w:val="00DB550D"/>
    <w:rsid w:val="00DB5BA8"/>
    <w:rsid w:val="00DB600C"/>
    <w:rsid w:val="00DB7EC8"/>
    <w:rsid w:val="00DC03A3"/>
    <w:rsid w:val="00DC1E87"/>
    <w:rsid w:val="00DC312F"/>
    <w:rsid w:val="00DC3FF3"/>
    <w:rsid w:val="00DC4F63"/>
    <w:rsid w:val="00DC53C3"/>
    <w:rsid w:val="00DC774D"/>
    <w:rsid w:val="00DD0E27"/>
    <w:rsid w:val="00DD0FDD"/>
    <w:rsid w:val="00DD240E"/>
    <w:rsid w:val="00DD2D4C"/>
    <w:rsid w:val="00DD2D6E"/>
    <w:rsid w:val="00DD3E8B"/>
    <w:rsid w:val="00DD3F15"/>
    <w:rsid w:val="00DD4CC3"/>
    <w:rsid w:val="00DD4E83"/>
    <w:rsid w:val="00DD63C3"/>
    <w:rsid w:val="00DD6E4C"/>
    <w:rsid w:val="00DD7666"/>
    <w:rsid w:val="00DE024C"/>
    <w:rsid w:val="00DE0474"/>
    <w:rsid w:val="00DE0F66"/>
    <w:rsid w:val="00DE4BB5"/>
    <w:rsid w:val="00DE4DD1"/>
    <w:rsid w:val="00DE4DE5"/>
    <w:rsid w:val="00DE53E8"/>
    <w:rsid w:val="00DE5D11"/>
    <w:rsid w:val="00DE668A"/>
    <w:rsid w:val="00DE72EC"/>
    <w:rsid w:val="00DE7CDB"/>
    <w:rsid w:val="00DF0F47"/>
    <w:rsid w:val="00DF1EA7"/>
    <w:rsid w:val="00DF5B2B"/>
    <w:rsid w:val="00DF66C0"/>
    <w:rsid w:val="00DF771A"/>
    <w:rsid w:val="00DF7B5E"/>
    <w:rsid w:val="00DF7DBC"/>
    <w:rsid w:val="00DF7ED3"/>
    <w:rsid w:val="00E00127"/>
    <w:rsid w:val="00E02075"/>
    <w:rsid w:val="00E022B9"/>
    <w:rsid w:val="00E0287C"/>
    <w:rsid w:val="00E02BBE"/>
    <w:rsid w:val="00E04789"/>
    <w:rsid w:val="00E05F9D"/>
    <w:rsid w:val="00E10A07"/>
    <w:rsid w:val="00E10ADA"/>
    <w:rsid w:val="00E11542"/>
    <w:rsid w:val="00E1256B"/>
    <w:rsid w:val="00E12D10"/>
    <w:rsid w:val="00E13263"/>
    <w:rsid w:val="00E1387D"/>
    <w:rsid w:val="00E13903"/>
    <w:rsid w:val="00E15210"/>
    <w:rsid w:val="00E172F6"/>
    <w:rsid w:val="00E17E98"/>
    <w:rsid w:val="00E209C5"/>
    <w:rsid w:val="00E219D9"/>
    <w:rsid w:val="00E22198"/>
    <w:rsid w:val="00E241AA"/>
    <w:rsid w:val="00E24D8A"/>
    <w:rsid w:val="00E24E40"/>
    <w:rsid w:val="00E2599C"/>
    <w:rsid w:val="00E25CB8"/>
    <w:rsid w:val="00E261ED"/>
    <w:rsid w:val="00E26E0E"/>
    <w:rsid w:val="00E273BE"/>
    <w:rsid w:val="00E31260"/>
    <w:rsid w:val="00E3298B"/>
    <w:rsid w:val="00E33C74"/>
    <w:rsid w:val="00E343AE"/>
    <w:rsid w:val="00E34FDD"/>
    <w:rsid w:val="00E350F3"/>
    <w:rsid w:val="00E3567A"/>
    <w:rsid w:val="00E37C4D"/>
    <w:rsid w:val="00E37CB6"/>
    <w:rsid w:val="00E4165C"/>
    <w:rsid w:val="00E43062"/>
    <w:rsid w:val="00E4357A"/>
    <w:rsid w:val="00E43CF1"/>
    <w:rsid w:val="00E44197"/>
    <w:rsid w:val="00E46BDA"/>
    <w:rsid w:val="00E47BA0"/>
    <w:rsid w:val="00E50D7F"/>
    <w:rsid w:val="00E50E05"/>
    <w:rsid w:val="00E51815"/>
    <w:rsid w:val="00E52503"/>
    <w:rsid w:val="00E531F7"/>
    <w:rsid w:val="00E5374C"/>
    <w:rsid w:val="00E540D1"/>
    <w:rsid w:val="00E56304"/>
    <w:rsid w:val="00E56D38"/>
    <w:rsid w:val="00E573D6"/>
    <w:rsid w:val="00E60A71"/>
    <w:rsid w:val="00E60BFB"/>
    <w:rsid w:val="00E6187C"/>
    <w:rsid w:val="00E62847"/>
    <w:rsid w:val="00E642C5"/>
    <w:rsid w:val="00E64357"/>
    <w:rsid w:val="00E649D6"/>
    <w:rsid w:val="00E65C58"/>
    <w:rsid w:val="00E67032"/>
    <w:rsid w:val="00E67CD1"/>
    <w:rsid w:val="00E706CC"/>
    <w:rsid w:val="00E7142B"/>
    <w:rsid w:val="00E71B5E"/>
    <w:rsid w:val="00E722DF"/>
    <w:rsid w:val="00E7273A"/>
    <w:rsid w:val="00E72CCF"/>
    <w:rsid w:val="00E72D1F"/>
    <w:rsid w:val="00E731A8"/>
    <w:rsid w:val="00E753A1"/>
    <w:rsid w:val="00E758CD"/>
    <w:rsid w:val="00E75E18"/>
    <w:rsid w:val="00E77426"/>
    <w:rsid w:val="00E80460"/>
    <w:rsid w:val="00E80507"/>
    <w:rsid w:val="00E80A47"/>
    <w:rsid w:val="00E80E01"/>
    <w:rsid w:val="00E8125A"/>
    <w:rsid w:val="00E82642"/>
    <w:rsid w:val="00E826FE"/>
    <w:rsid w:val="00E82DB1"/>
    <w:rsid w:val="00E833A3"/>
    <w:rsid w:val="00E85F36"/>
    <w:rsid w:val="00E86487"/>
    <w:rsid w:val="00E942B3"/>
    <w:rsid w:val="00E9491F"/>
    <w:rsid w:val="00E951FB"/>
    <w:rsid w:val="00E95433"/>
    <w:rsid w:val="00E96DB5"/>
    <w:rsid w:val="00E97251"/>
    <w:rsid w:val="00E97859"/>
    <w:rsid w:val="00E97C66"/>
    <w:rsid w:val="00EA0978"/>
    <w:rsid w:val="00EA1C5A"/>
    <w:rsid w:val="00EA2749"/>
    <w:rsid w:val="00EA4801"/>
    <w:rsid w:val="00EA6BF9"/>
    <w:rsid w:val="00EA746B"/>
    <w:rsid w:val="00EA759D"/>
    <w:rsid w:val="00EB0762"/>
    <w:rsid w:val="00EB09F7"/>
    <w:rsid w:val="00EB1C04"/>
    <w:rsid w:val="00EB1EE6"/>
    <w:rsid w:val="00EB32A4"/>
    <w:rsid w:val="00EB5D13"/>
    <w:rsid w:val="00EB6AEC"/>
    <w:rsid w:val="00EB6C7C"/>
    <w:rsid w:val="00EC11CA"/>
    <w:rsid w:val="00EC1725"/>
    <w:rsid w:val="00EC249A"/>
    <w:rsid w:val="00EC3311"/>
    <w:rsid w:val="00EC3DE1"/>
    <w:rsid w:val="00EC4683"/>
    <w:rsid w:val="00EC46E3"/>
    <w:rsid w:val="00EC4D18"/>
    <w:rsid w:val="00EC57AA"/>
    <w:rsid w:val="00EC6113"/>
    <w:rsid w:val="00EC6206"/>
    <w:rsid w:val="00EC6747"/>
    <w:rsid w:val="00EC702B"/>
    <w:rsid w:val="00ED15AB"/>
    <w:rsid w:val="00ED165F"/>
    <w:rsid w:val="00ED2CD2"/>
    <w:rsid w:val="00ED430D"/>
    <w:rsid w:val="00ED51A5"/>
    <w:rsid w:val="00ED5EEA"/>
    <w:rsid w:val="00ED6323"/>
    <w:rsid w:val="00ED660B"/>
    <w:rsid w:val="00ED76A8"/>
    <w:rsid w:val="00ED7821"/>
    <w:rsid w:val="00ED7CCD"/>
    <w:rsid w:val="00EE18E6"/>
    <w:rsid w:val="00EE212E"/>
    <w:rsid w:val="00EE268C"/>
    <w:rsid w:val="00EE2F17"/>
    <w:rsid w:val="00EE399E"/>
    <w:rsid w:val="00EE48CC"/>
    <w:rsid w:val="00EE4A56"/>
    <w:rsid w:val="00EE51E5"/>
    <w:rsid w:val="00EE5580"/>
    <w:rsid w:val="00EE5C31"/>
    <w:rsid w:val="00EE6B1E"/>
    <w:rsid w:val="00EE6BF0"/>
    <w:rsid w:val="00EE7BBB"/>
    <w:rsid w:val="00EF2459"/>
    <w:rsid w:val="00EF30F6"/>
    <w:rsid w:val="00EF3A3C"/>
    <w:rsid w:val="00EF4F3D"/>
    <w:rsid w:val="00EF64DE"/>
    <w:rsid w:val="00EF7A15"/>
    <w:rsid w:val="00F004FC"/>
    <w:rsid w:val="00F020D0"/>
    <w:rsid w:val="00F029E4"/>
    <w:rsid w:val="00F040CD"/>
    <w:rsid w:val="00F051EF"/>
    <w:rsid w:val="00F05831"/>
    <w:rsid w:val="00F05E07"/>
    <w:rsid w:val="00F11FEA"/>
    <w:rsid w:val="00F12486"/>
    <w:rsid w:val="00F12671"/>
    <w:rsid w:val="00F1342F"/>
    <w:rsid w:val="00F143D5"/>
    <w:rsid w:val="00F15B45"/>
    <w:rsid w:val="00F15FA6"/>
    <w:rsid w:val="00F209EA"/>
    <w:rsid w:val="00F20C38"/>
    <w:rsid w:val="00F2211A"/>
    <w:rsid w:val="00F22DA1"/>
    <w:rsid w:val="00F25355"/>
    <w:rsid w:val="00F25F1A"/>
    <w:rsid w:val="00F26448"/>
    <w:rsid w:val="00F26633"/>
    <w:rsid w:val="00F269DC"/>
    <w:rsid w:val="00F306B6"/>
    <w:rsid w:val="00F309D4"/>
    <w:rsid w:val="00F3143E"/>
    <w:rsid w:val="00F31836"/>
    <w:rsid w:val="00F341B1"/>
    <w:rsid w:val="00F34C8A"/>
    <w:rsid w:val="00F35A8C"/>
    <w:rsid w:val="00F36A72"/>
    <w:rsid w:val="00F370D4"/>
    <w:rsid w:val="00F372D7"/>
    <w:rsid w:val="00F41DF5"/>
    <w:rsid w:val="00F4217B"/>
    <w:rsid w:val="00F44EFD"/>
    <w:rsid w:val="00F4626A"/>
    <w:rsid w:val="00F475A5"/>
    <w:rsid w:val="00F50428"/>
    <w:rsid w:val="00F50A43"/>
    <w:rsid w:val="00F541DF"/>
    <w:rsid w:val="00F55272"/>
    <w:rsid w:val="00F57C22"/>
    <w:rsid w:val="00F610EC"/>
    <w:rsid w:val="00F61C98"/>
    <w:rsid w:val="00F6214B"/>
    <w:rsid w:val="00F62247"/>
    <w:rsid w:val="00F62436"/>
    <w:rsid w:val="00F62987"/>
    <w:rsid w:val="00F63307"/>
    <w:rsid w:val="00F63D86"/>
    <w:rsid w:val="00F63E3F"/>
    <w:rsid w:val="00F641EF"/>
    <w:rsid w:val="00F64B6D"/>
    <w:rsid w:val="00F65E5F"/>
    <w:rsid w:val="00F65E64"/>
    <w:rsid w:val="00F66058"/>
    <w:rsid w:val="00F71A92"/>
    <w:rsid w:val="00F7202A"/>
    <w:rsid w:val="00F72A96"/>
    <w:rsid w:val="00F73A4F"/>
    <w:rsid w:val="00F76637"/>
    <w:rsid w:val="00F7699F"/>
    <w:rsid w:val="00F80F37"/>
    <w:rsid w:val="00F8443C"/>
    <w:rsid w:val="00F8478E"/>
    <w:rsid w:val="00F85466"/>
    <w:rsid w:val="00F85A3C"/>
    <w:rsid w:val="00F86F78"/>
    <w:rsid w:val="00F9064F"/>
    <w:rsid w:val="00F90B0C"/>
    <w:rsid w:val="00F960C7"/>
    <w:rsid w:val="00FA0C92"/>
    <w:rsid w:val="00FA30E9"/>
    <w:rsid w:val="00FA449B"/>
    <w:rsid w:val="00FA4ADB"/>
    <w:rsid w:val="00FA7A1A"/>
    <w:rsid w:val="00FA7B64"/>
    <w:rsid w:val="00FB119D"/>
    <w:rsid w:val="00FB32CB"/>
    <w:rsid w:val="00FB4441"/>
    <w:rsid w:val="00FB47BC"/>
    <w:rsid w:val="00FB4B06"/>
    <w:rsid w:val="00FB5C8F"/>
    <w:rsid w:val="00FB61DC"/>
    <w:rsid w:val="00FB6476"/>
    <w:rsid w:val="00FB686D"/>
    <w:rsid w:val="00FB7306"/>
    <w:rsid w:val="00FC020C"/>
    <w:rsid w:val="00FC1144"/>
    <w:rsid w:val="00FC114C"/>
    <w:rsid w:val="00FC371D"/>
    <w:rsid w:val="00FC55CA"/>
    <w:rsid w:val="00FC6104"/>
    <w:rsid w:val="00FC6954"/>
    <w:rsid w:val="00FC6D8F"/>
    <w:rsid w:val="00FC7611"/>
    <w:rsid w:val="00FD051A"/>
    <w:rsid w:val="00FD0A34"/>
    <w:rsid w:val="00FD1520"/>
    <w:rsid w:val="00FD1CA6"/>
    <w:rsid w:val="00FD1FC0"/>
    <w:rsid w:val="00FD2895"/>
    <w:rsid w:val="00FD2DC4"/>
    <w:rsid w:val="00FD2DE1"/>
    <w:rsid w:val="00FD2EEB"/>
    <w:rsid w:val="00FD387B"/>
    <w:rsid w:val="00FD3D4C"/>
    <w:rsid w:val="00FD535A"/>
    <w:rsid w:val="00FD556C"/>
    <w:rsid w:val="00FD57CC"/>
    <w:rsid w:val="00FD5A3A"/>
    <w:rsid w:val="00FD6718"/>
    <w:rsid w:val="00FE0180"/>
    <w:rsid w:val="00FE0488"/>
    <w:rsid w:val="00FE2196"/>
    <w:rsid w:val="00FE21ED"/>
    <w:rsid w:val="00FE28FA"/>
    <w:rsid w:val="00FE30B0"/>
    <w:rsid w:val="00FE3FA1"/>
    <w:rsid w:val="00FE4473"/>
    <w:rsid w:val="00FE5CDF"/>
    <w:rsid w:val="00FE6513"/>
    <w:rsid w:val="00FE6862"/>
    <w:rsid w:val="00FF0291"/>
    <w:rsid w:val="00FF051D"/>
    <w:rsid w:val="00FF0AA9"/>
    <w:rsid w:val="00FF0BF5"/>
    <w:rsid w:val="00FF493F"/>
    <w:rsid w:val="00FF51BF"/>
    <w:rsid w:val="00FF607A"/>
    <w:rsid w:val="00FF65D6"/>
    <w:rsid w:val="00FF6BB3"/>
    <w:rsid w:val="00FF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F7"/>
    <w:pPr>
      <w:widowControl w:val="0"/>
      <w:jc w:val="both"/>
    </w:pPr>
  </w:style>
  <w:style w:type="paragraph" w:styleId="1">
    <w:name w:val="heading 1"/>
    <w:basedOn w:val="a"/>
    <w:link w:val="1Char"/>
    <w:uiPriority w:val="9"/>
    <w:qFormat/>
    <w:rsid w:val="007420AE"/>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15E1"/>
    <w:rPr>
      <w:sz w:val="18"/>
      <w:szCs w:val="18"/>
    </w:rPr>
  </w:style>
  <w:style w:type="paragraph" w:styleId="a4">
    <w:name w:val="footer"/>
    <w:basedOn w:val="a"/>
    <w:link w:val="Char0"/>
    <w:uiPriority w:val="99"/>
    <w:unhideWhenUsed/>
    <w:rsid w:val="005C15E1"/>
    <w:pPr>
      <w:tabs>
        <w:tab w:val="center" w:pos="4153"/>
        <w:tab w:val="right" w:pos="8306"/>
      </w:tabs>
      <w:snapToGrid w:val="0"/>
      <w:jc w:val="left"/>
    </w:pPr>
    <w:rPr>
      <w:sz w:val="18"/>
      <w:szCs w:val="18"/>
    </w:rPr>
  </w:style>
  <w:style w:type="character" w:customStyle="1" w:styleId="Char0">
    <w:name w:val="页脚 Char"/>
    <w:basedOn w:val="a0"/>
    <w:link w:val="a4"/>
    <w:uiPriority w:val="99"/>
    <w:rsid w:val="005C15E1"/>
    <w:rPr>
      <w:sz w:val="18"/>
      <w:szCs w:val="18"/>
    </w:rPr>
  </w:style>
  <w:style w:type="character" w:styleId="a5">
    <w:name w:val="Hyperlink"/>
    <w:basedOn w:val="a0"/>
    <w:uiPriority w:val="99"/>
    <w:unhideWhenUsed/>
    <w:rsid w:val="00A87053"/>
    <w:rPr>
      <w:color w:val="0000FF" w:themeColor="hyperlink"/>
      <w:u w:val="single"/>
    </w:rPr>
  </w:style>
  <w:style w:type="paragraph" w:styleId="a6">
    <w:name w:val="footnote text"/>
    <w:basedOn w:val="a"/>
    <w:link w:val="Char1"/>
    <w:uiPriority w:val="99"/>
    <w:unhideWhenUsed/>
    <w:rsid w:val="00A87053"/>
    <w:pPr>
      <w:widowControl/>
      <w:jc w:val="left"/>
    </w:pPr>
    <w:rPr>
      <w:kern w:val="0"/>
      <w:sz w:val="20"/>
      <w:szCs w:val="20"/>
      <w:lang w:eastAsia="en-US"/>
    </w:rPr>
  </w:style>
  <w:style w:type="character" w:customStyle="1" w:styleId="Char1">
    <w:name w:val="脚注文本 Char"/>
    <w:basedOn w:val="a0"/>
    <w:link w:val="a6"/>
    <w:uiPriority w:val="99"/>
    <w:rsid w:val="00A87053"/>
    <w:rPr>
      <w:kern w:val="0"/>
      <w:sz w:val="20"/>
      <w:szCs w:val="20"/>
      <w:lang w:eastAsia="en-US"/>
    </w:rPr>
  </w:style>
  <w:style w:type="character" w:styleId="a7">
    <w:name w:val="footnote reference"/>
    <w:basedOn w:val="a0"/>
    <w:uiPriority w:val="99"/>
    <w:semiHidden/>
    <w:unhideWhenUsed/>
    <w:rsid w:val="00A87053"/>
    <w:rPr>
      <w:vertAlign w:val="superscript"/>
    </w:rPr>
  </w:style>
  <w:style w:type="character" w:customStyle="1" w:styleId="1Char">
    <w:name w:val="标题 1 Char"/>
    <w:basedOn w:val="a0"/>
    <w:link w:val="1"/>
    <w:uiPriority w:val="9"/>
    <w:rsid w:val="007420AE"/>
    <w:rPr>
      <w:rFonts w:ascii="SimSun" w:eastAsia="SimSun" w:hAnsi="SimSun" w:cs="SimSun"/>
      <w:b/>
      <w:bCs/>
      <w:kern w:val="36"/>
      <w:sz w:val="48"/>
      <w:szCs w:val="48"/>
    </w:rPr>
  </w:style>
  <w:style w:type="paragraph" w:styleId="a8">
    <w:name w:val="List Paragraph"/>
    <w:basedOn w:val="a"/>
    <w:uiPriority w:val="34"/>
    <w:qFormat/>
    <w:rsid w:val="00A73950"/>
    <w:pPr>
      <w:ind w:firstLineChars="200" w:firstLine="420"/>
    </w:pPr>
  </w:style>
  <w:style w:type="character" w:styleId="a9">
    <w:name w:val="FollowedHyperlink"/>
    <w:basedOn w:val="a0"/>
    <w:uiPriority w:val="99"/>
    <w:semiHidden/>
    <w:unhideWhenUsed/>
    <w:rsid w:val="00177C8C"/>
    <w:rPr>
      <w:color w:val="800080" w:themeColor="followedHyperlink"/>
      <w:u w:val="single"/>
    </w:rPr>
  </w:style>
  <w:style w:type="paragraph" w:customStyle="1" w:styleId="Default">
    <w:name w:val="Default"/>
    <w:rsid w:val="00177C8C"/>
    <w:pPr>
      <w:autoSpaceDE w:val="0"/>
      <w:autoSpaceDN w:val="0"/>
      <w:adjustRightInd w:val="0"/>
    </w:pPr>
    <w:rPr>
      <w:rFonts w:ascii="Arial" w:hAnsi="Arial" w:cs="Arial"/>
      <w:color w:val="000000"/>
      <w:kern w:val="0"/>
      <w:sz w:val="24"/>
      <w:szCs w:val="24"/>
      <w:lang w:eastAsia="en-US"/>
    </w:rPr>
  </w:style>
  <w:style w:type="character" w:styleId="aa">
    <w:name w:val="annotation reference"/>
    <w:basedOn w:val="a0"/>
    <w:uiPriority w:val="99"/>
    <w:semiHidden/>
    <w:unhideWhenUsed/>
    <w:rsid w:val="00177C8C"/>
    <w:rPr>
      <w:sz w:val="16"/>
      <w:szCs w:val="16"/>
    </w:rPr>
  </w:style>
  <w:style w:type="paragraph" w:styleId="ab">
    <w:name w:val="annotation text"/>
    <w:basedOn w:val="a"/>
    <w:link w:val="Char2"/>
    <w:uiPriority w:val="99"/>
    <w:unhideWhenUsed/>
    <w:rsid w:val="00177C8C"/>
    <w:pPr>
      <w:widowControl/>
      <w:spacing w:after="200"/>
      <w:jc w:val="left"/>
    </w:pPr>
    <w:rPr>
      <w:kern w:val="0"/>
      <w:sz w:val="20"/>
      <w:szCs w:val="20"/>
      <w:lang w:eastAsia="en-US"/>
    </w:rPr>
  </w:style>
  <w:style w:type="character" w:customStyle="1" w:styleId="Char2">
    <w:name w:val="批注文字 Char"/>
    <w:basedOn w:val="a0"/>
    <w:link w:val="ab"/>
    <w:uiPriority w:val="99"/>
    <w:rsid w:val="00177C8C"/>
    <w:rPr>
      <w:kern w:val="0"/>
      <w:sz w:val="20"/>
      <w:szCs w:val="20"/>
      <w:lang w:eastAsia="en-US"/>
    </w:rPr>
  </w:style>
  <w:style w:type="paragraph" w:styleId="ac">
    <w:name w:val="annotation subject"/>
    <w:basedOn w:val="ab"/>
    <w:next w:val="ab"/>
    <w:link w:val="Char3"/>
    <w:uiPriority w:val="99"/>
    <w:semiHidden/>
    <w:unhideWhenUsed/>
    <w:rsid w:val="00177C8C"/>
    <w:rPr>
      <w:b/>
      <w:bCs/>
    </w:rPr>
  </w:style>
  <w:style w:type="character" w:customStyle="1" w:styleId="Char3">
    <w:name w:val="批注主题 Char"/>
    <w:basedOn w:val="Char2"/>
    <w:link w:val="ac"/>
    <w:uiPriority w:val="99"/>
    <w:semiHidden/>
    <w:rsid w:val="00177C8C"/>
    <w:rPr>
      <w:b/>
      <w:bCs/>
      <w:kern w:val="0"/>
      <w:sz w:val="20"/>
      <w:szCs w:val="20"/>
      <w:lang w:eastAsia="en-US"/>
    </w:rPr>
  </w:style>
  <w:style w:type="paragraph" w:styleId="ad">
    <w:name w:val="Balloon Text"/>
    <w:basedOn w:val="a"/>
    <w:link w:val="Char4"/>
    <w:uiPriority w:val="99"/>
    <w:semiHidden/>
    <w:unhideWhenUsed/>
    <w:rsid w:val="00177C8C"/>
    <w:pPr>
      <w:widowControl/>
      <w:jc w:val="left"/>
    </w:pPr>
    <w:rPr>
      <w:rFonts w:ascii="Tahoma" w:hAnsi="Tahoma" w:cs="Tahoma"/>
      <w:kern w:val="0"/>
      <w:sz w:val="16"/>
      <w:szCs w:val="16"/>
      <w:lang w:eastAsia="en-US"/>
    </w:rPr>
  </w:style>
  <w:style w:type="character" w:customStyle="1" w:styleId="Char4">
    <w:name w:val="批注框文本 Char"/>
    <w:basedOn w:val="a0"/>
    <w:link w:val="ad"/>
    <w:uiPriority w:val="99"/>
    <w:semiHidden/>
    <w:rsid w:val="00177C8C"/>
    <w:rPr>
      <w:rFonts w:ascii="Tahoma" w:hAnsi="Tahoma" w:cs="Tahoma"/>
      <w:kern w:val="0"/>
      <w:sz w:val="16"/>
      <w:szCs w:val="16"/>
      <w:lang w:eastAsia="en-US"/>
    </w:rPr>
  </w:style>
  <w:style w:type="table" w:styleId="ae">
    <w:name w:val="Table Grid"/>
    <w:basedOn w:val="a1"/>
    <w:uiPriority w:val="59"/>
    <w:rsid w:val="00177C8C"/>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177C8C"/>
    <w:rPr>
      <w:rFonts w:cs="ITC Charter Com Black"/>
      <w:b/>
      <w:bCs/>
      <w:i/>
      <w:iCs/>
      <w:color w:val="000000"/>
      <w:sz w:val="64"/>
      <w:szCs w:val="64"/>
    </w:rPr>
  </w:style>
  <w:style w:type="character" w:customStyle="1" w:styleId="ct-with-fmlt">
    <w:name w:val="ct-with-fmlt"/>
    <w:basedOn w:val="a0"/>
    <w:rsid w:val="00177C8C"/>
  </w:style>
  <w:style w:type="character" w:styleId="HTML">
    <w:name w:val="HTML Cite"/>
    <w:basedOn w:val="a0"/>
    <w:uiPriority w:val="99"/>
    <w:semiHidden/>
    <w:unhideWhenUsed/>
    <w:rsid w:val="00AF6770"/>
    <w:rPr>
      <w:i/>
      <w:iCs/>
    </w:rPr>
  </w:style>
  <w:style w:type="character" w:customStyle="1" w:styleId="faqcontentwrapper">
    <w:name w:val="faqcontentwrapper"/>
    <w:basedOn w:val="a0"/>
    <w:rsid w:val="0024759B"/>
  </w:style>
  <w:style w:type="paragraph" w:styleId="af">
    <w:name w:val="Normal (Web)"/>
    <w:basedOn w:val="a"/>
    <w:uiPriority w:val="99"/>
    <w:semiHidden/>
    <w:unhideWhenUsed/>
    <w:rsid w:val="00C44593"/>
    <w:pPr>
      <w:widowControl/>
      <w:spacing w:before="100" w:beforeAutospacing="1" w:after="100" w:afterAutospacing="1"/>
      <w:jc w:val="left"/>
    </w:pPr>
    <w:rPr>
      <w:rFonts w:ascii="Times New Roman" w:hAnsi="Times New Roman" w:cs="Times New Roman"/>
      <w:kern w:val="0"/>
      <w:sz w:val="24"/>
      <w:szCs w:val="24"/>
      <w:lang w:eastAsia="en-US"/>
    </w:rPr>
  </w:style>
  <w:style w:type="paragraph" w:styleId="af0">
    <w:name w:val="Revision"/>
    <w:hidden/>
    <w:uiPriority w:val="99"/>
    <w:semiHidden/>
    <w:rsid w:val="0030776D"/>
  </w:style>
  <w:style w:type="character" w:styleId="af1">
    <w:name w:val="Emphasis"/>
    <w:basedOn w:val="a0"/>
    <w:uiPriority w:val="20"/>
    <w:qFormat/>
    <w:rsid w:val="000C20D9"/>
    <w:rPr>
      <w:i/>
      <w:iCs/>
    </w:rPr>
  </w:style>
  <w:style w:type="character" w:customStyle="1" w:styleId="hlfld-contribauthor">
    <w:name w:val="hlfld-contribauthor"/>
    <w:basedOn w:val="a0"/>
    <w:rsid w:val="00E1256B"/>
  </w:style>
  <w:style w:type="character" w:customStyle="1" w:styleId="nlmsource">
    <w:name w:val="nlm_source"/>
    <w:basedOn w:val="a0"/>
    <w:rsid w:val="00E1256B"/>
  </w:style>
  <w:style w:type="character" w:customStyle="1" w:styleId="st1">
    <w:name w:val="st1"/>
    <w:basedOn w:val="a0"/>
    <w:rsid w:val="002F2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F7"/>
    <w:pPr>
      <w:widowControl w:val="0"/>
      <w:jc w:val="both"/>
    </w:pPr>
  </w:style>
  <w:style w:type="paragraph" w:styleId="1">
    <w:name w:val="heading 1"/>
    <w:basedOn w:val="a"/>
    <w:link w:val="1Char"/>
    <w:uiPriority w:val="9"/>
    <w:qFormat/>
    <w:rsid w:val="007420AE"/>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15E1"/>
    <w:rPr>
      <w:sz w:val="18"/>
      <w:szCs w:val="18"/>
    </w:rPr>
  </w:style>
  <w:style w:type="paragraph" w:styleId="a4">
    <w:name w:val="footer"/>
    <w:basedOn w:val="a"/>
    <w:link w:val="Char0"/>
    <w:uiPriority w:val="99"/>
    <w:unhideWhenUsed/>
    <w:rsid w:val="005C15E1"/>
    <w:pPr>
      <w:tabs>
        <w:tab w:val="center" w:pos="4153"/>
        <w:tab w:val="right" w:pos="8306"/>
      </w:tabs>
      <w:snapToGrid w:val="0"/>
      <w:jc w:val="left"/>
    </w:pPr>
    <w:rPr>
      <w:sz w:val="18"/>
      <w:szCs w:val="18"/>
    </w:rPr>
  </w:style>
  <w:style w:type="character" w:customStyle="1" w:styleId="Char0">
    <w:name w:val="页脚 Char"/>
    <w:basedOn w:val="a0"/>
    <w:link w:val="a4"/>
    <w:uiPriority w:val="99"/>
    <w:rsid w:val="005C15E1"/>
    <w:rPr>
      <w:sz w:val="18"/>
      <w:szCs w:val="18"/>
    </w:rPr>
  </w:style>
  <w:style w:type="character" w:styleId="a5">
    <w:name w:val="Hyperlink"/>
    <w:basedOn w:val="a0"/>
    <w:uiPriority w:val="99"/>
    <w:unhideWhenUsed/>
    <w:rsid w:val="00A87053"/>
    <w:rPr>
      <w:color w:val="0000FF" w:themeColor="hyperlink"/>
      <w:u w:val="single"/>
    </w:rPr>
  </w:style>
  <w:style w:type="paragraph" w:styleId="a6">
    <w:name w:val="footnote text"/>
    <w:basedOn w:val="a"/>
    <w:link w:val="Char1"/>
    <w:uiPriority w:val="99"/>
    <w:unhideWhenUsed/>
    <w:rsid w:val="00A87053"/>
    <w:pPr>
      <w:widowControl/>
      <w:jc w:val="left"/>
    </w:pPr>
    <w:rPr>
      <w:kern w:val="0"/>
      <w:sz w:val="20"/>
      <w:szCs w:val="20"/>
      <w:lang w:eastAsia="en-US"/>
    </w:rPr>
  </w:style>
  <w:style w:type="character" w:customStyle="1" w:styleId="Char1">
    <w:name w:val="脚注文本 Char"/>
    <w:basedOn w:val="a0"/>
    <w:link w:val="a6"/>
    <w:uiPriority w:val="99"/>
    <w:rsid w:val="00A87053"/>
    <w:rPr>
      <w:kern w:val="0"/>
      <w:sz w:val="20"/>
      <w:szCs w:val="20"/>
      <w:lang w:eastAsia="en-US"/>
    </w:rPr>
  </w:style>
  <w:style w:type="character" w:styleId="a7">
    <w:name w:val="footnote reference"/>
    <w:basedOn w:val="a0"/>
    <w:uiPriority w:val="99"/>
    <w:semiHidden/>
    <w:unhideWhenUsed/>
    <w:rsid w:val="00A87053"/>
    <w:rPr>
      <w:vertAlign w:val="superscript"/>
    </w:rPr>
  </w:style>
  <w:style w:type="character" w:customStyle="1" w:styleId="1Char">
    <w:name w:val="标题 1 Char"/>
    <w:basedOn w:val="a0"/>
    <w:link w:val="1"/>
    <w:uiPriority w:val="9"/>
    <w:rsid w:val="007420AE"/>
    <w:rPr>
      <w:rFonts w:ascii="SimSun" w:eastAsia="SimSun" w:hAnsi="SimSun" w:cs="SimSun"/>
      <w:b/>
      <w:bCs/>
      <w:kern w:val="36"/>
      <w:sz w:val="48"/>
      <w:szCs w:val="48"/>
    </w:rPr>
  </w:style>
  <w:style w:type="paragraph" w:styleId="a8">
    <w:name w:val="List Paragraph"/>
    <w:basedOn w:val="a"/>
    <w:uiPriority w:val="34"/>
    <w:qFormat/>
    <w:rsid w:val="00A73950"/>
    <w:pPr>
      <w:ind w:firstLineChars="200" w:firstLine="420"/>
    </w:pPr>
  </w:style>
  <w:style w:type="character" w:styleId="a9">
    <w:name w:val="FollowedHyperlink"/>
    <w:basedOn w:val="a0"/>
    <w:uiPriority w:val="99"/>
    <w:semiHidden/>
    <w:unhideWhenUsed/>
    <w:rsid w:val="00177C8C"/>
    <w:rPr>
      <w:color w:val="800080" w:themeColor="followedHyperlink"/>
      <w:u w:val="single"/>
    </w:rPr>
  </w:style>
  <w:style w:type="paragraph" w:customStyle="1" w:styleId="Default">
    <w:name w:val="Default"/>
    <w:rsid w:val="00177C8C"/>
    <w:pPr>
      <w:autoSpaceDE w:val="0"/>
      <w:autoSpaceDN w:val="0"/>
      <w:adjustRightInd w:val="0"/>
    </w:pPr>
    <w:rPr>
      <w:rFonts w:ascii="Arial" w:hAnsi="Arial" w:cs="Arial"/>
      <w:color w:val="000000"/>
      <w:kern w:val="0"/>
      <w:sz w:val="24"/>
      <w:szCs w:val="24"/>
      <w:lang w:eastAsia="en-US"/>
    </w:rPr>
  </w:style>
  <w:style w:type="character" w:styleId="aa">
    <w:name w:val="annotation reference"/>
    <w:basedOn w:val="a0"/>
    <w:uiPriority w:val="99"/>
    <w:semiHidden/>
    <w:unhideWhenUsed/>
    <w:rsid w:val="00177C8C"/>
    <w:rPr>
      <w:sz w:val="16"/>
      <w:szCs w:val="16"/>
    </w:rPr>
  </w:style>
  <w:style w:type="paragraph" w:styleId="ab">
    <w:name w:val="annotation text"/>
    <w:basedOn w:val="a"/>
    <w:link w:val="Char2"/>
    <w:uiPriority w:val="99"/>
    <w:unhideWhenUsed/>
    <w:rsid w:val="00177C8C"/>
    <w:pPr>
      <w:widowControl/>
      <w:spacing w:after="200"/>
      <w:jc w:val="left"/>
    </w:pPr>
    <w:rPr>
      <w:kern w:val="0"/>
      <w:sz w:val="20"/>
      <w:szCs w:val="20"/>
      <w:lang w:eastAsia="en-US"/>
    </w:rPr>
  </w:style>
  <w:style w:type="character" w:customStyle="1" w:styleId="Char2">
    <w:name w:val="批注文字 Char"/>
    <w:basedOn w:val="a0"/>
    <w:link w:val="ab"/>
    <w:uiPriority w:val="99"/>
    <w:rsid w:val="00177C8C"/>
    <w:rPr>
      <w:kern w:val="0"/>
      <w:sz w:val="20"/>
      <w:szCs w:val="20"/>
      <w:lang w:eastAsia="en-US"/>
    </w:rPr>
  </w:style>
  <w:style w:type="paragraph" w:styleId="ac">
    <w:name w:val="annotation subject"/>
    <w:basedOn w:val="ab"/>
    <w:next w:val="ab"/>
    <w:link w:val="Char3"/>
    <w:uiPriority w:val="99"/>
    <w:semiHidden/>
    <w:unhideWhenUsed/>
    <w:rsid w:val="00177C8C"/>
    <w:rPr>
      <w:b/>
      <w:bCs/>
    </w:rPr>
  </w:style>
  <w:style w:type="character" w:customStyle="1" w:styleId="Char3">
    <w:name w:val="批注主题 Char"/>
    <w:basedOn w:val="Char2"/>
    <w:link w:val="ac"/>
    <w:uiPriority w:val="99"/>
    <w:semiHidden/>
    <w:rsid w:val="00177C8C"/>
    <w:rPr>
      <w:b/>
      <w:bCs/>
      <w:kern w:val="0"/>
      <w:sz w:val="20"/>
      <w:szCs w:val="20"/>
      <w:lang w:eastAsia="en-US"/>
    </w:rPr>
  </w:style>
  <w:style w:type="paragraph" w:styleId="ad">
    <w:name w:val="Balloon Text"/>
    <w:basedOn w:val="a"/>
    <w:link w:val="Char4"/>
    <w:uiPriority w:val="99"/>
    <w:semiHidden/>
    <w:unhideWhenUsed/>
    <w:rsid w:val="00177C8C"/>
    <w:pPr>
      <w:widowControl/>
      <w:jc w:val="left"/>
    </w:pPr>
    <w:rPr>
      <w:rFonts w:ascii="Tahoma" w:hAnsi="Tahoma" w:cs="Tahoma"/>
      <w:kern w:val="0"/>
      <w:sz w:val="16"/>
      <w:szCs w:val="16"/>
      <w:lang w:eastAsia="en-US"/>
    </w:rPr>
  </w:style>
  <w:style w:type="character" w:customStyle="1" w:styleId="Char4">
    <w:name w:val="批注框文本 Char"/>
    <w:basedOn w:val="a0"/>
    <w:link w:val="ad"/>
    <w:uiPriority w:val="99"/>
    <w:semiHidden/>
    <w:rsid w:val="00177C8C"/>
    <w:rPr>
      <w:rFonts w:ascii="Tahoma" w:hAnsi="Tahoma" w:cs="Tahoma"/>
      <w:kern w:val="0"/>
      <w:sz w:val="16"/>
      <w:szCs w:val="16"/>
      <w:lang w:eastAsia="en-US"/>
    </w:rPr>
  </w:style>
  <w:style w:type="table" w:styleId="ae">
    <w:name w:val="Table Grid"/>
    <w:basedOn w:val="a1"/>
    <w:uiPriority w:val="59"/>
    <w:rsid w:val="00177C8C"/>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177C8C"/>
    <w:rPr>
      <w:rFonts w:cs="ITC Charter Com Black"/>
      <w:b/>
      <w:bCs/>
      <w:i/>
      <w:iCs/>
      <w:color w:val="000000"/>
      <w:sz w:val="64"/>
      <w:szCs w:val="64"/>
    </w:rPr>
  </w:style>
  <w:style w:type="character" w:customStyle="1" w:styleId="ct-with-fmlt">
    <w:name w:val="ct-with-fmlt"/>
    <w:basedOn w:val="a0"/>
    <w:rsid w:val="00177C8C"/>
  </w:style>
  <w:style w:type="character" w:styleId="HTML">
    <w:name w:val="HTML Cite"/>
    <w:basedOn w:val="a0"/>
    <w:uiPriority w:val="99"/>
    <w:semiHidden/>
    <w:unhideWhenUsed/>
    <w:rsid w:val="00AF6770"/>
    <w:rPr>
      <w:i/>
      <w:iCs/>
    </w:rPr>
  </w:style>
  <w:style w:type="character" w:customStyle="1" w:styleId="faqcontentwrapper">
    <w:name w:val="faqcontentwrapper"/>
    <w:basedOn w:val="a0"/>
    <w:rsid w:val="0024759B"/>
  </w:style>
  <w:style w:type="paragraph" w:styleId="af">
    <w:name w:val="Normal (Web)"/>
    <w:basedOn w:val="a"/>
    <w:uiPriority w:val="99"/>
    <w:semiHidden/>
    <w:unhideWhenUsed/>
    <w:rsid w:val="00C44593"/>
    <w:pPr>
      <w:widowControl/>
      <w:spacing w:before="100" w:beforeAutospacing="1" w:after="100" w:afterAutospacing="1"/>
      <w:jc w:val="left"/>
    </w:pPr>
    <w:rPr>
      <w:rFonts w:ascii="Times New Roman" w:hAnsi="Times New Roman" w:cs="Times New Roman"/>
      <w:kern w:val="0"/>
      <w:sz w:val="24"/>
      <w:szCs w:val="24"/>
      <w:lang w:eastAsia="en-US"/>
    </w:rPr>
  </w:style>
  <w:style w:type="paragraph" w:styleId="af0">
    <w:name w:val="Revision"/>
    <w:hidden/>
    <w:uiPriority w:val="99"/>
    <w:semiHidden/>
    <w:rsid w:val="0030776D"/>
  </w:style>
  <w:style w:type="character" w:styleId="af1">
    <w:name w:val="Emphasis"/>
    <w:basedOn w:val="a0"/>
    <w:uiPriority w:val="20"/>
    <w:qFormat/>
    <w:rsid w:val="000C20D9"/>
    <w:rPr>
      <w:i/>
      <w:iCs/>
    </w:rPr>
  </w:style>
  <w:style w:type="character" w:customStyle="1" w:styleId="hlfld-contribauthor">
    <w:name w:val="hlfld-contribauthor"/>
    <w:basedOn w:val="a0"/>
    <w:rsid w:val="00E1256B"/>
  </w:style>
  <w:style w:type="character" w:customStyle="1" w:styleId="nlmsource">
    <w:name w:val="nlm_source"/>
    <w:basedOn w:val="a0"/>
    <w:rsid w:val="00E1256B"/>
  </w:style>
  <w:style w:type="character" w:customStyle="1" w:styleId="st1">
    <w:name w:val="st1"/>
    <w:basedOn w:val="a0"/>
    <w:rsid w:val="002F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5754">
      <w:bodyDiv w:val="1"/>
      <w:marLeft w:val="0"/>
      <w:marRight w:val="0"/>
      <w:marTop w:val="0"/>
      <w:marBottom w:val="0"/>
      <w:divBdr>
        <w:top w:val="none" w:sz="0" w:space="0" w:color="auto"/>
        <w:left w:val="none" w:sz="0" w:space="0" w:color="auto"/>
        <w:bottom w:val="none" w:sz="0" w:space="0" w:color="auto"/>
        <w:right w:val="none" w:sz="0" w:space="0" w:color="auto"/>
      </w:divBdr>
      <w:divsChild>
        <w:div w:id="792746517">
          <w:marLeft w:val="0"/>
          <w:marRight w:val="0"/>
          <w:marTop w:val="0"/>
          <w:marBottom w:val="0"/>
          <w:divBdr>
            <w:top w:val="none" w:sz="0" w:space="0" w:color="auto"/>
            <w:left w:val="none" w:sz="0" w:space="0" w:color="auto"/>
            <w:bottom w:val="none" w:sz="0" w:space="0" w:color="auto"/>
            <w:right w:val="none" w:sz="0" w:space="0" w:color="auto"/>
          </w:divBdr>
          <w:divsChild>
            <w:div w:id="1330522016">
              <w:marLeft w:val="0"/>
              <w:marRight w:val="0"/>
              <w:marTop w:val="0"/>
              <w:marBottom w:val="0"/>
              <w:divBdr>
                <w:top w:val="none" w:sz="0" w:space="0" w:color="auto"/>
                <w:left w:val="none" w:sz="0" w:space="0" w:color="auto"/>
                <w:bottom w:val="none" w:sz="0" w:space="0" w:color="auto"/>
                <w:right w:val="none" w:sz="0" w:space="0" w:color="auto"/>
              </w:divBdr>
              <w:divsChild>
                <w:div w:id="14135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8953">
      <w:bodyDiv w:val="1"/>
      <w:marLeft w:val="0"/>
      <w:marRight w:val="0"/>
      <w:marTop w:val="0"/>
      <w:marBottom w:val="0"/>
      <w:divBdr>
        <w:top w:val="none" w:sz="0" w:space="0" w:color="auto"/>
        <w:left w:val="none" w:sz="0" w:space="0" w:color="auto"/>
        <w:bottom w:val="none" w:sz="0" w:space="0" w:color="auto"/>
        <w:right w:val="none" w:sz="0" w:space="0" w:color="auto"/>
      </w:divBdr>
    </w:div>
    <w:div w:id="360784737">
      <w:bodyDiv w:val="1"/>
      <w:marLeft w:val="0"/>
      <w:marRight w:val="0"/>
      <w:marTop w:val="0"/>
      <w:marBottom w:val="0"/>
      <w:divBdr>
        <w:top w:val="none" w:sz="0" w:space="0" w:color="auto"/>
        <w:left w:val="none" w:sz="0" w:space="0" w:color="auto"/>
        <w:bottom w:val="none" w:sz="0" w:space="0" w:color="auto"/>
        <w:right w:val="none" w:sz="0" w:space="0" w:color="auto"/>
      </w:divBdr>
    </w:div>
    <w:div w:id="409734201">
      <w:bodyDiv w:val="1"/>
      <w:marLeft w:val="0"/>
      <w:marRight w:val="0"/>
      <w:marTop w:val="0"/>
      <w:marBottom w:val="0"/>
      <w:divBdr>
        <w:top w:val="none" w:sz="0" w:space="0" w:color="auto"/>
        <w:left w:val="none" w:sz="0" w:space="0" w:color="auto"/>
        <w:bottom w:val="none" w:sz="0" w:space="0" w:color="auto"/>
        <w:right w:val="none" w:sz="0" w:space="0" w:color="auto"/>
      </w:divBdr>
      <w:divsChild>
        <w:div w:id="1005784943">
          <w:marLeft w:val="0"/>
          <w:marRight w:val="0"/>
          <w:marTop w:val="0"/>
          <w:marBottom w:val="0"/>
          <w:divBdr>
            <w:top w:val="none" w:sz="0" w:space="0" w:color="auto"/>
            <w:left w:val="none" w:sz="0" w:space="0" w:color="auto"/>
            <w:bottom w:val="none" w:sz="0" w:space="0" w:color="auto"/>
            <w:right w:val="none" w:sz="0" w:space="0" w:color="auto"/>
          </w:divBdr>
          <w:divsChild>
            <w:div w:id="153909972">
              <w:marLeft w:val="0"/>
              <w:marRight w:val="0"/>
              <w:marTop w:val="0"/>
              <w:marBottom w:val="0"/>
              <w:divBdr>
                <w:top w:val="none" w:sz="0" w:space="0" w:color="auto"/>
                <w:left w:val="none" w:sz="0" w:space="0" w:color="auto"/>
                <w:bottom w:val="none" w:sz="0" w:space="0" w:color="auto"/>
                <w:right w:val="none" w:sz="0" w:space="0" w:color="auto"/>
              </w:divBdr>
              <w:divsChild>
                <w:div w:id="1959485430">
                  <w:marLeft w:val="0"/>
                  <w:marRight w:val="0"/>
                  <w:marTop w:val="0"/>
                  <w:marBottom w:val="0"/>
                  <w:divBdr>
                    <w:top w:val="none" w:sz="0" w:space="0" w:color="auto"/>
                    <w:left w:val="none" w:sz="0" w:space="0" w:color="auto"/>
                    <w:bottom w:val="none" w:sz="0" w:space="0" w:color="auto"/>
                    <w:right w:val="none" w:sz="0" w:space="0" w:color="auto"/>
                  </w:divBdr>
                  <w:divsChild>
                    <w:div w:id="863245226">
                      <w:marLeft w:val="0"/>
                      <w:marRight w:val="0"/>
                      <w:marTop w:val="0"/>
                      <w:marBottom w:val="0"/>
                      <w:divBdr>
                        <w:top w:val="none" w:sz="0" w:space="0" w:color="auto"/>
                        <w:left w:val="none" w:sz="0" w:space="0" w:color="auto"/>
                        <w:bottom w:val="none" w:sz="0" w:space="0" w:color="auto"/>
                        <w:right w:val="none" w:sz="0" w:space="0" w:color="auto"/>
                      </w:divBdr>
                      <w:divsChild>
                        <w:div w:id="1602298513">
                          <w:marLeft w:val="0"/>
                          <w:marRight w:val="0"/>
                          <w:marTop w:val="0"/>
                          <w:marBottom w:val="0"/>
                          <w:divBdr>
                            <w:top w:val="none" w:sz="0" w:space="0" w:color="auto"/>
                            <w:left w:val="none" w:sz="0" w:space="0" w:color="auto"/>
                            <w:bottom w:val="none" w:sz="0" w:space="0" w:color="auto"/>
                            <w:right w:val="none" w:sz="0" w:space="0" w:color="auto"/>
                          </w:divBdr>
                          <w:divsChild>
                            <w:div w:id="15670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53524">
      <w:bodyDiv w:val="1"/>
      <w:marLeft w:val="0"/>
      <w:marRight w:val="0"/>
      <w:marTop w:val="0"/>
      <w:marBottom w:val="0"/>
      <w:divBdr>
        <w:top w:val="none" w:sz="0" w:space="0" w:color="auto"/>
        <w:left w:val="none" w:sz="0" w:space="0" w:color="auto"/>
        <w:bottom w:val="none" w:sz="0" w:space="0" w:color="auto"/>
        <w:right w:val="none" w:sz="0" w:space="0" w:color="auto"/>
      </w:divBdr>
      <w:divsChild>
        <w:div w:id="1756898731">
          <w:marLeft w:val="0"/>
          <w:marRight w:val="0"/>
          <w:marTop w:val="0"/>
          <w:marBottom w:val="0"/>
          <w:divBdr>
            <w:top w:val="none" w:sz="0" w:space="0" w:color="auto"/>
            <w:left w:val="none" w:sz="0" w:space="0" w:color="auto"/>
            <w:bottom w:val="none" w:sz="0" w:space="0" w:color="auto"/>
            <w:right w:val="none" w:sz="0" w:space="0" w:color="auto"/>
          </w:divBdr>
          <w:divsChild>
            <w:div w:id="539435900">
              <w:marLeft w:val="0"/>
              <w:marRight w:val="0"/>
              <w:marTop w:val="0"/>
              <w:marBottom w:val="0"/>
              <w:divBdr>
                <w:top w:val="none" w:sz="0" w:space="0" w:color="auto"/>
                <w:left w:val="none" w:sz="0" w:space="0" w:color="auto"/>
                <w:bottom w:val="none" w:sz="0" w:space="0" w:color="auto"/>
                <w:right w:val="none" w:sz="0" w:space="0" w:color="auto"/>
              </w:divBdr>
              <w:divsChild>
                <w:div w:id="1221014846">
                  <w:marLeft w:val="0"/>
                  <w:marRight w:val="0"/>
                  <w:marTop w:val="0"/>
                  <w:marBottom w:val="0"/>
                  <w:divBdr>
                    <w:top w:val="none" w:sz="0" w:space="0" w:color="auto"/>
                    <w:left w:val="none" w:sz="0" w:space="0" w:color="auto"/>
                    <w:bottom w:val="none" w:sz="0" w:space="0" w:color="auto"/>
                    <w:right w:val="none" w:sz="0" w:space="0" w:color="auto"/>
                  </w:divBdr>
                  <w:divsChild>
                    <w:div w:id="1343900823">
                      <w:marLeft w:val="0"/>
                      <w:marRight w:val="0"/>
                      <w:marTop w:val="0"/>
                      <w:marBottom w:val="0"/>
                      <w:divBdr>
                        <w:top w:val="none" w:sz="0" w:space="0" w:color="auto"/>
                        <w:left w:val="none" w:sz="0" w:space="0" w:color="auto"/>
                        <w:bottom w:val="none" w:sz="0" w:space="0" w:color="auto"/>
                        <w:right w:val="none" w:sz="0" w:space="0" w:color="auto"/>
                      </w:divBdr>
                      <w:divsChild>
                        <w:div w:id="199512148">
                          <w:marLeft w:val="0"/>
                          <w:marRight w:val="0"/>
                          <w:marTop w:val="0"/>
                          <w:marBottom w:val="0"/>
                          <w:divBdr>
                            <w:top w:val="none" w:sz="0" w:space="0" w:color="auto"/>
                            <w:left w:val="none" w:sz="0" w:space="0" w:color="auto"/>
                            <w:bottom w:val="none" w:sz="0" w:space="0" w:color="auto"/>
                            <w:right w:val="none" w:sz="0" w:space="0" w:color="auto"/>
                          </w:divBdr>
                          <w:divsChild>
                            <w:div w:id="1007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3517">
      <w:bodyDiv w:val="1"/>
      <w:marLeft w:val="0"/>
      <w:marRight w:val="0"/>
      <w:marTop w:val="0"/>
      <w:marBottom w:val="0"/>
      <w:divBdr>
        <w:top w:val="none" w:sz="0" w:space="0" w:color="auto"/>
        <w:left w:val="none" w:sz="0" w:space="0" w:color="auto"/>
        <w:bottom w:val="none" w:sz="0" w:space="0" w:color="auto"/>
        <w:right w:val="none" w:sz="0" w:space="0" w:color="auto"/>
      </w:divBdr>
      <w:divsChild>
        <w:div w:id="1705717324">
          <w:marLeft w:val="0"/>
          <w:marRight w:val="0"/>
          <w:marTop w:val="0"/>
          <w:marBottom w:val="0"/>
          <w:divBdr>
            <w:top w:val="none" w:sz="0" w:space="0" w:color="auto"/>
            <w:left w:val="none" w:sz="0" w:space="0" w:color="auto"/>
            <w:bottom w:val="none" w:sz="0" w:space="0" w:color="auto"/>
            <w:right w:val="none" w:sz="0" w:space="0" w:color="auto"/>
          </w:divBdr>
          <w:divsChild>
            <w:div w:id="1139105724">
              <w:marLeft w:val="0"/>
              <w:marRight w:val="0"/>
              <w:marTop w:val="0"/>
              <w:marBottom w:val="0"/>
              <w:divBdr>
                <w:top w:val="none" w:sz="0" w:space="0" w:color="auto"/>
                <w:left w:val="none" w:sz="0" w:space="0" w:color="auto"/>
                <w:bottom w:val="none" w:sz="0" w:space="0" w:color="auto"/>
                <w:right w:val="none" w:sz="0" w:space="0" w:color="auto"/>
              </w:divBdr>
              <w:divsChild>
                <w:div w:id="1031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4822">
      <w:bodyDiv w:val="1"/>
      <w:marLeft w:val="0"/>
      <w:marRight w:val="0"/>
      <w:marTop w:val="0"/>
      <w:marBottom w:val="0"/>
      <w:divBdr>
        <w:top w:val="none" w:sz="0" w:space="0" w:color="auto"/>
        <w:left w:val="none" w:sz="0" w:space="0" w:color="auto"/>
        <w:bottom w:val="none" w:sz="0" w:space="0" w:color="auto"/>
        <w:right w:val="none" w:sz="0" w:space="0" w:color="auto"/>
      </w:divBdr>
    </w:div>
    <w:div w:id="866723138">
      <w:bodyDiv w:val="1"/>
      <w:marLeft w:val="0"/>
      <w:marRight w:val="0"/>
      <w:marTop w:val="0"/>
      <w:marBottom w:val="0"/>
      <w:divBdr>
        <w:top w:val="none" w:sz="0" w:space="0" w:color="auto"/>
        <w:left w:val="none" w:sz="0" w:space="0" w:color="auto"/>
        <w:bottom w:val="none" w:sz="0" w:space="0" w:color="auto"/>
        <w:right w:val="none" w:sz="0" w:space="0" w:color="auto"/>
      </w:divBdr>
    </w:div>
    <w:div w:id="1012145906">
      <w:bodyDiv w:val="1"/>
      <w:marLeft w:val="0"/>
      <w:marRight w:val="0"/>
      <w:marTop w:val="0"/>
      <w:marBottom w:val="0"/>
      <w:divBdr>
        <w:top w:val="none" w:sz="0" w:space="0" w:color="auto"/>
        <w:left w:val="none" w:sz="0" w:space="0" w:color="auto"/>
        <w:bottom w:val="none" w:sz="0" w:space="0" w:color="auto"/>
        <w:right w:val="none" w:sz="0" w:space="0" w:color="auto"/>
      </w:divBdr>
    </w:div>
    <w:div w:id="1141461288">
      <w:bodyDiv w:val="1"/>
      <w:marLeft w:val="0"/>
      <w:marRight w:val="0"/>
      <w:marTop w:val="0"/>
      <w:marBottom w:val="0"/>
      <w:divBdr>
        <w:top w:val="none" w:sz="0" w:space="0" w:color="auto"/>
        <w:left w:val="none" w:sz="0" w:space="0" w:color="auto"/>
        <w:bottom w:val="none" w:sz="0" w:space="0" w:color="auto"/>
        <w:right w:val="none" w:sz="0" w:space="0" w:color="auto"/>
      </w:divBdr>
      <w:divsChild>
        <w:div w:id="269049994">
          <w:marLeft w:val="0"/>
          <w:marRight w:val="0"/>
          <w:marTop w:val="0"/>
          <w:marBottom w:val="0"/>
          <w:divBdr>
            <w:top w:val="none" w:sz="0" w:space="0" w:color="auto"/>
            <w:left w:val="none" w:sz="0" w:space="0" w:color="auto"/>
            <w:bottom w:val="none" w:sz="0" w:space="0" w:color="auto"/>
            <w:right w:val="none" w:sz="0" w:space="0" w:color="auto"/>
          </w:divBdr>
          <w:divsChild>
            <w:div w:id="763302727">
              <w:marLeft w:val="0"/>
              <w:marRight w:val="0"/>
              <w:marTop w:val="0"/>
              <w:marBottom w:val="0"/>
              <w:divBdr>
                <w:top w:val="none" w:sz="0" w:space="0" w:color="auto"/>
                <w:left w:val="none" w:sz="0" w:space="0" w:color="auto"/>
                <w:bottom w:val="none" w:sz="0" w:space="0" w:color="auto"/>
                <w:right w:val="none" w:sz="0" w:space="0" w:color="auto"/>
              </w:divBdr>
              <w:divsChild>
                <w:div w:id="1726752448">
                  <w:marLeft w:val="0"/>
                  <w:marRight w:val="0"/>
                  <w:marTop w:val="0"/>
                  <w:marBottom w:val="0"/>
                  <w:divBdr>
                    <w:top w:val="none" w:sz="0" w:space="0" w:color="auto"/>
                    <w:left w:val="none" w:sz="0" w:space="0" w:color="auto"/>
                    <w:bottom w:val="none" w:sz="0" w:space="0" w:color="auto"/>
                    <w:right w:val="none" w:sz="0" w:space="0" w:color="auto"/>
                  </w:divBdr>
                  <w:divsChild>
                    <w:div w:id="129059694">
                      <w:marLeft w:val="0"/>
                      <w:marRight w:val="0"/>
                      <w:marTop w:val="0"/>
                      <w:marBottom w:val="0"/>
                      <w:divBdr>
                        <w:top w:val="none" w:sz="0" w:space="0" w:color="auto"/>
                        <w:left w:val="none" w:sz="0" w:space="0" w:color="auto"/>
                        <w:bottom w:val="none" w:sz="0" w:space="0" w:color="auto"/>
                        <w:right w:val="none" w:sz="0" w:space="0" w:color="auto"/>
                      </w:divBdr>
                      <w:divsChild>
                        <w:div w:id="113868128">
                          <w:marLeft w:val="0"/>
                          <w:marRight w:val="0"/>
                          <w:marTop w:val="0"/>
                          <w:marBottom w:val="0"/>
                          <w:divBdr>
                            <w:top w:val="none" w:sz="0" w:space="0" w:color="auto"/>
                            <w:left w:val="none" w:sz="0" w:space="0" w:color="auto"/>
                            <w:bottom w:val="none" w:sz="0" w:space="0" w:color="auto"/>
                            <w:right w:val="none" w:sz="0" w:space="0" w:color="auto"/>
                          </w:divBdr>
                          <w:divsChild>
                            <w:div w:id="1207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345718">
      <w:bodyDiv w:val="1"/>
      <w:marLeft w:val="0"/>
      <w:marRight w:val="0"/>
      <w:marTop w:val="0"/>
      <w:marBottom w:val="0"/>
      <w:divBdr>
        <w:top w:val="none" w:sz="0" w:space="0" w:color="auto"/>
        <w:left w:val="none" w:sz="0" w:space="0" w:color="auto"/>
        <w:bottom w:val="none" w:sz="0" w:space="0" w:color="auto"/>
        <w:right w:val="none" w:sz="0" w:space="0" w:color="auto"/>
      </w:divBdr>
      <w:divsChild>
        <w:div w:id="1807818893">
          <w:marLeft w:val="0"/>
          <w:marRight w:val="0"/>
          <w:marTop w:val="0"/>
          <w:marBottom w:val="0"/>
          <w:divBdr>
            <w:top w:val="none" w:sz="0" w:space="0" w:color="auto"/>
            <w:left w:val="none" w:sz="0" w:space="0" w:color="auto"/>
            <w:bottom w:val="none" w:sz="0" w:space="0" w:color="auto"/>
            <w:right w:val="none" w:sz="0" w:space="0" w:color="auto"/>
          </w:divBdr>
          <w:divsChild>
            <w:div w:id="714626410">
              <w:marLeft w:val="0"/>
              <w:marRight w:val="0"/>
              <w:marTop w:val="0"/>
              <w:marBottom w:val="0"/>
              <w:divBdr>
                <w:top w:val="none" w:sz="0" w:space="0" w:color="auto"/>
                <w:left w:val="none" w:sz="0" w:space="0" w:color="auto"/>
                <w:bottom w:val="none" w:sz="0" w:space="0" w:color="auto"/>
                <w:right w:val="none" w:sz="0" w:space="0" w:color="auto"/>
              </w:divBdr>
              <w:divsChild>
                <w:div w:id="1097480574">
                  <w:marLeft w:val="0"/>
                  <w:marRight w:val="0"/>
                  <w:marTop w:val="0"/>
                  <w:marBottom w:val="0"/>
                  <w:divBdr>
                    <w:top w:val="none" w:sz="0" w:space="0" w:color="auto"/>
                    <w:left w:val="none" w:sz="0" w:space="0" w:color="auto"/>
                    <w:bottom w:val="none" w:sz="0" w:space="0" w:color="auto"/>
                    <w:right w:val="none" w:sz="0" w:space="0" w:color="auto"/>
                  </w:divBdr>
                  <w:divsChild>
                    <w:div w:id="798690677">
                      <w:marLeft w:val="0"/>
                      <w:marRight w:val="0"/>
                      <w:marTop w:val="0"/>
                      <w:marBottom w:val="0"/>
                      <w:divBdr>
                        <w:top w:val="none" w:sz="0" w:space="0" w:color="auto"/>
                        <w:left w:val="none" w:sz="0" w:space="0" w:color="auto"/>
                        <w:bottom w:val="none" w:sz="0" w:space="0" w:color="auto"/>
                        <w:right w:val="none" w:sz="0" w:space="0" w:color="auto"/>
                      </w:divBdr>
                      <w:divsChild>
                        <w:div w:id="509175079">
                          <w:marLeft w:val="0"/>
                          <w:marRight w:val="0"/>
                          <w:marTop w:val="0"/>
                          <w:marBottom w:val="0"/>
                          <w:divBdr>
                            <w:top w:val="none" w:sz="0" w:space="0" w:color="auto"/>
                            <w:left w:val="none" w:sz="0" w:space="0" w:color="auto"/>
                            <w:bottom w:val="none" w:sz="0" w:space="0" w:color="auto"/>
                            <w:right w:val="none" w:sz="0" w:space="0" w:color="auto"/>
                          </w:divBdr>
                          <w:divsChild>
                            <w:div w:id="11613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14274">
      <w:bodyDiv w:val="1"/>
      <w:marLeft w:val="0"/>
      <w:marRight w:val="0"/>
      <w:marTop w:val="0"/>
      <w:marBottom w:val="0"/>
      <w:divBdr>
        <w:top w:val="none" w:sz="0" w:space="0" w:color="auto"/>
        <w:left w:val="none" w:sz="0" w:space="0" w:color="auto"/>
        <w:bottom w:val="none" w:sz="0" w:space="0" w:color="auto"/>
        <w:right w:val="none" w:sz="0" w:space="0" w:color="auto"/>
      </w:divBdr>
      <w:divsChild>
        <w:div w:id="383456436">
          <w:marLeft w:val="0"/>
          <w:marRight w:val="0"/>
          <w:marTop w:val="0"/>
          <w:marBottom w:val="0"/>
          <w:divBdr>
            <w:top w:val="none" w:sz="0" w:space="0" w:color="auto"/>
            <w:left w:val="none" w:sz="0" w:space="0" w:color="auto"/>
            <w:bottom w:val="none" w:sz="0" w:space="0" w:color="auto"/>
            <w:right w:val="none" w:sz="0" w:space="0" w:color="auto"/>
          </w:divBdr>
          <w:divsChild>
            <w:div w:id="675350993">
              <w:marLeft w:val="0"/>
              <w:marRight w:val="0"/>
              <w:marTop w:val="0"/>
              <w:marBottom w:val="0"/>
              <w:divBdr>
                <w:top w:val="none" w:sz="0" w:space="0" w:color="auto"/>
                <w:left w:val="none" w:sz="0" w:space="0" w:color="auto"/>
                <w:bottom w:val="none" w:sz="0" w:space="0" w:color="auto"/>
                <w:right w:val="none" w:sz="0" w:space="0" w:color="auto"/>
              </w:divBdr>
              <w:divsChild>
                <w:div w:id="2081172064">
                  <w:marLeft w:val="0"/>
                  <w:marRight w:val="0"/>
                  <w:marTop w:val="0"/>
                  <w:marBottom w:val="0"/>
                  <w:divBdr>
                    <w:top w:val="none" w:sz="0" w:space="0" w:color="auto"/>
                    <w:left w:val="none" w:sz="0" w:space="0" w:color="auto"/>
                    <w:bottom w:val="none" w:sz="0" w:space="0" w:color="auto"/>
                    <w:right w:val="none" w:sz="0" w:space="0" w:color="auto"/>
                  </w:divBdr>
                  <w:divsChild>
                    <w:div w:id="1398936794">
                      <w:marLeft w:val="0"/>
                      <w:marRight w:val="0"/>
                      <w:marTop w:val="0"/>
                      <w:marBottom w:val="0"/>
                      <w:divBdr>
                        <w:top w:val="none" w:sz="0" w:space="0" w:color="auto"/>
                        <w:left w:val="none" w:sz="0" w:space="0" w:color="auto"/>
                        <w:bottom w:val="none" w:sz="0" w:space="0" w:color="auto"/>
                        <w:right w:val="none" w:sz="0" w:space="0" w:color="auto"/>
                      </w:divBdr>
                      <w:divsChild>
                        <w:div w:id="2052262581">
                          <w:marLeft w:val="0"/>
                          <w:marRight w:val="0"/>
                          <w:marTop w:val="0"/>
                          <w:marBottom w:val="0"/>
                          <w:divBdr>
                            <w:top w:val="none" w:sz="0" w:space="0" w:color="auto"/>
                            <w:left w:val="none" w:sz="0" w:space="0" w:color="auto"/>
                            <w:bottom w:val="none" w:sz="0" w:space="0" w:color="auto"/>
                            <w:right w:val="none" w:sz="0" w:space="0" w:color="auto"/>
                          </w:divBdr>
                          <w:divsChild>
                            <w:div w:id="13946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136931">
      <w:bodyDiv w:val="1"/>
      <w:marLeft w:val="0"/>
      <w:marRight w:val="0"/>
      <w:marTop w:val="0"/>
      <w:marBottom w:val="0"/>
      <w:divBdr>
        <w:top w:val="none" w:sz="0" w:space="0" w:color="auto"/>
        <w:left w:val="none" w:sz="0" w:space="0" w:color="auto"/>
        <w:bottom w:val="none" w:sz="0" w:space="0" w:color="auto"/>
        <w:right w:val="none" w:sz="0" w:space="0" w:color="auto"/>
      </w:divBdr>
    </w:div>
    <w:div w:id="1817603852">
      <w:bodyDiv w:val="1"/>
      <w:marLeft w:val="0"/>
      <w:marRight w:val="0"/>
      <w:marTop w:val="0"/>
      <w:marBottom w:val="0"/>
      <w:divBdr>
        <w:top w:val="none" w:sz="0" w:space="0" w:color="auto"/>
        <w:left w:val="none" w:sz="0" w:space="0" w:color="auto"/>
        <w:bottom w:val="none" w:sz="0" w:space="0" w:color="auto"/>
        <w:right w:val="none" w:sz="0" w:space="0" w:color="auto"/>
      </w:divBdr>
      <w:divsChild>
        <w:div w:id="1312827768">
          <w:marLeft w:val="0"/>
          <w:marRight w:val="0"/>
          <w:marTop w:val="0"/>
          <w:marBottom w:val="0"/>
          <w:divBdr>
            <w:top w:val="none" w:sz="0" w:space="0" w:color="auto"/>
            <w:left w:val="none" w:sz="0" w:space="0" w:color="auto"/>
            <w:bottom w:val="none" w:sz="0" w:space="0" w:color="auto"/>
            <w:right w:val="none" w:sz="0" w:space="0" w:color="auto"/>
          </w:divBdr>
          <w:divsChild>
            <w:div w:id="1578518451">
              <w:marLeft w:val="0"/>
              <w:marRight w:val="0"/>
              <w:marTop w:val="0"/>
              <w:marBottom w:val="0"/>
              <w:divBdr>
                <w:top w:val="none" w:sz="0" w:space="0" w:color="auto"/>
                <w:left w:val="none" w:sz="0" w:space="0" w:color="auto"/>
                <w:bottom w:val="none" w:sz="0" w:space="0" w:color="auto"/>
                <w:right w:val="none" w:sz="0" w:space="0" w:color="auto"/>
              </w:divBdr>
              <w:divsChild>
                <w:div w:id="1448310775">
                  <w:marLeft w:val="0"/>
                  <w:marRight w:val="0"/>
                  <w:marTop w:val="0"/>
                  <w:marBottom w:val="0"/>
                  <w:divBdr>
                    <w:top w:val="none" w:sz="0" w:space="0" w:color="auto"/>
                    <w:left w:val="none" w:sz="0" w:space="0" w:color="auto"/>
                    <w:bottom w:val="none" w:sz="0" w:space="0" w:color="auto"/>
                    <w:right w:val="none" w:sz="0" w:space="0" w:color="auto"/>
                  </w:divBdr>
                  <w:divsChild>
                    <w:div w:id="663508713">
                      <w:marLeft w:val="0"/>
                      <w:marRight w:val="0"/>
                      <w:marTop w:val="0"/>
                      <w:marBottom w:val="0"/>
                      <w:divBdr>
                        <w:top w:val="none" w:sz="0" w:space="0" w:color="auto"/>
                        <w:left w:val="none" w:sz="0" w:space="0" w:color="auto"/>
                        <w:bottom w:val="none" w:sz="0" w:space="0" w:color="auto"/>
                        <w:right w:val="none" w:sz="0" w:space="0" w:color="auto"/>
                      </w:divBdr>
                      <w:divsChild>
                        <w:div w:id="965162966">
                          <w:marLeft w:val="0"/>
                          <w:marRight w:val="0"/>
                          <w:marTop w:val="0"/>
                          <w:marBottom w:val="0"/>
                          <w:divBdr>
                            <w:top w:val="none" w:sz="0" w:space="0" w:color="auto"/>
                            <w:left w:val="none" w:sz="0" w:space="0" w:color="auto"/>
                            <w:bottom w:val="none" w:sz="0" w:space="0" w:color="auto"/>
                            <w:right w:val="none" w:sz="0" w:space="0" w:color="auto"/>
                          </w:divBdr>
                          <w:divsChild>
                            <w:div w:id="12955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forbes.com/sites/alexlawrence/2012/11/01/five-customer-retention-tips-for-entrepreneurs/" TargetMode="External"/><Relationship Id="rId4" Type="http://schemas.microsoft.com/office/2007/relationships/stylesWithEffects" Target="stylesWithEffects.xml"/><Relationship Id="rId9" Type="http://schemas.openxmlformats.org/officeDocument/2006/relationships/hyperlink" Target="https://pcaobus.org/EconomicAndRiskAnalysis/CEA/Documents/auditors-with-or-without-styles-Chen-Wang.pd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A0EC7-1298-4A7A-B625-7B72BDFD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16196</Words>
  <Characters>92321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管理学院</dc:creator>
  <cp:lastModifiedBy>Feng XIONG</cp:lastModifiedBy>
  <cp:revision>2</cp:revision>
  <cp:lastPrinted>2016-06-06T21:50:00Z</cp:lastPrinted>
  <dcterms:created xsi:type="dcterms:W3CDTF">2017-03-28T14:55:00Z</dcterms:created>
  <dcterms:modified xsi:type="dcterms:W3CDTF">2017-03-28T14:55:00Z</dcterms:modified>
</cp:coreProperties>
</file>